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28D8" w14:textId="32AFC9D7" w:rsidR="00CD27AD" w:rsidRPr="00CD27AD" w:rsidRDefault="00CD27AD">
      <w:pPr>
        <w:rPr>
          <w:rFonts w:ascii="Arial Black" w:hAnsi="Arial Black"/>
          <w:sz w:val="40"/>
          <w:szCs w:val="40"/>
          <w:lang w:val="es-ES"/>
        </w:rPr>
      </w:pPr>
      <w:r w:rsidRPr="00CD27AD">
        <w:rPr>
          <w:rFonts w:ascii="Arial Black" w:hAnsi="Arial Black"/>
          <w:color w:val="000000"/>
          <w:sz w:val="40"/>
          <w:szCs w:val="40"/>
          <w:shd w:val="clear" w:color="auto" w:fill="FFFFFF"/>
          <w:lang w:val="es-ES"/>
        </w:rPr>
        <w:t xml:space="preserve">MAESTRIA EN </w:t>
      </w:r>
      <w:r w:rsidRPr="00CD27AD">
        <w:rPr>
          <w:rFonts w:ascii="Arial Black" w:hAnsi="Arial Black"/>
          <w:color w:val="000000"/>
          <w:sz w:val="40"/>
          <w:szCs w:val="40"/>
          <w:shd w:val="clear" w:color="auto" w:fill="FFFFFF"/>
          <w:lang w:val="es-ES"/>
        </w:rPr>
        <w:t>Gerencia de Sistemas y Tecnologías empresariales</w:t>
      </w:r>
    </w:p>
    <w:p w14:paraId="0341176E" w14:textId="05152CDC" w:rsidR="00CD27AD" w:rsidRDefault="00CD27AD">
      <w:pPr>
        <w:rPr>
          <w:rFonts w:ascii="Montserrat" w:hAnsi="Montserrat"/>
          <w:color w:val="666666"/>
          <w:sz w:val="23"/>
          <w:szCs w:val="23"/>
          <w:shd w:val="clear" w:color="auto" w:fill="FFFFFF"/>
        </w:rPr>
      </w:pPr>
      <w:r>
        <w:rPr>
          <w:rFonts w:ascii="Montserrat" w:hAnsi="Montserrat"/>
          <w:color w:val="666666"/>
          <w:sz w:val="23"/>
          <w:szCs w:val="23"/>
          <w:shd w:val="clear" w:color="auto" w:fill="FFFFFF"/>
        </w:rPr>
        <w:t>RPC-SO-12-N°341-2019</w:t>
      </w:r>
    </w:p>
    <w:p w14:paraId="24688015" w14:textId="77777777" w:rsidR="00CD27AD" w:rsidRPr="00CD27AD" w:rsidRDefault="00CD27AD" w:rsidP="00CD27A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val="es-ES" w:eastAsia="it-IT"/>
          <w14:ligatures w14:val="none"/>
        </w:rPr>
      </w:pPr>
      <w:r w:rsidRPr="00CD27AD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OBJETIVOS GENERAL</w:t>
      </w:r>
    </w:p>
    <w:p w14:paraId="58066731" w14:textId="77777777" w:rsidR="00CD27AD" w:rsidRPr="00CD27AD" w:rsidRDefault="00CD27AD" w:rsidP="00CD27AD">
      <w:pPr>
        <w:shd w:val="clear" w:color="auto" w:fill="FFFFFF"/>
        <w:spacing w:after="300" w:line="240" w:lineRule="auto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CD27AD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Proponer el uso de instrumentos teórico-prácticos en el área de la gestión de sistemas, proyectos y tecnología empresarial, orientados al fortalecimiento de habilidades, conocimientos alineados con las tendencias de convergencia de tecnologías, digitalización empresarial y modelos de negocio a través de la investigación en búsqueda del desarrollo social y empresarial.</w:t>
      </w:r>
    </w:p>
    <w:p w14:paraId="08B19A2C" w14:textId="77777777" w:rsidR="00CD27AD" w:rsidRPr="00CD27AD" w:rsidRDefault="00CD27AD" w:rsidP="00CD27AD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666666"/>
          <w:kern w:val="0"/>
          <w:sz w:val="23"/>
          <w:szCs w:val="23"/>
          <w:lang w:eastAsia="it-IT"/>
          <w14:ligatures w14:val="none"/>
        </w:rPr>
      </w:pPr>
      <w:r w:rsidRPr="00CD27AD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val="es-ES" w:eastAsia="it-IT"/>
          <w14:ligatures w14:val="none"/>
        </w:rPr>
        <w:t> </w:t>
      </w:r>
      <w:r w:rsidRPr="00CD27AD">
        <w:rPr>
          <w:rFonts w:ascii="Montserrat" w:eastAsia="Times New Roman" w:hAnsi="Montserrat" w:cs="Times New Roman"/>
          <w:b/>
          <w:bCs/>
          <w:color w:val="666666"/>
          <w:kern w:val="0"/>
          <w:sz w:val="23"/>
          <w:szCs w:val="23"/>
          <w:lang w:eastAsia="it-IT"/>
          <w14:ligatures w14:val="none"/>
        </w:rPr>
        <w:t>OBJETIVOS ESPECÍFICOS</w:t>
      </w:r>
    </w:p>
    <w:p w14:paraId="20743585" w14:textId="77777777" w:rsidR="00CD27AD" w:rsidRPr="00CD27AD" w:rsidRDefault="00CD27AD" w:rsidP="00CD27A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CD27AD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Dominar los elementos de orden conceptual, metodológico y técnico en las nuevas prácticas innovadoras del ejercicio de la profesional basados en los principios de la investigación, la ética y la responsabilidad social.</w:t>
      </w:r>
    </w:p>
    <w:p w14:paraId="2535F740" w14:textId="77777777" w:rsidR="00CD27AD" w:rsidRPr="00CD27AD" w:rsidRDefault="00CD27AD" w:rsidP="00CD27A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CD27AD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Elaborar, ejecutar, controlar y asesorar proyectos de investigación e innovación y producción en el campo de la gerencia de sistemas, articulados con las líneas de investigación del Sistema de Investigación y Desarrollo de la Universidad Católica de Santiago de Guayaquil.</w:t>
      </w:r>
    </w:p>
    <w:p w14:paraId="225B141D" w14:textId="77777777" w:rsidR="00CD27AD" w:rsidRPr="00CD27AD" w:rsidRDefault="00CD27AD" w:rsidP="00CD27A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CD27AD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Dirigir y gerenciar sistemas y tecnología empresarial con un uso adecuado de las técnicas de dirección integrada de proyectos alineada con estándares internacionales.</w:t>
      </w:r>
    </w:p>
    <w:p w14:paraId="1B1F696A" w14:textId="77777777" w:rsidR="00CD27AD" w:rsidRPr="00CD27AD" w:rsidRDefault="00CD27AD" w:rsidP="00CD27A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CD27AD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Investigar, desarrollar e innovar en la problemática de gestión de la innovación y desarrollo de productos con un alto grado de independencia cognoscitiva.</w:t>
      </w:r>
    </w:p>
    <w:p w14:paraId="1F1BC8EC" w14:textId="77777777" w:rsidR="00CD27AD" w:rsidRPr="00CD27AD" w:rsidRDefault="00CD27AD" w:rsidP="00CD27AD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jc w:val="both"/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</w:pPr>
      <w:r w:rsidRPr="00CD27AD">
        <w:rPr>
          <w:rFonts w:ascii="Montserrat" w:eastAsia="Times New Roman" w:hAnsi="Montserrat" w:cs="Times New Roman"/>
          <w:color w:val="000000"/>
          <w:kern w:val="0"/>
          <w:sz w:val="23"/>
          <w:szCs w:val="23"/>
          <w:lang w:val="es-ES" w:eastAsia="it-IT"/>
          <w14:ligatures w14:val="none"/>
        </w:rPr>
        <w:t>Evaluar críticamente las diversas tendencias conceptuales e investigativas correspondientes al área de estudio.</w:t>
      </w:r>
    </w:p>
    <w:p w14:paraId="32F79F56" w14:textId="77777777" w:rsidR="00CD27AD" w:rsidRPr="00CD27AD" w:rsidRDefault="00CD27AD">
      <w:pPr>
        <w:rPr>
          <w:lang w:val="es-ES"/>
        </w:rPr>
      </w:pPr>
    </w:p>
    <w:sectPr w:rsidR="00CD27AD" w:rsidRPr="00CD27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50590"/>
    <w:multiLevelType w:val="multilevel"/>
    <w:tmpl w:val="079A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4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AD"/>
    <w:rsid w:val="00CD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BD855"/>
  <w15:chartTrackingRefBased/>
  <w15:docId w15:val="{818B116B-BD17-4638-88FD-29B4BC83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2023-05-15T15:19:00Z</dcterms:created>
  <dcterms:modified xsi:type="dcterms:W3CDTF">2023-05-15T15:21:00Z</dcterms:modified>
</cp:coreProperties>
</file>