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83402" w14:textId="77777777" w:rsidR="0021642B" w:rsidRPr="0021642B" w:rsidRDefault="0021642B" w:rsidP="0021642B">
      <w:pPr>
        <w:shd w:val="clear" w:color="auto" w:fill="FFFFFF"/>
        <w:spacing w:before="300" w:after="300" w:line="240" w:lineRule="auto"/>
        <w:jc w:val="center"/>
        <w:outlineLvl w:val="0"/>
        <w:rPr>
          <w:rFonts w:ascii="Open Sans Light" w:eastAsia="Times New Roman" w:hAnsi="Open Sans Light" w:cs="Open Sans Light"/>
          <w:color w:val="000000"/>
          <w:kern w:val="36"/>
          <w:sz w:val="48"/>
          <w:szCs w:val="48"/>
          <w:lang w:val="es-ES" w:eastAsia="it-IT"/>
          <w14:ligatures w14:val="none"/>
        </w:rPr>
      </w:pPr>
      <w:r w:rsidRPr="0021642B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val="es-ES" w:eastAsia="it-IT"/>
          <w14:ligatures w14:val="none"/>
        </w:rPr>
        <w:t>MAESTRÍA EN ENTRANAMIENTO DEPORTIVO</w:t>
      </w:r>
    </w:p>
    <w:p w14:paraId="17416741" w14:textId="13392899" w:rsidR="0021642B" w:rsidRPr="0021642B" w:rsidRDefault="0021642B" w:rsidP="0021642B">
      <w:pPr>
        <w:shd w:val="clear" w:color="auto" w:fill="FFFFFF"/>
        <w:spacing w:after="150" w:line="240" w:lineRule="auto"/>
        <w:jc w:val="both"/>
        <w:rPr>
          <w:rFonts w:ascii="Segoe UI" w:eastAsia="Times New Roman" w:hAnsi="Segoe UI" w:cs="Segoe UI"/>
          <w:color w:val="555555"/>
          <w:kern w:val="0"/>
          <w:sz w:val="24"/>
          <w:szCs w:val="24"/>
          <w:lang w:val="es-ES" w:eastAsia="it-IT"/>
          <w14:ligatures w14:val="none"/>
        </w:rPr>
      </w:pPr>
      <w:r w:rsidRPr="0021642B">
        <w:rPr>
          <w:rFonts w:ascii="Segoe UI" w:eastAsia="Times New Roman" w:hAnsi="Segoe UI" w:cs="Segoe UI"/>
          <w:color w:val="555555"/>
          <w:kern w:val="0"/>
          <w:sz w:val="24"/>
          <w:szCs w:val="24"/>
          <w:lang w:val="es-ES" w:eastAsia="it-IT"/>
          <w14:ligatures w14:val="none"/>
        </w:rPr>
        <w:t> </w:t>
      </w:r>
      <w:r w:rsidRPr="0021642B">
        <w:rPr>
          <w:rFonts w:ascii="Open Sans Light" w:eastAsia="Times New Roman" w:hAnsi="Open Sans Light" w:cs="Open Sans Light"/>
          <w:b/>
          <w:bCs/>
          <w:color w:val="000000"/>
          <w:spacing w:val="10"/>
          <w:kern w:val="0"/>
          <w:sz w:val="27"/>
          <w:szCs w:val="27"/>
          <w:lang w:val="es-ES" w:eastAsia="it-IT"/>
          <w14:ligatures w14:val="none"/>
        </w:rPr>
        <w:t>Resolución CES RPC-SO-04-No.127-2</w:t>
      </w:r>
    </w:p>
    <w:p w14:paraId="2D73183C" w14:textId="1E23DFDE" w:rsidR="0021642B" w:rsidRDefault="0021642B" w:rsidP="0021642B">
      <w:pPr>
        <w:spacing w:before="300" w:after="300" w:line="240" w:lineRule="auto"/>
        <w:rPr>
          <w:rFonts w:ascii="Segoe UI" w:eastAsia="Times New Roman" w:hAnsi="Segoe UI" w:cs="Segoe UI"/>
          <w:color w:val="555555"/>
          <w:kern w:val="0"/>
          <w:sz w:val="24"/>
          <w:szCs w:val="24"/>
          <w:lang w:val="es-ES" w:eastAsia="it-IT"/>
          <w14:ligatures w14:val="none"/>
        </w:rPr>
      </w:pPr>
      <w:r w:rsidRPr="0021642B">
        <w:rPr>
          <w:rFonts w:ascii="Segoe UI" w:eastAsia="Times New Roman" w:hAnsi="Segoe UI" w:cs="Segoe UI"/>
          <w:color w:val="555555"/>
          <w:kern w:val="0"/>
          <w:sz w:val="24"/>
          <w:szCs w:val="24"/>
          <w:lang w:val="es-ES" w:eastAsia="it-IT"/>
          <w14:ligatures w14:val="none"/>
        </w:rPr>
        <w:t>Este programa se crea para formar profesionales de cuarto nivel que proyecten el Deporte en todos sus niveles, aplicando el Entrenamiento Deportivo de manera técnica, científica, y psicopedagógica, aportando así a los organismos del Sistema Deportivo Nacional, los conocimiento procedimentales, conceptuales y actitudinales que se desarrollaran en esta etapa de formación, generarán competencias para ser parte de las soluciones a nivel de iniciación, formación, desarrollo y alto rendimiento con la transversalidad de la detección, selección y orientación de talentos deportivos.</w:t>
      </w:r>
    </w:p>
    <w:p w14:paraId="2E41D82C" w14:textId="77777777" w:rsidR="0021642B" w:rsidRPr="0021642B" w:rsidRDefault="0021642B" w:rsidP="0021642B">
      <w:pPr>
        <w:shd w:val="clear" w:color="auto" w:fill="FFFFFF"/>
        <w:spacing w:after="150" w:line="240" w:lineRule="auto"/>
        <w:jc w:val="both"/>
        <w:rPr>
          <w:rFonts w:ascii="Segoe UI" w:eastAsia="Times New Roman" w:hAnsi="Segoe UI" w:cs="Segoe UI"/>
          <w:color w:val="555555"/>
          <w:kern w:val="0"/>
          <w:sz w:val="21"/>
          <w:szCs w:val="21"/>
          <w:lang w:eastAsia="it-IT"/>
          <w14:ligatures w14:val="none"/>
        </w:rPr>
      </w:pPr>
      <w:r w:rsidRPr="0021642B">
        <w:rPr>
          <w:rFonts w:ascii="Arial" w:eastAsia="Times New Roman" w:hAnsi="Arial" w:cs="Arial"/>
          <w:b/>
          <w:bCs/>
          <w:color w:val="993366"/>
          <w:kern w:val="0"/>
          <w:sz w:val="21"/>
          <w:szCs w:val="21"/>
          <w:lang w:eastAsia="it-IT"/>
          <w14:ligatures w14:val="none"/>
        </w:rPr>
        <w:t>PERFIL DE EGRESO:</w:t>
      </w:r>
    </w:p>
    <w:p w14:paraId="2F0EEC99" w14:textId="77777777" w:rsidR="0021642B" w:rsidRPr="0021642B" w:rsidRDefault="0021642B" w:rsidP="002164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Arial" w:eastAsia="Times New Roman" w:hAnsi="Arial" w:cs="Arial"/>
          <w:color w:val="555555"/>
          <w:kern w:val="0"/>
          <w:sz w:val="21"/>
          <w:szCs w:val="21"/>
          <w:lang w:val="es-ES" w:eastAsia="it-IT"/>
          <w14:ligatures w14:val="none"/>
        </w:rPr>
      </w:pPr>
      <w:r w:rsidRPr="0021642B">
        <w:rPr>
          <w:rFonts w:ascii="Arial" w:eastAsia="Times New Roman" w:hAnsi="Arial" w:cs="Arial"/>
          <w:color w:val="555555"/>
          <w:kern w:val="0"/>
          <w:sz w:val="21"/>
          <w:szCs w:val="21"/>
          <w:lang w:val="es-ES" w:eastAsia="it-IT"/>
          <w14:ligatures w14:val="none"/>
        </w:rPr>
        <w:t>Saber: Fundamenta los preceptos epistemológicos, psicopedagógicos, didácticos, metodológicos e investigativos que caracterizan al fenómeno pedagógico de entrenamiento deportivo como un proceso inter, multi y transdisciplinario que integra las etapas iniciales, formativa y de alto rendimiento.</w:t>
      </w:r>
    </w:p>
    <w:p w14:paraId="6A977089" w14:textId="77777777" w:rsidR="0021642B" w:rsidRPr="0021642B" w:rsidRDefault="0021642B" w:rsidP="002164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Arial" w:eastAsia="Times New Roman" w:hAnsi="Arial" w:cs="Arial"/>
          <w:color w:val="555555"/>
          <w:kern w:val="0"/>
          <w:sz w:val="21"/>
          <w:szCs w:val="21"/>
          <w:lang w:val="es-ES" w:eastAsia="it-IT"/>
          <w14:ligatures w14:val="none"/>
        </w:rPr>
      </w:pPr>
      <w:r w:rsidRPr="0021642B">
        <w:rPr>
          <w:rFonts w:ascii="Arial" w:eastAsia="Times New Roman" w:hAnsi="Arial" w:cs="Arial"/>
          <w:color w:val="555555"/>
          <w:kern w:val="0"/>
          <w:sz w:val="21"/>
          <w:szCs w:val="21"/>
          <w:lang w:val="es-ES" w:eastAsia="it-IT"/>
          <w14:ligatures w14:val="none"/>
        </w:rPr>
        <w:t>Saber hacer: Planifica, organiza, ejecuta, controla y evalúa el proceso pedagógico de entrenamiento deportivo con el empleo de las tecnologías de la información científica y los protocolos y metodologías más avanzado en este campo del saber que conduzca a perfeccionar la preparación integral del deportista para escenarios competitivos de los niveles inicial, formativo y de alto rendimiento. Determina la existencia de problemas en el proceso de entrenamiento y conduce a su solución profesional con el empleo de métodos, procedimientos y técnicas avanzadas de investigación científica que permitan aportar novedosas propuestas en el campo del entrenamiento deportivo. Gestiona y dirige proyectos de innovación y desarrollo en contextos comunitarios y/o institucionales afines a las líneas de investigación de la maestría.</w:t>
      </w:r>
    </w:p>
    <w:p w14:paraId="4EC5387F" w14:textId="77777777" w:rsidR="0021642B" w:rsidRPr="0021642B" w:rsidRDefault="0021642B" w:rsidP="002164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Arial" w:eastAsia="Times New Roman" w:hAnsi="Arial" w:cs="Arial"/>
          <w:color w:val="555555"/>
          <w:kern w:val="0"/>
          <w:sz w:val="21"/>
          <w:szCs w:val="21"/>
          <w:lang w:val="es-ES" w:eastAsia="it-IT"/>
          <w14:ligatures w14:val="none"/>
        </w:rPr>
      </w:pPr>
      <w:r w:rsidRPr="0021642B">
        <w:rPr>
          <w:rFonts w:ascii="Arial" w:eastAsia="Times New Roman" w:hAnsi="Arial" w:cs="Arial"/>
          <w:color w:val="555555"/>
          <w:kern w:val="0"/>
          <w:sz w:val="21"/>
          <w:szCs w:val="21"/>
          <w:lang w:val="es-ES" w:eastAsia="it-IT"/>
          <w14:ligatures w14:val="none"/>
        </w:rPr>
        <w:t>Saber conocer: Busca, clasifica, selecciona, procesa y sintetiza información especializada para el tratamiento y solución a problemas novedosos en el contexto de la preparación del deportista. Elabora y dirige proyectos interdisciplinarios para perfeccionar el proceso de entrenamiento deportivo. Asesora y supervisa equipos interdisciplinarios, estructuras metodológicas y administrativas en el contexto deportivo.</w:t>
      </w:r>
    </w:p>
    <w:p w14:paraId="7F153C38" w14:textId="77777777" w:rsidR="0021642B" w:rsidRPr="0021642B" w:rsidRDefault="0021642B" w:rsidP="002164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Arial" w:eastAsia="Times New Roman" w:hAnsi="Arial" w:cs="Arial"/>
          <w:color w:val="555555"/>
          <w:kern w:val="0"/>
          <w:sz w:val="21"/>
          <w:szCs w:val="21"/>
          <w:lang w:val="es-ES" w:eastAsia="it-IT"/>
          <w14:ligatures w14:val="none"/>
        </w:rPr>
      </w:pPr>
      <w:r w:rsidRPr="0021642B">
        <w:rPr>
          <w:rFonts w:ascii="Arial" w:eastAsia="Times New Roman" w:hAnsi="Arial" w:cs="Arial"/>
          <w:color w:val="555555"/>
          <w:kern w:val="0"/>
          <w:sz w:val="21"/>
          <w:szCs w:val="21"/>
          <w:lang w:val="es-ES" w:eastAsia="it-IT"/>
          <w14:ligatures w14:val="none"/>
        </w:rPr>
        <w:lastRenderedPageBreak/>
        <w:t>Ser: Manifiesta una conducta profesional sobre la base de los valores humanos, morales, medio ambientales y ciudadanos que exigen la sociedad ecuatoriana en general y los principios, reglas y normas del deporte en diferentes contextos y culturas. Demuestra respeto, disciplina, responsabilidad y ejemplo personal durante su desempeño profesional. Aplica los principios y reglas del deporte moderno y mantiene una actitud ética ante los flagelos que atentan contra esta manifestación social.</w:t>
      </w:r>
    </w:p>
    <w:p w14:paraId="663D345D" w14:textId="77777777" w:rsidR="0021642B" w:rsidRPr="0021642B" w:rsidRDefault="0021642B" w:rsidP="0021642B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it-IT"/>
          <w14:ligatures w14:val="none"/>
        </w:rPr>
      </w:pPr>
    </w:p>
    <w:p w14:paraId="222F58AA" w14:textId="77777777" w:rsidR="0021642B" w:rsidRPr="0021642B" w:rsidRDefault="0021642B">
      <w:pPr>
        <w:rPr>
          <w:lang w:val="es-ES"/>
        </w:rPr>
      </w:pPr>
    </w:p>
    <w:sectPr w:rsidR="0021642B" w:rsidRPr="0021642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B477B"/>
    <w:multiLevelType w:val="multilevel"/>
    <w:tmpl w:val="09C2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B7FB8"/>
    <w:multiLevelType w:val="multilevel"/>
    <w:tmpl w:val="0AB6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FD1470"/>
    <w:multiLevelType w:val="multilevel"/>
    <w:tmpl w:val="7C22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3176EE"/>
    <w:multiLevelType w:val="multilevel"/>
    <w:tmpl w:val="997C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3693074">
    <w:abstractNumId w:val="1"/>
  </w:num>
  <w:num w:numId="2" w16cid:durableId="1256283671">
    <w:abstractNumId w:val="3"/>
  </w:num>
  <w:num w:numId="3" w16cid:durableId="1724062365">
    <w:abstractNumId w:val="0"/>
  </w:num>
  <w:num w:numId="4" w16cid:durableId="7555206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42B"/>
    <w:rsid w:val="0021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D1E54"/>
  <w15:chartTrackingRefBased/>
  <w15:docId w15:val="{A2C61BA3-8C85-4550-B295-522BA69EE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1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2023-05-15T21:55:00Z</dcterms:created>
  <dcterms:modified xsi:type="dcterms:W3CDTF">2023-05-15T21:56:00Z</dcterms:modified>
</cp:coreProperties>
</file>