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C925" w14:textId="77777777" w:rsidR="00B038A5" w:rsidRPr="00B038A5" w:rsidRDefault="00B038A5" w:rsidP="00B038A5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B038A5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58B38CF9" w14:textId="77777777" w:rsidR="00B038A5" w:rsidRPr="00B038A5" w:rsidRDefault="00B038A5" w:rsidP="00B038A5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B038A5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ARQUITECTURA CON MENCIÓN EN VIVIENDA DE INTERÉS SOCIAL</w:t>
      </w:r>
    </w:p>
    <w:p w14:paraId="47A66D64" w14:textId="77777777" w:rsidR="00B038A5" w:rsidRDefault="00B038A5">
      <w:pPr>
        <w:rPr>
          <w:lang w:val="es-ES"/>
        </w:rPr>
      </w:pPr>
    </w:p>
    <w:p w14:paraId="7C718B62" w14:textId="77777777" w:rsidR="00B038A5" w:rsidRPr="00B038A5" w:rsidRDefault="00B038A5" w:rsidP="00B038A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B038A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1B02657" wp14:editId="5DBB7919">
            <wp:extent cx="227330" cy="227330"/>
            <wp:effectExtent l="0" t="0" r="1270" b="1270"/>
            <wp:docPr id="26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9AD" w14:textId="77777777" w:rsidR="00B038A5" w:rsidRPr="00B038A5" w:rsidRDefault="00B038A5" w:rsidP="00B038A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B038A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RPC-SO-36-No.667 -2019</w:t>
      </w:r>
    </w:p>
    <w:p w14:paraId="4ACECB0D" w14:textId="77777777" w:rsidR="00B038A5" w:rsidRPr="00B038A5" w:rsidRDefault="00B038A5" w:rsidP="00B038A5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B038A5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C219557" wp14:editId="2F6B129B">
            <wp:extent cx="227330" cy="227330"/>
            <wp:effectExtent l="0" t="0" r="1270" b="1270"/>
            <wp:docPr id="27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9D51" w14:textId="77777777" w:rsidR="00B038A5" w:rsidRPr="00B038A5" w:rsidRDefault="00B038A5" w:rsidP="00B038A5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B038A5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Arquitectura con mención en Vivienda de Interés Social</w:t>
      </w:r>
    </w:p>
    <w:p w14:paraId="153BAAC9" w14:textId="726FFC4A" w:rsidR="00B038A5" w:rsidRDefault="00B038A5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B038A5">
        <w:rPr>
          <w:rFonts w:ascii="Sovereign" w:hAnsi="Sovereign"/>
          <w:color w:val="000000"/>
          <w:sz w:val="60"/>
          <w:szCs w:val="60"/>
          <w:lang w:val="es-ES"/>
        </w:rPr>
        <w:t>Es el único programa innovador del país por su enfoque teórico y técnico en la construcción de vivienda social</w:t>
      </w:r>
    </w:p>
    <w:p w14:paraId="7F2DA4F9" w14:textId="77777777" w:rsidR="00B038A5" w:rsidRPr="00B038A5" w:rsidRDefault="00B038A5" w:rsidP="00B038A5">
      <w:pPr>
        <w:pStyle w:val="NormaleWeb"/>
        <w:numPr>
          <w:ilvl w:val="0"/>
          <w:numId w:val="1"/>
        </w:numPr>
        <w:spacing w:before="0" w:beforeAutospacing="0" w:after="0" w:afterAutospacing="0"/>
        <w:ind w:left="1200"/>
        <w:rPr>
          <w:rFonts w:ascii="D-DIN" w:hAnsi="D-DIN"/>
          <w:color w:val="505050"/>
          <w:lang w:val="es-ES"/>
        </w:rPr>
      </w:pPr>
      <w:r w:rsidRPr="00B038A5">
        <w:rPr>
          <w:rFonts w:ascii="D-DIN" w:hAnsi="D-DIN"/>
          <w:color w:val="505050"/>
          <w:lang w:val="es-ES"/>
        </w:rPr>
        <w:t>Planificación, diseño y construcción de proyectos integrales de vivienda social en el ámbito público o privado.</w:t>
      </w:r>
    </w:p>
    <w:p w14:paraId="151ED959" w14:textId="77777777" w:rsidR="00B038A5" w:rsidRPr="00B038A5" w:rsidRDefault="00B038A5" w:rsidP="00B038A5">
      <w:pPr>
        <w:pStyle w:val="NormaleWeb"/>
        <w:numPr>
          <w:ilvl w:val="0"/>
          <w:numId w:val="1"/>
        </w:numPr>
        <w:spacing w:before="0" w:beforeAutospacing="0" w:after="0" w:afterAutospacing="0"/>
        <w:ind w:left="1200"/>
        <w:rPr>
          <w:rFonts w:ascii="D-DIN" w:hAnsi="D-DIN"/>
          <w:color w:val="505050"/>
          <w:lang w:val="es-ES"/>
        </w:rPr>
      </w:pPr>
      <w:r w:rsidRPr="00B038A5">
        <w:rPr>
          <w:rFonts w:ascii="D-DIN" w:hAnsi="D-DIN"/>
          <w:color w:val="505050"/>
          <w:lang w:val="es-ES"/>
        </w:rPr>
        <w:t>Fiscalización de proyectos de vivienda social desde el conocimiento técnico y metodológico.</w:t>
      </w:r>
    </w:p>
    <w:p w14:paraId="5B84EC98" w14:textId="77777777" w:rsidR="00B038A5" w:rsidRPr="00B038A5" w:rsidRDefault="00B038A5" w:rsidP="00B038A5">
      <w:pPr>
        <w:pStyle w:val="NormaleWeb"/>
        <w:numPr>
          <w:ilvl w:val="0"/>
          <w:numId w:val="1"/>
        </w:numPr>
        <w:spacing w:before="0" w:beforeAutospacing="0" w:after="0" w:afterAutospacing="0"/>
        <w:ind w:left="1200"/>
        <w:rPr>
          <w:rFonts w:ascii="D-DIN" w:hAnsi="D-DIN"/>
          <w:color w:val="505050"/>
          <w:lang w:val="es-ES"/>
        </w:rPr>
      </w:pPr>
      <w:r w:rsidRPr="00B038A5">
        <w:rPr>
          <w:rFonts w:ascii="D-DIN" w:hAnsi="D-DIN"/>
          <w:color w:val="505050"/>
          <w:lang w:val="es-ES"/>
        </w:rPr>
        <w:t>Gestión de soluciones de vivienda social en instituciones públicas u organizaciones no gubernamentales con énfasis en desarrollo social.</w:t>
      </w:r>
    </w:p>
    <w:p w14:paraId="11FF6BA3" w14:textId="77777777" w:rsidR="00B038A5" w:rsidRPr="00B038A5" w:rsidRDefault="00B038A5">
      <w:pPr>
        <w:rPr>
          <w:lang w:val="es-ES"/>
        </w:rPr>
      </w:pPr>
    </w:p>
    <w:sectPr w:rsidR="00B038A5" w:rsidRPr="00B038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1DF"/>
    <w:multiLevelType w:val="multilevel"/>
    <w:tmpl w:val="1FB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1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A5"/>
    <w:rsid w:val="00B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F6AF"/>
  <w15:chartTrackingRefBased/>
  <w15:docId w15:val="{36F77FF9-E679-4F61-9E57-0323A250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2023-05-22T20:13:00Z</dcterms:created>
  <dcterms:modified xsi:type="dcterms:W3CDTF">2023-05-22T20:14:00Z</dcterms:modified>
</cp:coreProperties>
</file>