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0A7F" w14:textId="77777777" w:rsidR="00A36029" w:rsidRPr="00A36029" w:rsidRDefault="00A36029" w:rsidP="00A36029">
      <w:pPr>
        <w:shd w:val="clear" w:color="auto" w:fill="FFFFFF"/>
        <w:spacing w:after="0" w:line="240" w:lineRule="auto"/>
        <w:rPr>
          <w:rFonts w:ascii="Baskerville Old Face" w:eastAsia="Times New Roman" w:hAnsi="Baskerville Old Face" w:cs="Helvetica"/>
          <w:caps/>
          <w:color w:val="212529"/>
          <w:kern w:val="0"/>
          <w:sz w:val="24"/>
          <w:szCs w:val="24"/>
          <w:lang w:val="es-ES" w:eastAsia="it-IT"/>
          <w14:ligatures w14:val="none"/>
        </w:rPr>
      </w:pPr>
      <w:r w:rsidRPr="00A36029">
        <w:rPr>
          <w:rFonts w:ascii="Baskerville Old Face" w:eastAsia="Times New Roman" w:hAnsi="Baskerville Old Face" w:cs="Helvetica"/>
          <w:caps/>
          <w:color w:val="212529"/>
          <w:kern w:val="0"/>
          <w:sz w:val="24"/>
          <w:szCs w:val="24"/>
          <w:lang w:val="es-ES" w:eastAsia="it-IT"/>
          <w14:ligatures w14:val="none"/>
        </w:rPr>
        <w:t>TÍTULO</w:t>
      </w:r>
    </w:p>
    <w:p w14:paraId="2E677FEE" w14:textId="77777777" w:rsidR="00A36029" w:rsidRPr="00A36029" w:rsidRDefault="00A36029" w:rsidP="00A36029">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Magíster en Economía con Mención en Economía Computacional</w:t>
      </w:r>
    </w:p>
    <w:p w14:paraId="53A3A67A" w14:textId="77777777" w:rsidR="00A36029" w:rsidRPr="00A36029" w:rsidRDefault="00A36029" w:rsidP="00A36029">
      <w:pPr>
        <w:shd w:val="clear" w:color="auto" w:fill="FFFFFF"/>
        <w:spacing w:after="0" w:line="240" w:lineRule="auto"/>
        <w:rPr>
          <w:rFonts w:ascii="Baskerville Old Face" w:eastAsia="Times New Roman" w:hAnsi="Baskerville Old Face" w:cs="Helvetica"/>
          <w:caps/>
          <w:color w:val="212529"/>
          <w:kern w:val="0"/>
          <w:sz w:val="24"/>
          <w:szCs w:val="24"/>
          <w:lang w:val="es-ES" w:eastAsia="it-IT"/>
          <w14:ligatures w14:val="none"/>
        </w:rPr>
      </w:pPr>
      <w:r w:rsidRPr="00A36029">
        <w:rPr>
          <w:rFonts w:ascii="Baskerville Old Face" w:eastAsia="Times New Roman" w:hAnsi="Baskerville Old Face" w:cs="Helvetica"/>
          <w:caps/>
          <w:color w:val="212529"/>
          <w:kern w:val="0"/>
          <w:sz w:val="24"/>
          <w:szCs w:val="24"/>
          <w:lang w:val="es-ES" w:eastAsia="it-IT"/>
          <w14:ligatures w14:val="none"/>
        </w:rPr>
        <w:t>TÍTULO</w:t>
      </w:r>
    </w:p>
    <w:p w14:paraId="48366811" w14:textId="77777777" w:rsidR="00A36029" w:rsidRPr="00A36029" w:rsidRDefault="00A36029" w:rsidP="00A36029">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Magister en Economía con Mención en Economía del Comportamiento</w:t>
      </w:r>
    </w:p>
    <w:p w14:paraId="275BBC50" w14:textId="77777777" w:rsidR="00A36029" w:rsidRPr="00A36029" w:rsidRDefault="00A36029" w:rsidP="00A36029">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A36029">
        <w:rPr>
          <w:rFonts w:ascii="Baskerville Old Face" w:eastAsia="Times New Roman" w:hAnsi="Baskerville Old Face" w:cs="Times New Roman"/>
          <w:caps/>
          <w:color w:val="212529"/>
          <w:kern w:val="0"/>
          <w:sz w:val="24"/>
          <w:szCs w:val="24"/>
          <w:lang w:val="es-ES" w:eastAsia="it-IT"/>
          <w14:ligatures w14:val="none"/>
        </w:rPr>
        <w:t>APROBACIÓN</w:t>
      </w:r>
    </w:p>
    <w:p w14:paraId="055422AE" w14:textId="77777777" w:rsidR="00A36029" w:rsidRPr="00A36029" w:rsidRDefault="00A36029" w:rsidP="00A36029">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RPC-SO-35-No.662-2017, 27 de septiembre de 2017</w:t>
      </w:r>
    </w:p>
    <w:p w14:paraId="07C329FB" w14:textId="77777777" w:rsidR="00A36029" w:rsidRPr="00A36029" w:rsidRDefault="00A36029" w:rsidP="00A36029">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Aprobación Actualizada CES: RPC-SO-16-No.337-2020, 15 de julio de 2020</w:t>
      </w:r>
    </w:p>
    <w:p w14:paraId="44545007" w14:textId="77777777" w:rsidR="00A36029" w:rsidRDefault="00A36029">
      <w:pPr>
        <w:rPr>
          <w:lang w:val="es-ES"/>
        </w:rPr>
      </w:pPr>
    </w:p>
    <w:p w14:paraId="5975A527" w14:textId="77777777" w:rsidR="00A36029" w:rsidRPr="00A36029" w:rsidRDefault="00A36029" w:rsidP="00A36029">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36029">
        <w:rPr>
          <w:rFonts w:ascii="Baskerville Old Face" w:eastAsia="Times New Roman" w:hAnsi="Baskerville Old Face" w:cs="Times New Roman"/>
          <w:color w:val="212529"/>
          <w:kern w:val="0"/>
          <w:sz w:val="36"/>
          <w:szCs w:val="36"/>
          <w:lang w:val="es-ES" w:eastAsia="it-IT"/>
          <w14:ligatures w14:val="none"/>
        </w:rPr>
        <w:t>Perfil del aspirante</w:t>
      </w:r>
    </w:p>
    <w:p w14:paraId="114DAC87" w14:textId="77777777" w:rsidR="00A36029" w:rsidRPr="00A36029" w:rsidRDefault="00A36029" w:rsidP="00A36029">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Este programa está dirigido para aspirantes que poseen conocimientos y títulos de al menos Licenciatura/Ingeniería en las áreas de Economía, Finanzas, Estadística o Matemática y afines. El aspirante debe ser una persona disciplinada, y honesta que pueda trabajar en forma independiente y en grupos, y debe ser capaz de trabajar con altas exigencias académicas. Los aspirantes deberán evidenciar sus aptitudes investigativas, tales como la lectura de textos académicos, el manejo de la escritura académica, el trabajo con paquetes informáticos de investigación, el manejo de archivos y bases de datos, y el trabajo de campo mediante publicaciones realizadas o experiencia probada en actividades de asistencia a la investigación o producción propia. Esto último requiere de certificados presentados por los aspirantes.</w:t>
      </w:r>
    </w:p>
    <w:p w14:paraId="6BE064F9" w14:textId="77777777" w:rsidR="00A36029" w:rsidRPr="00A36029" w:rsidRDefault="00A36029" w:rsidP="00A36029">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 xml:space="preserve">El aspirante debe estar totalmente comprometido con su educación, lo cual deberá reflejarse en las calificaciones obtenidas en los cursos de </w:t>
      </w:r>
      <w:proofErr w:type="spellStart"/>
      <w:r w:rsidRPr="00A36029">
        <w:rPr>
          <w:rFonts w:ascii="Helvetica" w:eastAsia="Times New Roman" w:hAnsi="Helvetica" w:cs="Helvetica"/>
          <w:color w:val="6C757D"/>
          <w:kern w:val="0"/>
          <w:sz w:val="24"/>
          <w:szCs w:val="24"/>
          <w:lang w:val="es-ES" w:eastAsia="it-IT"/>
          <w14:ligatures w14:val="none"/>
        </w:rPr>
        <w:t>pre-grado</w:t>
      </w:r>
      <w:proofErr w:type="spellEnd"/>
      <w:r w:rsidRPr="00A36029">
        <w:rPr>
          <w:rFonts w:ascii="Helvetica" w:eastAsia="Times New Roman" w:hAnsi="Helvetica" w:cs="Helvetica"/>
          <w:color w:val="6C757D"/>
          <w:kern w:val="0"/>
          <w:sz w:val="24"/>
          <w:szCs w:val="24"/>
          <w:lang w:val="es-ES" w:eastAsia="it-IT"/>
          <w14:ligatures w14:val="none"/>
        </w:rPr>
        <w:t xml:space="preserve">, otros posgrados y en las actividades no académicas que hayan desarrollado dentro y fuera del recinto educativo. Estar comprometido con el desarrollo </w:t>
      </w:r>
      <w:proofErr w:type="gramStart"/>
      <w:r w:rsidRPr="00A36029">
        <w:rPr>
          <w:rFonts w:ascii="Helvetica" w:eastAsia="Times New Roman" w:hAnsi="Helvetica" w:cs="Helvetica"/>
          <w:color w:val="6C757D"/>
          <w:kern w:val="0"/>
          <w:sz w:val="24"/>
          <w:szCs w:val="24"/>
          <w:lang w:val="es-ES" w:eastAsia="it-IT"/>
          <w14:ligatures w14:val="none"/>
        </w:rPr>
        <w:t>socio-económico</w:t>
      </w:r>
      <w:proofErr w:type="gramEnd"/>
      <w:r w:rsidRPr="00A36029">
        <w:rPr>
          <w:rFonts w:ascii="Helvetica" w:eastAsia="Times New Roman" w:hAnsi="Helvetica" w:cs="Helvetica"/>
          <w:color w:val="6C757D"/>
          <w:kern w:val="0"/>
          <w:sz w:val="24"/>
          <w:szCs w:val="24"/>
          <w:lang w:val="es-ES" w:eastAsia="it-IT"/>
          <w14:ligatures w14:val="none"/>
        </w:rPr>
        <w:t xml:space="preserve"> y tecnológico del país, y mostrar su interés en el mismo lo que demandará dedicación a tiempo completo.</w:t>
      </w:r>
    </w:p>
    <w:p w14:paraId="3A967181" w14:textId="77777777" w:rsidR="00A36029" w:rsidRDefault="00A36029">
      <w:pPr>
        <w:rPr>
          <w:lang w:val="es-ES"/>
        </w:rPr>
      </w:pPr>
    </w:p>
    <w:p w14:paraId="23115C14" w14:textId="77777777" w:rsidR="00A36029" w:rsidRPr="00A36029" w:rsidRDefault="00A36029" w:rsidP="00A36029">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36029">
        <w:rPr>
          <w:rFonts w:ascii="Baskerville Old Face" w:eastAsia="Times New Roman" w:hAnsi="Baskerville Old Face" w:cs="Times New Roman"/>
          <w:color w:val="212529"/>
          <w:kern w:val="0"/>
          <w:sz w:val="36"/>
          <w:szCs w:val="36"/>
          <w:lang w:val="es-ES" w:eastAsia="it-IT"/>
          <w14:ligatures w14:val="none"/>
        </w:rPr>
        <w:t>Campo ocupacional</w:t>
      </w:r>
    </w:p>
    <w:p w14:paraId="6C063D4F" w14:textId="77777777" w:rsidR="00A36029" w:rsidRPr="00A36029" w:rsidRDefault="00A36029" w:rsidP="00A36029">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Los graduados de la Maestría de Investigación en Economía de la USFQ podrán desempeñarse con solvencia en:</w:t>
      </w:r>
    </w:p>
    <w:p w14:paraId="466AFBEE" w14:textId="77777777" w:rsidR="00A36029" w:rsidRPr="00A36029" w:rsidRDefault="00A36029" w:rsidP="00A36029">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Instituciones de Educación Superior como docentes y/o investigadores.</w:t>
      </w:r>
    </w:p>
    <w:p w14:paraId="114FB999" w14:textId="77777777" w:rsidR="00A36029" w:rsidRPr="00A36029" w:rsidRDefault="00A36029" w:rsidP="00A36029">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Agencias o secretarías técnicas del Estado como investigadores y analistas.</w:t>
      </w:r>
    </w:p>
    <w:p w14:paraId="3A8FD7C8" w14:textId="77777777" w:rsidR="00A36029" w:rsidRPr="00A36029" w:rsidRDefault="00A36029" w:rsidP="00A36029">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Organizaciones no gubernamentales orientadas a la investigación e implementación de políticas que resuelvan problemas sociales.</w:t>
      </w:r>
    </w:p>
    <w:p w14:paraId="3B55EC26" w14:textId="77777777" w:rsidR="00A36029" w:rsidRPr="00A36029" w:rsidRDefault="00A36029" w:rsidP="00A36029">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Empresas que manejen datos masivos y demanden personal técnico para análisis de negocios.</w:t>
      </w:r>
    </w:p>
    <w:p w14:paraId="6A513522" w14:textId="77777777" w:rsidR="00A36029" w:rsidRPr="00A36029" w:rsidRDefault="00A36029" w:rsidP="00A36029">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Además, estarán altamente capacitados para entrar a las mejores universidades internacionales en programas de doctorados.</w:t>
      </w:r>
    </w:p>
    <w:p w14:paraId="4870568E" w14:textId="77777777" w:rsidR="00A36029" w:rsidRPr="00A36029" w:rsidRDefault="00A36029" w:rsidP="00A36029">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Los graduados del programa de Maestría con Mención en </w:t>
      </w:r>
      <w:r w:rsidRPr="00A36029">
        <w:rPr>
          <w:rFonts w:ascii="Helvetica" w:eastAsia="Times New Roman" w:hAnsi="Helvetica" w:cs="Helvetica"/>
          <w:b/>
          <w:bCs/>
          <w:color w:val="212529"/>
          <w:kern w:val="0"/>
          <w:sz w:val="24"/>
          <w:szCs w:val="24"/>
          <w:lang w:val="es-ES" w:eastAsia="it-IT"/>
          <w14:ligatures w14:val="none"/>
        </w:rPr>
        <w:t>Economía del Comportamiento</w:t>
      </w:r>
      <w:r w:rsidRPr="00A36029">
        <w:rPr>
          <w:rFonts w:ascii="Helvetica" w:eastAsia="Times New Roman" w:hAnsi="Helvetica" w:cs="Helvetica"/>
          <w:color w:val="6C757D"/>
          <w:kern w:val="0"/>
          <w:sz w:val="24"/>
          <w:szCs w:val="24"/>
          <w:lang w:val="es-ES" w:eastAsia="it-IT"/>
          <w14:ligatures w14:val="none"/>
        </w:rPr>
        <w:t> serán capaces de:</w:t>
      </w:r>
    </w:p>
    <w:p w14:paraId="18B5736F" w14:textId="77777777" w:rsidR="00A36029" w:rsidRPr="00A36029" w:rsidRDefault="00A36029" w:rsidP="00A36029">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Identificar los fundamentos psicológicos de los agentes económicos: como consumidores, emprendedores y trabajadores.</w:t>
      </w:r>
    </w:p>
    <w:p w14:paraId="041A27BE" w14:textId="77777777" w:rsidR="00A36029" w:rsidRPr="00A36029" w:rsidRDefault="00A36029" w:rsidP="00A36029">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 xml:space="preserve">Analizar sesgos en las decisiones de compra/venta, inversión, ahorro, consumo </w:t>
      </w:r>
      <w:proofErr w:type="spellStart"/>
      <w:r w:rsidRPr="00A36029">
        <w:rPr>
          <w:rFonts w:ascii="Helvetica" w:eastAsia="Times New Roman" w:hAnsi="Helvetica" w:cs="Helvetica"/>
          <w:color w:val="6C757D"/>
          <w:kern w:val="0"/>
          <w:sz w:val="24"/>
          <w:szCs w:val="24"/>
          <w:lang w:val="es-ES" w:eastAsia="it-IT"/>
          <w14:ligatures w14:val="none"/>
        </w:rPr>
        <w:t>intertemporal</w:t>
      </w:r>
      <w:proofErr w:type="spellEnd"/>
      <w:r w:rsidRPr="00A36029">
        <w:rPr>
          <w:rFonts w:ascii="Helvetica" w:eastAsia="Times New Roman" w:hAnsi="Helvetica" w:cs="Helvetica"/>
          <w:color w:val="6C757D"/>
          <w:kern w:val="0"/>
          <w:sz w:val="24"/>
          <w:szCs w:val="24"/>
          <w:lang w:val="es-ES" w:eastAsia="it-IT"/>
          <w14:ligatures w14:val="none"/>
        </w:rPr>
        <w:t>, cuidado de la salud.</w:t>
      </w:r>
    </w:p>
    <w:p w14:paraId="7A736342" w14:textId="77777777" w:rsidR="00A36029" w:rsidRPr="00A36029" w:rsidRDefault="00A36029" w:rsidP="00A36029">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lastRenderedPageBreak/>
        <w:t>Distinguir las heurísticas implementadas por los agentes económicos para resolver los problemas de racionalidad limitada.</w:t>
      </w:r>
    </w:p>
    <w:p w14:paraId="37B3E6DE" w14:textId="77777777" w:rsidR="00A36029" w:rsidRPr="00A36029" w:rsidRDefault="00A36029" w:rsidP="00A36029">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Recomendar como mejorar las decisiones económicas de los agentes.</w:t>
      </w:r>
    </w:p>
    <w:p w14:paraId="0BACB149" w14:textId="77777777" w:rsidR="00A36029" w:rsidRPr="00A36029" w:rsidRDefault="00A36029" w:rsidP="00A36029">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Los graduados del programa de Maestría con </w:t>
      </w:r>
      <w:r w:rsidRPr="00A36029">
        <w:rPr>
          <w:rFonts w:ascii="Helvetica" w:eastAsia="Times New Roman" w:hAnsi="Helvetica" w:cs="Helvetica"/>
          <w:b/>
          <w:bCs/>
          <w:color w:val="212529"/>
          <w:kern w:val="0"/>
          <w:sz w:val="24"/>
          <w:szCs w:val="24"/>
          <w:lang w:val="es-ES" w:eastAsia="it-IT"/>
          <w14:ligatures w14:val="none"/>
        </w:rPr>
        <w:t>Mención en Economía Computacional</w:t>
      </w:r>
      <w:r w:rsidRPr="00A36029">
        <w:rPr>
          <w:rFonts w:ascii="Helvetica" w:eastAsia="Times New Roman" w:hAnsi="Helvetica" w:cs="Helvetica"/>
          <w:color w:val="6C757D"/>
          <w:kern w:val="0"/>
          <w:sz w:val="24"/>
          <w:szCs w:val="24"/>
          <w:lang w:val="es-ES" w:eastAsia="it-IT"/>
          <w14:ligatures w14:val="none"/>
        </w:rPr>
        <w:t> serán capaces de:</w:t>
      </w:r>
    </w:p>
    <w:p w14:paraId="7B1A00CD" w14:textId="77777777" w:rsidR="00A36029" w:rsidRPr="00A36029" w:rsidRDefault="00A36029" w:rsidP="00A36029">
      <w:pPr>
        <w:numPr>
          <w:ilvl w:val="0"/>
          <w:numId w:val="3"/>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Analizar simulaciones a gran escala haciendo uso de ‘</w:t>
      </w:r>
      <w:proofErr w:type="spellStart"/>
      <w:r w:rsidRPr="00A36029">
        <w:rPr>
          <w:rFonts w:ascii="Helvetica" w:eastAsia="Times New Roman" w:hAnsi="Helvetica" w:cs="Helvetica"/>
          <w:color w:val="6C757D"/>
          <w:kern w:val="0"/>
          <w:sz w:val="24"/>
          <w:szCs w:val="24"/>
          <w:lang w:val="es-ES" w:eastAsia="it-IT"/>
          <w14:ligatures w14:val="none"/>
        </w:rPr>
        <w:t>big</w:t>
      </w:r>
      <w:proofErr w:type="spellEnd"/>
      <w:r w:rsidRPr="00A36029">
        <w:rPr>
          <w:rFonts w:ascii="Helvetica" w:eastAsia="Times New Roman" w:hAnsi="Helvetica" w:cs="Helvetica"/>
          <w:color w:val="6C757D"/>
          <w:kern w:val="0"/>
          <w:sz w:val="24"/>
          <w:szCs w:val="24"/>
          <w:lang w:val="es-ES" w:eastAsia="it-IT"/>
          <w14:ligatures w14:val="none"/>
        </w:rPr>
        <w:t xml:space="preserve"> data’ o datos masivos de decisiones económicas y sociales.</w:t>
      </w:r>
    </w:p>
    <w:p w14:paraId="2F9DBD06" w14:textId="77777777" w:rsidR="00A36029" w:rsidRPr="00A36029" w:rsidRDefault="00A36029" w:rsidP="00A36029">
      <w:pPr>
        <w:numPr>
          <w:ilvl w:val="0"/>
          <w:numId w:val="3"/>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Modelar la conectividad social entre consumidores, empresas tanto a nivel local como internacional.</w:t>
      </w:r>
    </w:p>
    <w:p w14:paraId="51694F18" w14:textId="77777777" w:rsidR="00A36029" w:rsidRPr="00A36029" w:rsidRDefault="00A36029" w:rsidP="00A36029">
      <w:pPr>
        <w:numPr>
          <w:ilvl w:val="0"/>
          <w:numId w:val="3"/>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Aplicar programas de computación para mejorar pronósticos de la evolución de las variables agregadas.</w:t>
      </w:r>
    </w:p>
    <w:p w14:paraId="500C233C" w14:textId="77777777" w:rsidR="00A36029" w:rsidRPr="00A36029" w:rsidRDefault="00A36029" w:rsidP="00A36029">
      <w:pPr>
        <w:numPr>
          <w:ilvl w:val="0"/>
          <w:numId w:val="3"/>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 xml:space="preserve">Analizar procesos económicos en desequilibrio en sistemas </w:t>
      </w:r>
      <w:proofErr w:type="spellStart"/>
      <w:r w:rsidRPr="00A36029">
        <w:rPr>
          <w:rFonts w:ascii="Helvetica" w:eastAsia="Times New Roman" w:hAnsi="Helvetica" w:cs="Helvetica"/>
          <w:color w:val="6C757D"/>
          <w:kern w:val="0"/>
          <w:sz w:val="24"/>
          <w:szCs w:val="24"/>
          <w:lang w:val="es-ES" w:eastAsia="it-IT"/>
          <w14:ligatures w14:val="none"/>
        </w:rPr>
        <w:t>multi-agentes</w:t>
      </w:r>
      <w:proofErr w:type="spellEnd"/>
      <w:r w:rsidRPr="00A36029">
        <w:rPr>
          <w:rFonts w:ascii="Helvetica" w:eastAsia="Times New Roman" w:hAnsi="Helvetica" w:cs="Helvetica"/>
          <w:color w:val="6C757D"/>
          <w:kern w:val="0"/>
          <w:sz w:val="24"/>
          <w:szCs w:val="24"/>
          <w:lang w:val="es-ES" w:eastAsia="it-IT"/>
          <w14:ligatures w14:val="none"/>
        </w:rPr>
        <w:t>.</w:t>
      </w:r>
    </w:p>
    <w:p w14:paraId="19F878B4" w14:textId="77777777" w:rsidR="00A36029" w:rsidRPr="00A36029" w:rsidRDefault="00A36029" w:rsidP="00A36029">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36029">
        <w:rPr>
          <w:rFonts w:ascii="Baskerville Old Face" w:eastAsia="Times New Roman" w:hAnsi="Baskerville Old Face" w:cs="Times New Roman"/>
          <w:color w:val="212529"/>
          <w:kern w:val="0"/>
          <w:sz w:val="36"/>
          <w:szCs w:val="36"/>
          <w:lang w:val="es-ES" w:eastAsia="it-IT"/>
          <w14:ligatures w14:val="none"/>
        </w:rPr>
        <w:t>Ventajas</w:t>
      </w:r>
    </w:p>
    <w:p w14:paraId="6C3B6070" w14:textId="77777777" w:rsidR="00A36029" w:rsidRPr="00A36029" w:rsidRDefault="00A36029" w:rsidP="00A36029">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Las ventajas de la Maestría de Investigación en Economía son:</w:t>
      </w:r>
    </w:p>
    <w:p w14:paraId="3CEF9ABB"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Planta docente con formación y experiencia internacional.</w:t>
      </w:r>
    </w:p>
    <w:p w14:paraId="4F0FBD18"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Enfoque en la investigación con herramientas modernas y avanzadas en Economía.</w:t>
      </w:r>
    </w:p>
    <w:p w14:paraId="29D60E4C"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Especializaciones en campos requeridos por la competitividad global: Economía del Comportamiento, y Economía Computacional.</w:t>
      </w:r>
    </w:p>
    <w:p w14:paraId="13EF4584"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Acceso a laboratorios de vanguardia para experimentos y simulaciones.</w:t>
      </w:r>
    </w:p>
    <w:p w14:paraId="5D4A8C81"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Apoyo integral a los maestrantes en sus metas profesionales.</w:t>
      </w:r>
    </w:p>
    <w:p w14:paraId="0FFD0982" w14:textId="77777777" w:rsidR="00A36029" w:rsidRPr="00A36029" w:rsidRDefault="00A36029" w:rsidP="00A36029">
      <w:pPr>
        <w:numPr>
          <w:ilvl w:val="0"/>
          <w:numId w:val="4"/>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6029">
        <w:rPr>
          <w:rFonts w:ascii="Helvetica" w:eastAsia="Times New Roman" w:hAnsi="Helvetica" w:cs="Helvetica"/>
          <w:color w:val="6C757D"/>
          <w:kern w:val="0"/>
          <w:sz w:val="24"/>
          <w:szCs w:val="24"/>
          <w:lang w:val="es-ES" w:eastAsia="it-IT"/>
          <w14:ligatures w14:val="none"/>
        </w:rPr>
        <w:t>Opciones de becas y asistencia financiera.</w:t>
      </w:r>
    </w:p>
    <w:p w14:paraId="698CC463" w14:textId="77777777" w:rsidR="00A36029" w:rsidRPr="00A36029" w:rsidRDefault="00A36029">
      <w:pPr>
        <w:rPr>
          <w:lang w:val="es-ES"/>
        </w:rPr>
      </w:pPr>
    </w:p>
    <w:sectPr w:rsidR="00A36029" w:rsidRPr="00A360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57F"/>
    <w:multiLevelType w:val="multilevel"/>
    <w:tmpl w:val="2A5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35134"/>
    <w:multiLevelType w:val="multilevel"/>
    <w:tmpl w:val="E45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F3870"/>
    <w:multiLevelType w:val="multilevel"/>
    <w:tmpl w:val="A1B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845D5"/>
    <w:multiLevelType w:val="multilevel"/>
    <w:tmpl w:val="922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51074">
    <w:abstractNumId w:val="2"/>
  </w:num>
  <w:num w:numId="2" w16cid:durableId="643854662">
    <w:abstractNumId w:val="3"/>
  </w:num>
  <w:num w:numId="3" w16cid:durableId="1384870374">
    <w:abstractNumId w:val="0"/>
  </w:num>
  <w:num w:numId="4" w16cid:durableId="133557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29"/>
    <w:rsid w:val="00A36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24F"/>
  <w15:chartTrackingRefBased/>
  <w15:docId w15:val="{601916A0-9473-4472-ABEB-AE0CE2F8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A360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6029"/>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A3602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7034">
      <w:bodyDiv w:val="1"/>
      <w:marLeft w:val="0"/>
      <w:marRight w:val="0"/>
      <w:marTop w:val="0"/>
      <w:marBottom w:val="0"/>
      <w:divBdr>
        <w:top w:val="none" w:sz="0" w:space="0" w:color="auto"/>
        <w:left w:val="none" w:sz="0" w:space="0" w:color="auto"/>
        <w:bottom w:val="none" w:sz="0" w:space="0" w:color="auto"/>
        <w:right w:val="none" w:sz="0" w:space="0" w:color="auto"/>
      </w:divBdr>
      <w:divsChild>
        <w:div w:id="1081483692">
          <w:marLeft w:val="0"/>
          <w:marRight w:val="0"/>
          <w:marTop w:val="0"/>
          <w:marBottom w:val="0"/>
          <w:divBdr>
            <w:top w:val="none" w:sz="0" w:space="0" w:color="auto"/>
            <w:left w:val="none" w:sz="0" w:space="0" w:color="auto"/>
            <w:bottom w:val="none" w:sz="0" w:space="0" w:color="auto"/>
            <w:right w:val="none" w:sz="0" w:space="0" w:color="auto"/>
          </w:divBdr>
        </w:div>
        <w:div w:id="1272543441">
          <w:marLeft w:val="0"/>
          <w:marRight w:val="0"/>
          <w:marTop w:val="0"/>
          <w:marBottom w:val="0"/>
          <w:divBdr>
            <w:top w:val="none" w:sz="0" w:space="0" w:color="auto"/>
            <w:left w:val="none" w:sz="0" w:space="0" w:color="auto"/>
            <w:bottom w:val="none" w:sz="0" w:space="0" w:color="auto"/>
            <w:right w:val="none" w:sz="0" w:space="0" w:color="auto"/>
          </w:divBdr>
        </w:div>
      </w:divsChild>
    </w:div>
    <w:div w:id="396324230">
      <w:bodyDiv w:val="1"/>
      <w:marLeft w:val="0"/>
      <w:marRight w:val="0"/>
      <w:marTop w:val="0"/>
      <w:marBottom w:val="0"/>
      <w:divBdr>
        <w:top w:val="none" w:sz="0" w:space="0" w:color="auto"/>
        <w:left w:val="none" w:sz="0" w:space="0" w:color="auto"/>
        <w:bottom w:val="none" w:sz="0" w:space="0" w:color="auto"/>
        <w:right w:val="none" w:sz="0" w:space="0" w:color="auto"/>
      </w:divBdr>
      <w:divsChild>
        <w:div w:id="1378505197">
          <w:marLeft w:val="0"/>
          <w:marRight w:val="0"/>
          <w:marTop w:val="0"/>
          <w:marBottom w:val="0"/>
          <w:divBdr>
            <w:top w:val="none" w:sz="0" w:space="0" w:color="auto"/>
            <w:left w:val="none" w:sz="0" w:space="0" w:color="auto"/>
            <w:bottom w:val="none" w:sz="0" w:space="0" w:color="auto"/>
            <w:right w:val="none" w:sz="0" w:space="0" w:color="auto"/>
          </w:divBdr>
        </w:div>
      </w:divsChild>
    </w:div>
    <w:div w:id="792864114">
      <w:bodyDiv w:val="1"/>
      <w:marLeft w:val="0"/>
      <w:marRight w:val="0"/>
      <w:marTop w:val="0"/>
      <w:marBottom w:val="0"/>
      <w:divBdr>
        <w:top w:val="none" w:sz="0" w:space="0" w:color="auto"/>
        <w:left w:val="none" w:sz="0" w:space="0" w:color="auto"/>
        <w:bottom w:val="none" w:sz="0" w:space="0" w:color="auto"/>
        <w:right w:val="none" w:sz="0" w:space="0" w:color="auto"/>
      </w:divBdr>
      <w:divsChild>
        <w:div w:id="1338190142">
          <w:marLeft w:val="0"/>
          <w:marRight w:val="0"/>
          <w:marTop w:val="0"/>
          <w:marBottom w:val="0"/>
          <w:divBdr>
            <w:top w:val="none" w:sz="0" w:space="0" w:color="auto"/>
            <w:left w:val="none" w:sz="0" w:space="0" w:color="auto"/>
            <w:bottom w:val="none" w:sz="0" w:space="0" w:color="auto"/>
            <w:right w:val="none" w:sz="0" w:space="0" w:color="auto"/>
          </w:divBdr>
        </w:div>
      </w:divsChild>
    </w:div>
    <w:div w:id="1427269690">
      <w:bodyDiv w:val="1"/>
      <w:marLeft w:val="0"/>
      <w:marRight w:val="0"/>
      <w:marTop w:val="0"/>
      <w:marBottom w:val="0"/>
      <w:divBdr>
        <w:top w:val="none" w:sz="0" w:space="0" w:color="auto"/>
        <w:left w:val="none" w:sz="0" w:space="0" w:color="auto"/>
        <w:bottom w:val="none" w:sz="0" w:space="0" w:color="auto"/>
        <w:right w:val="none" w:sz="0" w:space="0" w:color="auto"/>
      </w:divBdr>
      <w:divsChild>
        <w:div w:id="1460030049">
          <w:marLeft w:val="0"/>
          <w:marRight w:val="0"/>
          <w:marTop w:val="0"/>
          <w:marBottom w:val="0"/>
          <w:divBdr>
            <w:top w:val="none" w:sz="0" w:space="0" w:color="auto"/>
            <w:left w:val="none" w:sz="0" w:space="0" w:color="auto"/>
            <w:bottom w:val="none" w:sz="0" w:space="0" w:color="auto"/>
            <w:right w:val="none" w:sz="0" w:space="0" w:color="auto"/>
          </w:divBdr>
          <w:divsChild>
            <w:div w:id="1557280147">
              <w:marLeft w:val="0"/>
              <w:marRight w:val="0"/>
              <w:marTop w:val="0"/>
              <w:marBottom w:val="0"/>
              <w:divBdr>
                <w:top w:val="none" w:sz="0" w:space="0" w:color="auto"/>
                <w:left w:val="none" w:sz="0" w:space="0" w:color="auto"/>
                <w:bottom w:val="none" w:sz="0" w:space="0" w:color="auto"/>
                <w:right w:val="none" w:sz="0" w:space="0" w:color="auto"/>
              </w:divBdr>
              <w:divsChild>
                <w:div w:id="1828861389">
                  <w:marLeft w:val="0"/>
                  <w:marRight w:val="0"/>
                  <w:marTop w:val="0"/>
                  <w:marBottom w:val="0"/>
                  <w:divBdr>
                    <w:top w:val="none" w:sz="0" w:space="0" w:color="auto"/>
                    <w:left w:val="none" w:sz="0" w:space="0" w:color="auto"/>
                    <w:bottom w:val="none" w:sz="0" w:space="0" w:color="auto"/>
                    <w:right w:val="none" w:sz="0" w:space="0" w:color="auto"/>
                  </w:divBdr>
                </w:div>
                <w:div w:id="3790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1148">
          <w:marLeft w:val="0"/>
          <w:marRight w:val="0"/>
          <w:marTop w:val="0"/>
          <w:marBottom w:val="0"/>
          <w:divBdr>
            <w:top w:val="none" w:sz="0" w:space="0" w:color="auto"/>
            <w:left w:val="none" w:sz="0" w:space="0" w:color="auto"/>
            <w:bottom w:val="none" w:sz="0" w:space="0" w:color="auto"/>
            <w:right w:val="none" w:sz="0" w:space="0" w:color="auto"/>
          </w:divBdr>
          <w:divsChild>
            <w:div w:id="1538199569">
              <w:marLeft w:val="0"/>
              <w:marRight w:val="0"/>
              <w:marTop w:val="0"/>
              <w:marBottom w:val="0"/>
              <w:divBdr>
                <w:top w:val="none" w:sz="0" w:space="0" w:color="auto"/>
                <w:left w:val="none" w:sz="0" w:space="0" w:color="auto"/>
                <w:bottom w:val="none" w:sz="0" w:space="0" w:color="auto"/>
                <w:right w:val="none" w:sz="0" w:space="0" w:color="auto"/>
              </w:divBdr>
              <w:divsChild>
                <w:div w:id="124004432">
                  <w:marLeft w:val="0"/>
                  <w:marRight w:val="0"/>
                  <w:marTop w:val="0"/>
                  <w:marBottom w:val="0"/>
                  <w:divBdr>
                    <w:top w:val="none" w:sz="0" w:space="0" w:color="auto"/>
                    <w:left w:val="none" w:sz="0" w:space="0" w:color="auto"/>
                    <w:bottom w:val="none" w:sz="0" w:space="0" w:color="auto"/>
                    <w:right w:val="none" w:sz="0" w:space="0" w:color="auto"/>
                  </w:divBdr>
                </w:div>
                <w:div w:id="371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6195">
      <w:bodyDiv w:val="1"/>
      <w:marLeft w:val="0"/>
      <w:marRight w:val="0"/>
      <w:marTop w:val="0"/>
      <w:marBottom w:val="0"/>
      <w:divBdr>
        <w:top w:val="none" w:sz="0" w:space="0" w:color="auto"/>
        <w:left w:val="none" w:sz="0" w:space="0" w:color="auto"/>
        <w:bottom w:val="none" w:sz="0" w:space="0" w:color="auto"/>
        <w:right w:val="none" w:sz="0" w:space="0" w:color="auto"/>
      </w:divBdr>
      <w:divsChild>
        <w:div w:id="1210993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2023-05-09T21:16:00Z</dcterms:created>
  <dcterms:modified xsi:type="dcterms:W3CDTF">2023-05-09T21:19:00Z</dcterms:modified>
</cp:coreProperties>
</file>