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CAB71" w14:textId="77777777" w:rsidR="00276836" w:rsidRPr="00276836" w:rsidRDefault="00276836" w:rsidP="00276836">
      <w:pPr>
        <w:spacing w:after="0" w:line="240" w:lineRule="auto"/>
        <w:jc w:val="center"/>
        <w:textAlignment w:val="baseline"/>
        <w:outlineLvl w:val="2"/>
        <w:rPr>
          <w:rFonts w:ascii="Arial" w:eastAsia="Times New Roman" w:hAnsi="Arial" w:cs="Arial"/>
          <w:b/>
          <w:bCs/>
          <w:color w:val="002856"/>
          <w:kern w:val="0"/>
          <w:sz w:val="45"/>
          <w:szCs w:val="45"/>
          <w:lang w:val="es-ES" w:eastAsia="it-IT"/>
          <w14:ligatures w14:val="none"/>
        </w:rPr>
      </w:pPr>
      <w:r w:rsidRPr="00276836">
        <w:rPr>
          <w:rFonts w:ascii="Arial" w:eastAsia="Times New Roman" w:hAnsi="Arial" w:cs="Arial"/>
          <w:b/>
          <w:bCs/>
          <w:color w:val="002856"/>
          <w:kern w:val="0"/>
          <w:sz w:val="45"/>
          <w:szCs w:val="45"/>
          <w:lang w:val="es-ES" w:eastAsia="it-IT"/>
          <w14:ligatures w14:val="none"/>
        </w:rPr>
        <w:t>Maestría en Psicología Clínica, Mención Salud Mental para Niños, Adultos Y Familias II Cohorte</w:t>
      </w:r>
    </w:p>
    <w:p w14:paraId="0A462779" w14:textId="77777777" w:rsidR="00276836" w:rsidRPr="00276836" w:rsidRDefault="00276836" w:rsidP="00276836">
      <w:pPr>
        <w:shd w:val="clear" w:color="auto" w:fill="FFFFFF"/>
        <w:spacing w:after="0" w:line="240" w:lineRule="auto"/>
        <w:textAlignment w:val="baseline"/>
        <w:rPr>
          <w:rFonts w:ascii="Arial" w:eastAsia="Times New Roman" w:hAnsi="Arial" w:cs="Arial"/>
          <w:color w:val="6B6B6B"/>
          <w:kern w:val="0"/>
          <w:sz w:val="20"/>
          <w:szCs w:val="20"/>
          <w:lang w:val="es-ES" w:eastAsia="it-IT"/>
          <w14:ligatures w14:val="none"/>
        </w:rPr>
      </w:pPr>
      <w:r w:rsidRPr="00276836">
        <w:rPr>
          <w:rFonts w:ascii="Arial" w:eastAsia="Times New Roman" w:hAnsi="Arial" w:cs="Arial"/>
          <w:b/>
          <w:bCs/>
          <w:color w:val="6B6B6B"/>
          <w:kern w:val="0"/>
          <w:sz w:val="20"/>
          <w:szCs w:val="20"/>
          <w:bdr w:val="none" w:sz="0" w:space="0" w:color="auto" w:frame="1"/>
          <w:lang w:val="es-ES" w:eastAsia="it-IT"/>
          <w14:ligatures w14:val="none"/>
        </w:rPr>
        <w:t>No. de Resolución:</w:t>
      </w:r>
      <w:r w:rsidRPr="00276836">
        <w:rPr>
          <w:rFonts w:ascii="Arial" w:eastAsia="Times New Roman" w:hAnsi="Arial" w:cs="Arial"/>
          <w:color w:val="6B6B6B"/>
          <w:kern w:val="0"/>
          <w:sz w:val="20"/>
          <w:szCs w:val="20"/>
          <w:lang w:val="es-ES" w:eastAsia="it-IT"/>
          <w14:ligatures w14:val="none"/>
        </w:rPr>
        <w:t> RPC-SO-13-No.361-2021</w:t>
      </w:r>
    </w:p>
    <w:p w14:paraId="4064FF02" w14:textId="77777777" w:rsidR="00276836" w:rsidRPr="00276836" w:rsidRDefault="00276836" w:rsidP="00276836">
      <w:pPr>
        <w:spacing w:before="240" w:after="240" w:line="240" w:lineRule="auto"/>
        <w:rPr>
          <w:rFonts w:ascii="Times New Roman" w:eastAsia="Times New Roman" w:hAnsi="Times New Roman" w:cs="Times New Roman"/>
          <w:kern w:val="0"/>
          <w:sz w:val="24"/>
          <w:szCs w:val="24"/>
          <w:lang w:eastAsia="it-IT"/>
          <w14:ligatures w14:val="none"/>
        </w:rPr>
      </w:pPr>
      <w:r w:rsidRPr="00276836">
        <w:rPr>
          <w:rFonts w:ascii="Times New Roman" w:eastAsia="Times New Roman" w:hAnsi="Times New Roman" w:cs="Times New Roman"/>
          <w:kern w:val="0"/>
          <w:sz w:val="24"/>
          <w:szCs w:val="24"/>
          <w:lang w:eastAsia="it-IT"/>
          <w14:ligatures w14:val="none"/>
        </w:rPr>
        <w:pict w14:anchorId="341AFC19">
          <v:rect id="_x0000_i1027" style="width:0;height:.75pt" o:hrstd="t" o:hrnoshade="t" o:hr="t" fillcolor="#6b6b6b" stroked="f"/>
        </w:pict>
      </w:r>
    </w:p>
    <w:p w14:paraId="7D97D673" w14:textId="77777777" w:rsidR="00276836" w:rsidRPr="00276836" w:rsidRDefault="00276836" w:rsidP="00276836">
      <w:pPr>
        <w:shd w:val="clear" w:color="auto" w:fill="FFFFFF"/>
        <w:spacing w:after="0" w:line="240" w:lineRule="auto"/>
        <w:textAlignment w:val="baseline"/>
        <w:rPr>
          <w:rFonts w:ascii="Arial" w:eastAsia="Times New Roman" w:hAnsi="Arial" w:cs="Arial"/>
          <w:color w:val="6B6B6B"/>
          <w:kern w:val="0"/>
          <w:sz w:val="20"/>
          <w:szCs w:val="20"/>
          <w:lang w:val="es-ES" w:eastAsia="it-IT"/>
          <w14:ligatures w14:val="none"/>
        </w:rPr>
      </w:pPr>
      <w:r w:rsidRPr="00276836">
        <w:rPr>
          <w:rFonts w:ascii="Arial" w:eastAsia="Times New Roman" w:hAnsi="Arial" w:cs="Arial"/>
          <w:b/>
          <w:bCs/>
          <w:color w:val="6B6B6B"/>
          <w:kern w:val="0"/>
          <w:sz w:val="20"/>
          <w:szCs w:val="20"/>
          <w:bdr w:val="none" w:sz="0" w:space="0" w:color="auto" w:frame="1"/>
          <w:lang w:val="es-ES" w:eastAsia="it-IT"/>
          <w14:ligatures w14:val="none"/>
        </w:rPr>
        <w:t>Título que otorga:</w:t>
      </w:r>
    </w:p>
    <w:p w14:paraId="450AFB1B" w14:textId="77777777" w:rsidR="00276836" w:rsidRPr="00276836" w:rsidRDefault="00276836" w:rsidP="00276836">
      <w:pPr>
        <w:shd w:val="clear" w:color="auto" w:fill="FFFFFF"/>
        <w:spacing w:after="0" w:line="240" w:lineRule="auto"/>
        <w:textAlignment w:val="baseline"/>
        <w:rPr>
          <w:rFonts w:ascii="Arial" w:eastAsia="Times New Roman" w:hAnsi="Arial" w:cs="Arial"/>
          <w:color w:val="6B6B6B"/>
          <w:kern w:val="0"/>
          <w:sz w:val="20"/>
          <w:szCs w:val="20"/>
          <w:lang w:val="es-ES" w:eastAsia="it-IT"/>
          <w14:ligatures w14:val="none"/>
        </w:rPr>
      </w:pPr>
      <w:r w:rsidRPr="00276836">
        <w:rPr>
          <w:rFonts w:ascii="Arial" w:eastAsia="Times New Roman" w:hAnsi="Arial" w:cs="Arial"/>
          <w:color w:val="6B6B6B"/>
          <w:kern w:val="0"/>
          <w:sz w:val="20"/>
          <w:szCs w:val="20"/>
          <w:lang w:val="es-ES" w:eastAsia="it-IT"/>
          <w14:ligatures w14:val="none"/>
        </w:rPr>
        <w:t>Magíster en Psicología Clínica, Mención Salud Mental para Niños, Adultos Y Familias</w:t>
      </w:r>
    </w:p>
    <w:p w14:paraId="7A991E85" w14:textId="77777777" w:rsidR="00276836" w:rsidRPr="00276836" w:rsidRDefault="00276836" w:rsidP="00276836">
      <w:pPr>
        <w:spacing w:after="0" w:line="240" w:lineRule="auto"/>
        <w:jc w:val="center"/>
        <w:textAlignment w:val="baseline"/>
        <w:outlineLvl w:val="2"/>
        <w:rPr>
          <w:rFonts w:ascii="Arial" w:eastAsia="Times New Roman" w:hAnsi="Arial" w:cs="Arial"/>
          <w:b/>
          <w:bCs/>
          <w:color w:val="002856"/>
          <w:kern w:val="0"/>
          <w:sz w:val="45"/>
          <w:szCs w:val="45"/>
          <w:lang w:val="es-ES" w:eastAsia="it-IT"/>
          <w14:ligatures w14:val="none"/>
        </w:rPr>
      </w:pPr>
    </w:p>
    <w:p w14:paraId="36D9E0EC" w14:textId="77777777" w:rsidR="00276836" w:rsidRPr="00276836" w:rsidRDefault="00276836" w:rsidP="00276836">
      <w:pPr>
        <w:spacing w:before="240" w:after="240" w:line="240" w:lineRule="auto"/>
        <w:textAlignment w:val="baseline"/>
        <w:rPr>
          <w:rFonts w:ascii="Arial" w:eastAsia="Times New Roman" w:hAnsi="Arial" w:cs="Arial"/>
          <w:color w:val="6F6F6F"/>
          <w:kern w:val="0"/>
          <w:sz w:val="20"/>
          <w:szCs w:val="20"/>
          <w:lang w:eastAsia="it-IT"/>
          <w14:ligatures w14:val="none"/>
        </w:rPr>
      </w:pPr>
      <w:r w:rsidRPr="00276836">
        <w:rPr>
          <w:rFonts w:ascii="Arial" w:eastAsia="Times New Roman" w:hAnsi="Arial" w:cs="Arial"/>
          <w:color w:val="6F6F6F"/>
          <w:kern w:val="0"/>
          <w:sz w:val="20"/>
          <w:szCs w:val="20"/>
          <w:lang w:eastAsia="it-IT"/>
          <w14:ligatures w14:val="none"/>
        </w:rPr>
        <w:pict w14:anchorId="417E9952">
          <v:rect id="_x0000_i1025" style="width:0;height:.75pt" o:hralign="center" o:hrstd="t" o:hr="t" fillcolor="#a0a0a0" stroked="f"/>
        </w:pict>
      </w:r>
    </w:p>
    <w:p w14:paraId="5F969387" w14:textId="77777777" w:rsidR="00276836" w:rsidRPr="00276836" w:rsidRDefault="00276836" w:rsidP="00276836">
      <w:pPr>
        <w:spacing w:after="0" w:line="240" w:lineRule="auto"/>
        <w:textAlignment w:val="baseline"/>
        <w:rPr>
          <w:rFonts w:ascii="Arial" w:eastAsia="Times New Roman" w:hAnsi="Arial" w:cs="Arial"/>
          <w:color w:val="6F6F6F"/>
          <w:kern w:val="0"/>
          <w:sz w:val="20"/>
          <w:szCs w:val="20"/>
          <w:lang w:val="es-ES" w:eastAsia="it-IT"/>
          <w14:ligatures w14:val="none"/>
        </w:rPr>
      </w:pPr>
      <w:r w:rsidRPr="00276836">
        <w:rPr>
          <w:rFonts w:ascii="Arial" w:eastAsia="Times New Roman" w:hAnsi="Arial" w:cs="Arial"/>
          <w:b/>
          <w:bCs/>
          <w:color w:val="6F6F6F"/>
          <w:kern w:val="0"/>
          <w:sz w:val="20"/>
          <w:szCs w:val="20"/>
          <w:bdr w:val="none" w:sz="0" w:space="0" w:color="auto" w:frame="1"/>
          <w:lang w:val="es-ES" w:eastAsia="it-IT"/>
          <w14:ligatures w14:val="none"/>
        </w:rPr>
        <w:t>Descripción:</w:t>
      </w:r>
    </w:p>
    <w:p w14:paraId="2EA67B0F" w14:textId="77777777" w:rsidR="00276836" w:rsidRDefault="00276836" w:rsidP="00276836">
      <w:pPr>
        <w:spacing w:after="300" w:line="240" w:lineRule="auto"/>
        <w:textAlignment w:val="baseline"/>
        <w:rPr>
          <w:rFonts w:ascii="Arial" w:eastAsia="Times New Roman" w:hAnsi="Arial" w:cs="Arial"/>
          <w:color w:val="6F6F6F"/>
          <w:kern w:val="0"/>
          <w:sz w:val="20"/>
          <w:szCs w:val="20"/>
          <w:lang w:val="es-ES" w:eastAsia="it-IT"/>
          <w14:ligatures w14:val="none"/>
        </w:rPr>
      </w:pPr>
      <w:r w:rsidRPr="00276836">
        <w:rPr>
          <w:rFonts w:ascii="Arial" w:eastAsia="Times New Roman" w:hAnsi="Arial" w:cs="Arial"/>
          <w:color w:val="6F6F6F"/>
          <w:kern w:val="0"/>
          <w:sz w:val="20"/>
          <w:szCs w:val="20"/>
          <w:lang w:val="es-ES" w:eastAsia="it-IT"/>
          <w14:ligatures w14:val="none"/>
        </w:rPr>
        <w:t>El presente programa es una maestría enfocada en la formación de profesionales en el área de la psicología clínica con competencias, habilidades actitudes y experticia en la evaluación, diagnóstico, intervención, prevención y promoción en trastornos mentales de alta prevalencia como lo son los trastornos del neurodesarrollo, adicciones, trastornos del estado de ánimo, trastornos alimenticios, trastornos de la personalidad, etc. desde una visión multidisciplinaria y multidimensional para una comprensión global del ser humano y su salud psicológica.</w:t>
      </w:r>
    </w:p>
    <w:p w14:paraId="31468C20" w14:textId="77777777" w:rsidR="00276836" w:rsidRPr="00276836" w:rsidRDefault="00276836" w:rsidP="00276836">
      <w:pPr>
        <w:shd w:val="clear" w:color="auto" w:fill="FFFFFF"/>
        <w:spacing w:after="0" w:line="240" w:lineRule="auto"/>
        <w:textAlignment w:val="baseline"/>
        <w:rPr>
          <w:rFonts w:ascii="Arial" w:eastAsia="Times New Roman" w:hAnsi="Arial" w:cs="Arial"/>
          <w:color w:val="6B6B6B"/>
          <w:kern w:val="0"/>
          <w:sz w:val="21"/>
          <w:szCs w:val="21"/>
          <w:lang w:eastAsia="it-IT"/>
          <w14:ligatures w14:val="none"/>
        </w:rPr>
      </w:pPr>
      <w:proofErr w:type="spellStart"/>
      <w:r w:rsidRPr="00276836">
        <w:rPr>
          <w:rFonts w:ascii="Arial" w:eastAsia="Times New Roman" w:hAnsi="Arial" w:cs="Arial"/>
          <w:b/>
          <w:bCs/>
          <w:color w:val="6B6B6B"/>
          <w:kern w:val="0"/>
          <w:sz w:val="21"/>
          <w:szCs w:val="21"/>
          <w:bdr w:val="none" w:sz="0" w:space="0" w:color="auto" w:frame="1"/>
          <w:lang w:eastAsia="it-IT"/>
          <w14:ligatures w14:val="none"/>
        </w:rPr>
        <w:t>Objetivo</w:t>
      </w:r>
      <w:proofErr w:type="spellEnd"/>
      <w:r w:rsidRPr="00276836">
        <w:rPr>
          <w:rFonts w:ascii="Arial" w:eastAsia="Times New Roman" w:hAnsi="Arial" w:cs="Arial"/>
          <w:b/>
          <w:bCs/>
          <w:color w:val="6B6B6B"/>
          <w:kern w:val="0"/>
          <w:sz w:val="21"/>
          <w:szCs w:val="21"/>
          <w:bdr w:val="none" w:sz="0" w:space="0" w:color="auto" w:frame="1"/>
          <w:lang w:eastAsia="it-IT"/>
          <w14:ligatures w14:val="none"/>
        </w:rPr>
        <w:t xml:space="preserve"> General :</w:t>
      </w:r>
    </w:p>
    <w:p w14:paraId="7A7A6B35" w14:textId="77777777" w:rsidR="00276836" w:rsidRPr="00276836" w:rsidRDefault="00276836" w:rsidP="00276836">
      <w:pPr>
        <w:spacing w:before="240" w:after="240" w:line="240" w:lineRule="auto"/>
        <w:rPr>
          <w:rFonts w:ascii="Times New Roman" w:eastAsia="Times New Roman" w:hAnsi="Times New Roman" w:cs="Times New Roman"/>
          <w:kern w:val="0"/>
          <w:sz w:val="24"/>
          <w:szCs w:val="24"/>
          <w:lang w:eastAsia="it-IT"/>
          <w14:ligatures w14:val="none"/>
        </w:rPr>
      </w:pPr>
      <w:r w:rsidRPr="00276836">
        <w:rPr>
          <w:rFonts w:ascii="Times New Roman" w:eastAsia="Times New Roman" w:hAnsi="Times New Roman" w:cs="Times New Roman"/>
          <w:kern w:val="0"/>
          <w:sz w:val="24"/>
          <w:szCs w:val="24"/>
          <w:lang w:eastAsia="it-IT"/>
          <w14:ligatures w14:val="none"/>
        </w:rPr>
        <w:pict w14:anchorId="1E7CB55E">
          <v:rect id="_x0000_i1029" style="width:0;height:.75pt" o:hrstd="t" o:hrnoshade="t" o:hr="t" fillcolor="#6b6b6b" stroked="f"/>
        </w:pict>
      </w:r>
    </w:p>
    <w:p w14:paraId="456FCA50" w14:textId="77777777" w:rsidR="00276836" w:rsidRPr="00276836" w:rsidRDefault="00276836" w:rsidP="00276836">
      <w:pPr>
        <w:shd w:val="clear" w:color="auto" w:fill="FFFFFF"/>
        <w:spacing w:after="0" w:line="240" w:lineRule="auto"/>
        <w:textAlignment w:val="baseline"/>
        <w:rPr>
          <w:rFonts w:ascii="Arial" w:eastAsia="Times New Roman" w:hAnsi="Arial" w:cs="Arial"/>
          <w:color w:val="6B6B6B"/>
          <w:kern w:val="0"/>
          <w:sz w:val="21"/>
          <w:szCs w:val="21"/>
          <w:lang w:val="es-ES" w:eastAsia="it-IT"/>
          <w14:ligatures w14:val="none"/>
        </w:rPr>
      </w:pPr>
      <w:r w:rsidRPr="00276836">
        <w:rPr>
          <w:rFonts w:ascii="Arial" w:eastAsia="Times New Roman" w:hAnsi="Arial" w:cs="Arial"/>
          <w:b/>
          <w:bCs/>
          <w:color w:val="6B6B6B"/>
          <w:kern w:val="0"/>
          <w:sz w:val="21"/>
          <w:szCs w:val="21"/>
          <w:bdr w:val="none" w:sz="0" w:space="0" w:color="auto" w:frame="1"/>
          <w:lang w:val="es-ES" w:eastAsia="it-IT"/>
          <w14:ligatures w14:val="none"/>
        </w:rPr>
        <w:t>F</w:t>
      </w:r>
      <w:r w:rsidRPr="00276836">
        <w:rPr>
          <w:rFonts w:ascii="Arial" w:eastAsia="Times New Roman" w:hAnsi="Arial" w:cs="Arial"/>
          <w:color w:val="6B6B6B"/>
          <w:kern w:val="0"/>
          <w:sz w:val="21"/>
          <w:szCs w:val="21"/>
          <w:lang w:val="es-ES" w:eastAsia="it-IT"/>
          <w14:ligatures w14:val="none"/>
        </w:rPr>
        <w:t>ormar profesionales con conocimientos, experticia, habilidades, competencias y actitudes para el diagnóstico y la intervención de las adicciones, trastornos alimenticios, trastornos del estado de ánimo, que son de alta prevalencia, además de prioridades de atención en nuestro medio, para generar mejora de la calidad de vida, fortaleciendo las acciones de prevención primaria, secundaria y terciaria y promoción de la salud mental, utilizando los principales procedimientos, técnicas e instrumentos empleados por la Psicología Clínica.</w:t>
      </w:r>
    </w:p>
    <w:p w14:paraId="056C160E" w14:textId="77777777" w:rsidR="00276836" w:rsidRPr="00276836" w:rsidRDefault="00276836" w:rsidP="00276836">
      <w:pPr>
        <w:spacing w:after="300" w:line="240" w:lineRule="auto"/>
        <w:textAlignment w:val="baseline"/>
        <w:rPr>
          <w:rFonts w:ascii="Arial" w:eastAsia="Times New Roman" w:hAnsi="Arial" w:cs="Arial"/>
          <w:color w:val="6F6F6F"/>
          <w:kern w:val="0"/>
          <w:sz w:val="20"/>
          <w:szCs w:val="20"/>
          <w:lang w:val="es-ES" w:eastAsia="it-IT"/>
          <w14:ligatures w14:val="none"/>
        </w:rPr>
      </w:pPr>
    </w:p>
    <w:p w14:paraId="0F649D28" w14:textId="77777777" w:rsidR="00276836" w:rsidRPr="00276836" w:rsidRDefault="00276836">
      <w:pPr>
        <w:rPr>
          <w:lang w:val="es-ES"/>
        </w:rPr>
      </w:pPr>
    </w:p>
    <w:sectPr w:rsidR="00276836" w:rsidRPr="0027683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36"/>
    <w:rsid w:val="002768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F53E5"/>
  <w15:chartTrackingRefBased/>
  <w15:docId w15:val="{DAD3F78E-8DD7-401B-BE6B-C3043B2F7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297452">
      <w:bodyDiv w:val="1"/>
      <w:marLeft w:val="0"/>
      <w:marRight w:val="0"/>
      <w:marTop w:val="0"/>
      <w:marBottom w:val="0"/>
      <w:divBdr>
        <w:top w:val="none" w:sz="0" w:space="0" w:color="auto"/>
        <w:left w:val="none" w:sz="0" w:space="0" w:color="auto"/>
        <w:bottom w:val="none" w:sz="0" w:space="0" w:color="auto"/>
        <w:right w:val="none" w:sz="0" w:space="0" w:color="auto"/>
      </w:divBdr>
    </w:div>
    <w:div w:id="1689482187">
      <w:bodyDiv w:val="1"/>
      <w:marLeft w:val="0"/>
      <w:marRight w:val="0"/>
      <w:marTop w:val="0"/>
      <w:marBottom w:val="0"/>
      <w:divBdr>
        <w:top w:val="none" w:sz="0" w:space="0" w:color="auto"/>
        <w:left w:val="none" w:sz="0" w:space="0" w:color="auto"/>
        <w:bottom w:val="none" w:sz="0" w:space="0" w:color="auto"/>
        <w:right w:val="none" w:sz="0" w:space="0" w:color="auto"/>
      </w:divBdr>
    </w:div>
    <w:div w:id="1834568224">
      <w:bodyDiv w:val="1"/>
      <w:marLeft w:val="0"/>
      <w:marRight w:val="0"/>
      <w:marTop w:val="0"/>
      <w:marBottom w:val="0"/>
      <w:divBdr>
        <w:top w:val="none" w:sz="0" w:space="0" w:color="auto"/>
        <w:left w:val="none" w:sz="0" w:space="0" w:color="auto"/>
        <w:bottom w:val="none" w:sz="0" w:space="0" w:color="auto"/>
        <w:right w:val="none" w:sz="0" w:space="0" w:color="auto"/>
      </w:divBdr>
      <w:divsChild>
        <w:div w:id="460808409">
          <w:marLeft w:val="0"/>
          <w:marRight w:val="0"/>
          <w:marTop w:val="0"/>
          <w:marBottom w:val="0"/>
          <w:divBdr>
            <w:top w:val="none" w:sz="0" w:space="0" w:color="auto"/>
            <w:left w:val="none" w:sz="0" w:space="0" w:color="auto"/>
            <w:bottom w:val="none" w:sz="0" w:space="0" w:color="auto"/>
            <w:right w:val="none" w:sz="0" w:space="0" w:color="auto"/>
          </w:divBdr>
          <w:divsChild>
            <w:div w:id="2082480765">
              <w:marLeft w:val="0"/>
              <w:marRight w:val="0"/>
              <w:marTop w:val="0"/>
              <w:marBottom w:val="0"/>
              <w:divBdr>
                <w:top w:val="none" w:sz="0" w:space="0" w:color="auto"/>
                <w:left w:val="none" w:sz="0" w:space="0" w:color="auto"/>
                <w:bottom w:val="none" w:sz="0" w:space="0" w:color="auto"/>
                <w:right w:val="none" w:sz="0" w:space="0" w:color="auto"/>
              </w:divBdr>
            </w:div>
          </w:divsChild>
        </w:div>
        <w:div w:id="380523996">
          <w:marLeft w:val="0"/>
          <w:marRight w:val="0"/>
          <w:marTop w:val="0"/>
          <w:marBottom w:val="0"/>
          <w:divBdr>
            <w:top w:val="none" w:sz="0" w:space="0" w:color="auto"/>
            <w:left w:val="none" w:sz="0" w:space="0" w:color="auto"/>
            <w:bottom w:val="none" w:sz="0" w:space="0" w:color="auto"/>
            <w:right w:val="none" w:sz="0" w:space="0" w:color="auto"/>
          </w:divBdr>
          <w:divsChild>
            <w:div w:id="675308118">
              <w:marLeft w:val="0"/>
              <w:marRight w:val="0"/>
              <w:marTop w:val="0"/>
              <w:marBottom w:val="0"/>
              <w:divBdr>
                <w:top w:val="none" w:sz="0" w:space="0" w:color="auto"/>
                <w:left w:val="none" w:sz="0" w:space="0" w:color="auto"/>
                <w:bottom w:val="none" w:sz="0" w:space="0" w:color="auto"/>
                <w:right w:val="none" w:sz="0" w:space="0" w:color="auto"/>
              </w:divBdr>
              <w:divsChild>
                <w:div w:id="2088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Luca Banderali</cp:lastModifiedBy>
  <cp:revision>1</cp:revision>
  <dcterms:created xsi:type="dcterms:W3CDTF">2023-05-10T15:34:00Z</dcterms:created>
  <dcterms:modified xsi:type="dcterms:W3CDTF">2023-05-10T15:35:00Z</dcterms:modified>
</cp:coreProperties>
</file>