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D53" w:rsidRPr="00982D53" w:rsidRDefault="00982D53" w:rsidP="00982D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Doctorado en Administración y Gestión de las Organizaciones</w:t>
      </w:r>
    </w:p>
    <w:p w:rsidR="00982D53" w:rsidRPr="00982D53" w:rsidRDefault="00982D53" w:rsidP="00982D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55841384" wp14:editId="120796CE">
            <wp:extent cx="424815" cy="424815"/>
            <wp:effectExtent l="0" t="0" r="0" b="0"/>
            <wp:docPr id="8" name="Imagen 1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53" w:rsidRPr="00982D53" w:rsidRDefault="00982D53" w:rsidP="00982D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982D53" w:rsidRPr="00982D53" w:rsidRDefault="00982D53" w:rsidP="00982D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sz w:val="24"/>
          <w:szCs w:val="24"/>
          <w:lang w:eastAsia="es-EC"/>
        </w:rPr>
        <w:t>Doctor/a en Administración y Gestión de las Organizaciones</w:t>
      </w:r>
    </w:p>
    <w:p w:rsidR="00982D53" w:rsidRPr="00982D53" w:rsidRDefault="00982D53" w:rsidP="00982D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46ED91A2" wp14:editId="031BC3A0">
            <wp:extent cx="424815" cy="424815"/>
            <wp:effectExtent l="0" t="0" r="0" b="0"/>
            <wp:docPr id="7" name="Imagen 2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53" w:rsidRPr="00982D53" w:rsidRDefault="00982D53" w:rsidP="00982D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982D53" w:rsidRPr="00982D53" w:rsidRDefault="00982D53" w:rsidP="00982D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RPC-SO-07-NO.220-2021</w:t>
      </w:r>
    </w:p>
    <w:p w:rsidR="00982D53" w:rsidRPr="00982D53" w:rsidRDefault="00982D53" w:rsidP="00982D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22F8D629" wp14:editId="19087282">
            <wp:extent cx="424815" cy="424815"/>
            <wp:effectExtent l="0" t="0" r="0" b="0"/>
            <wp:docPr id="6" name="Imagen 3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53" w:rsidRPr="00982D53" w:rsidRDefault="00982D53" w:rsidP="00982D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982D53" w:rsidRPr="00982D53" w:rsidRDefault="00982D53" w:rsidP="00982D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982D53" w:rsidRPr="00982D53" w:rsidRDefault="00982D53" w:rsidP="00982D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F3CA25C" wp14:editId="72C90353">
            <wp:extent cx="424815" cy="424815"/>
            <wp:effectExtent l="0" t="0" r="0" b="0"/>
            <wp:docPr id="4" name="Imagen 4" descr="Regi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is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53" w:rsidRPr="00982D53" w:rsidRDefault="00982D53" w:rsidP="0098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9" w:tooltip="Go to UEES - Universidad Espíritu Santo." w:history="1">
        <w:r w:rsidRPr="0098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UEES - Universidad Espíritu Santo</w:t>
        </w:r>
      </w:hyperlink>
      <w:r w:rsidRPr="00982D5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Postgrado." w:history="1">
        <w:r w:rsidRPr="0098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Postgrado</w:t>
        </w:r>
      </w:hyperlink>
      <w:r w:rsidRPr="00982D5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1" w:tooltip="Go to Doctorado." w:history="1">
        <w:r w:rsidRPr="0098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Doctorado</w:t>
        </w:r>
      </w:hyperlink>
      <w:r w:rsidRPr="00982D5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Doctorado en Administración y Gestión de las Organizaciones</w:t>
      </w:r>
    </w:p>
    <w:p w:rsidR="00982D53" w:rsidRPr="00982D53" w:rsidRDefault="00982D53" w:rsidP="00982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ingreso</w:t>
      </w:r>
    </w:p>
    <w:p w:rsidR="00982D53" w:rsidRPr="00982D53" w:rsidRDefault="00982D53" w:rsidP="00982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egreso</w:t>
      </w:r>
    </w:p>
    <w:p w:rsidR="00982D53" w:rsidRPr="00982D53" w:rsidRDefault="00982D53" w:rsidP="0098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sz w:val="24"/>
          <w:szCs w:val="24"/>
          <w:lang w:eastAsia="es-EC"/>
        </w:rPr>
        <w:t>Nuestros egresados serán investigadores, directores, gestores y consultores con clara visión de los cambios económicos y sociales; la sostenibilidad y la evolución del mundo de los negocios.</w:t>
      </w:r>
    </w:p>
    <w:p w:rsidR="00982D53" w:rsidRPr="00982D53" w:rsidRDefault="00982D53" w:rsidP="00982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Malla curricular</w:t>
      </w:r>
    </w:p>
    <w:p w:rsidR="00982D53" w:rsidRPr="00982D53" w:rsidRDefault="00982D53" w:rsidP="00982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Líneas de Investigación</w:t>
      </w:r>
    </w:p>
    <w:p w:rsidR="00982D53" w:rsidRPr="00982D53" w:rsidRDefault="00982D53" w:rsidP="00982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Alianzas y Membresías</w:t>
      </w:r>
    </w:p>
    <w:p w:rsidR="00982D53" w:rsidRPr="00982D53" w:rsidRDefault="00982D53" w:rsidP="00982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Objetivos</w:t>
      </w:r>
    </w:p>
    <w:p w:rsidR="00982D53" w:rsidRPr="00982D53" w:rsidRDefault="00982D53" w:rsidP="00982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982D53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Desarrollar habilidades de investigación, liderazgo e innovación para plantear soluciones creativas en las organizaciones.</w:t>
      </w:r>
    </w:p>
    <w:p w:rsidR="00982D53" w:rsidRPr="00982D53" w:rsidRDefault="00982D53" w:rsidP="00982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982D53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lastRenderedPageBreak/>
        <w:t>Proporcionar a los doctorandos competencias cuantitativas y cualitativas para diagnosticar y detectar problemas organizacionales.</w:t>
      </w:r>
    </w:p>
    <w:p w:rsidR="00982D53" w:rsidRPr="00982D53" w:rsidRDefault="00982D53" w:rsidP="00982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982D53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Fomentar la creación de redes entre empresarios e investigadores para desarrollar conocimiento y generar impacto en el complejo mundo empresarial.</w:t>
      </w:r>
    </w:p>
    <w:p w:rsidR="00982D53" w:rsidRPr="00982D53" w:rsidRDefault="00982D53" w:rsidP="00982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982D53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Estimular a los doctorandos en la creatividad, reflexión, iniciativa y pensamiento estratégico que les permita aplicar las diversas corrientes gerenciales dentro de su proceso de toma de decisiones.</w:t>
      </w:r>
    </w:p>
    <w:p w:rsidR="00982D53" w:rsidRPr="00982D53" w:rsidRDefault="00982D53" w:rsidP="00982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Proceso de Admisión</w:t>
      </w:r>
    </w:p>
    <w:p w:rsidR="00982D53" w:rsidRPr="00982D53" w:rsidRDefault="00982D53" w:rsidP="00982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Llenar el </w:t>
      </w:r>
      <w:hyperlink r:id="rId12" w:tgtFrame="_blank" w:history="1">
        <w:r w:rsidRPr="00982D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C"/>
          </w:rPr>
          <w:t>formulario de postulación</w:t>
        </w:r>
      </w:hyperlink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 para lo cual debe disponer de los documentos generales y la propuesta del proyecto doctoral. </w:t>
      </w:r>
    </w:p>
    <w:p w:rsidR="00982D53" w:rsidRPr="00982D53" w:rsidRDefault="00982D53" w:rsidP="00982D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Documentos generales:</w:t>
      </w:r>
    </w:p>
    <w:p w:rsidR="00982D53" w:rsidRPr="00982D53" w:rsidRDefault="00982D53" w:rsidP="00982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Título(s) de cuarto nivel (maestría) y registro en la SENESCYT.</w:t>
      </w:r>
    </w:p>
    <w:p w:rsidR="00982D53" w:rsidRPr="00982D53" w:rsidRDefault="00982D53" w:rsidP="00982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Certificado oficial emitido por la universidad donde obtuvo el título de maestría que especifique las calificaciones de las asignaturas, la nota final de grado y la trayectoria (profesional o de investigación).</w:t>
      </w:r>
    </w:p>
    <w:p w:rsidR="00982D53" w:rsidRPr="00982D53" w:rsidRDefault="00982D53" w:rsidP="00982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Dos referencias académicas en el siguiente </w:t>
      </w:r>
      <w:hyperlink r:id="rId13" w:tgtFrame="_blank" w:history="1">
        <w:r w:rsidRPr="00982D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C"/>
          </w:rPr>
          <w:t>formato</w:t>
        </w:r>
      </w:hyperlink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.</w:t>
      </w:r>
    </w:p>
    <w:p w:rsidR="00982D53" w:rsidRPr="00982D53" w:rsidRDefault="00982D53" w:rsidP="00982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Cédula de identidad o pasaporte.</w:t>
      </w:r>
    </w:p>
    <w:p w:rsidR="00982D53" w:rsidRPr="00982D53" w:rsidRDefault="00982D53" w:rsidP="00982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Certificado de suficiencia de idioma inglés (al menos nivel B1). Mayores detalles </w:t>
      </w:r>
      <w:hyperlink r:id="rId14" w:anchor="popup" w:history="1">
        <w:r w:rsidRPr="00982D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C"/>
          </w:rPr>
          <w:t>aquí</w:t>
        </w:r>
        <w:r w:rsidRPr="0098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.</w:t>
        </w:r>
      </w:hyperlink>
    </w:p>
    <w:p w:rsidR="00982D53" w:rsidRPr="00982D53" w:rsidRDefault="00982D53" w:rsidP="00982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Certificado(s) de experiencia laboral académica y/o profesional que acredite(n) al menos tres años de experiencia.</w:t>
      </w:r>
    </w:p>
    <w:p w:rsidR="00982D53" w:rsidRPr="00982D53" w:rsidRDefault="00982D53" w:rsidP="0098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2. Propuesta del proyecto doctoral en el siguiente </w:t>
      </w:r>
      <w:hyperlink r:id="rId15" w:tgtFrame="_blank" w:history="1">
        <w:r w:rsidRPr="00982D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C"/>
          </w:rPr>
          <w:t>formato</w:t>
        </w:r>
      </w:hyperlink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.</w:t>
      </w: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br/>
        <w:t>3. Realizar un test de habilidades cognitivas.</w:t>
      </w:r>
      <w:r w:rsidRPr="00982D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br/>
        <w:t>4. Entrevista con el comité doctoral.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2582"/>
      </w:tblGrid>
      <w:tr w:rsidR="00982D53" w:rsidRPr="00982D53" w:rsidTr="00982D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Fechas</w:t>
            </w:r>
          </w:p>
        </w:tc>
      </w:tr>
      <w:tr w:rsidR="00982D53" w:rsidRPr="00982D53" w:rsidTr="00982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Postulación en línea:</w:t>
            </w:r>
            <w:r w:rsidRPr="00982D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>Documentos generales</w:t>
            </w:r>
          </w:p>
        </w:tc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Hasta el 30 de mayo 2023</w:t>
            </w:r>
          </w:p>
        </w:tc>
      </w:tr>
      <w:tr w:rsidR="00982D53" w:rsidRPr="00982D53" w:rsidTr="00982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Propuesta del proyecto doctoral</w:t>
            </w:r>
          </w:p>
        </w:tc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10 de Julio 2023</w:t>
            </w:r>
          </w:p>
        </w:tc>
      </w:tr>
      <w:tr w:rsidR="00982D53" w:rsidRPr="00982D53" w:rsidTr="00982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Test de habilidades cognitivas</w:t>
            </w:r>
          </w:p>
        </w:tc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Del 11 al 15 de julio 2023</w:t>
            </w:r>
          </w:p>
        </w:tc>
      </w:tr>
      <w:tr w:rsidR="00982D53" w:rsidRPr="00982D53" w:rsidTr="00982D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Entrevista</w:t>
            </w:r>
          </w:p>
        </w:tc>
        <w:tc>
          <w:tcPr>
            <w:tcW w:w="0" w:type="auto"/>
            <w:vAlign w:val="center"/>
            <w:hideMark/>
          </w:tcPr>
          <w:p w:rsidR="00982D53" w:rsidRPr="00982D53" w:rsidRDefault="00982D53" w:rsidP="0098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82D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Del 17 al 31 de julio 2023</w:t>
            </w:r>
          </w:p>
        </w:tc>
      </w:tr>
    </w:tbl>
    <w:p w:rsidR="00982D53" w:rsidRPr="00982D53" w:rsidRDefault="00982D53" w:rsidP="00982D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Dirección</w:t>
      </w:r>
    </w:p>
    <w:p w:rsidR="00982D53" w:rsidRPr="00982D53" w:rsidRDefault="00982D53" w:rsidP="0098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  <w:t xml:space="preserve">Km </w:t>
      </w:r>
      <w:proofErr w:type="gramStart"/>
      <w:r w:rsidRPr="00982D53"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  <w:t>2.5  Vía</w:t>
      </w:r>
      <w:proofErr w:type="gramEnd"/>
      <w:r w:rsidRPr="00982D53"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  <w:t xml:space="preserve"> Puntilla – Samborondón, Edificio P, 4to piso.</w:t>
      </w:r>
    </w:p>
    <w:p w:rsidR="00982D53" w:rsidRPr="00982D53" w:rsidRDefault="00982D53" w:rsidP="00982D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Telf.: +593 981229654</w:t>
      </w:r>
    </w:p>
    <w:p w:rsidR="00982D53" w:rsidRPr="00982D53" w:rsidRDefault="00982D53" w:rsidP="00982D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Email: doctorado_administracion@uees.edu.ec</w:t>
      </w:r>
    </w:p>
    <w:p w:rsidR="00982D53" w:rsidRPr="00982D53" w:rsidRDefault="00982D53" w:rsidP="00982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Reciba más información</w:t>
      </w:r>
    </w:p>
    <w:p w:rsidR="00982D53" w:rsidRPr="00982D53" w:rsidRDefault="00982D53" w:rsidP="00982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</w:pPr>
      <w:r w:rsidRPr="00982D53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t xml:space="preserve">Javier Changoluisa, </w:t>
      </w:r>
      <w:proofErr w:type="spellStart"/>
      <w:r w:rsidRPr="00982D53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t>Ph.D</w:t>
      </w:r>
      <w:proofErr w:type="spellEnd"/>
      <w:r w:rsidRPr="00982D53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t>.</w:t>
      </w:r>
    </w:p>
    <w:p w:rsidR="00982D53" w:rsidRPr="00982D53" w:rsidRDefault="00982D53" w:rsidP="0098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color w:val="6B6B6B"/>
          <w:sz w:val="24"/>
          <w:szCs w:val="24"/>
          <w:lang w:eastAsia="es-EC"/>
        </w:rPr>
        <w:lastRenderedPageBreak/>
        <w:t>Director del Doctorado en Administración y Gestión de las Organizaciones</w:t>
      </w:r>
    </w:p>
    <w:p w:rsidR="00982D53" w:rsidRPr="00982D53" w:rsidRDefault="00982D53" w:rsidP="0098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</w:pPr>
      <w:r w:rsidRPr="00982D53"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  <w:t>Dirigido a académicos, directivos y gestores, el Doctorado en Administración y Gestión de las Organizaciones propone vincular la academia con la empresa y así desarrollar conocimiento de frontera que genere impacto en el complejo mundo empresarial y aporte a la transformación innovadora de las organizaciones.</w:t>
      </w:r>
    </w:p>
    <w:p w:rsidR="00982D53" w:rsidRPr="00982D53" w:rsidRDefault="00982D53" w:rsidP="0098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82D53" w:rsidRPr="00982D53" w:rsidRDefault="00982D53" w:rsidP="0098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6" w:history="1">
        <w:r w:rsidRPr="0098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 xml:space="preserve">Perfil del </w:t>
        </w:r>
        <w:proofErr w:type="gramStart"/>
        <w:r w:rsidRPr="00982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Director</w:t>
        </w:r>
        <w:proofErr w:type="gramEnd"/>
      </w:hyperlink>
    </w:p>
    <w:p w:rsidR="00982D53" w:rsidRPr="00982D53" w:rsidRDefault="00982D53" w:rsidP="00982D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82D5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Km. 2,5 vía a Samborondón</w:t>
      </w:r>
    </w:p>
    <w:p w:rsidR="00982D53" w:rsidRPr="00982D53" w:rsidRDefault="00982D53" w:rsidP="0098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82D53" w:rsidRPr="00982D53" w:rsidRDefault="00982D53" w:rsidP="00982D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82D53" w:rsidRPr="00982D53" w:rsidRDefault="00982D53" w:rsidP="0098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82D5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C"/>
        </w:rPr>
        <w:drawing>
          <wp:inline distT="0" distB="0" distL="0" distR="0" wp14:anchorId="533E003C" wp14:editId="0D590E27">
            <wp:extent cx="3312160" cy="821055"/>
            <wp:effectExtent l="0" t="0" r="2540" b="0"/>
            <wp:docPr id="10" name="Imagen 10" descr="https://uees.edu.ec/wp-content/uploads/2021/03/Logo-UEES-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ees.edu.ec/wp-content/uploads/2021/03/Logo-UEES-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D8" w:rsidRDefault="009A06D8">
      <w:bookmarkStart w:id="0" w:name="_GoBack"/>
      <w:bookmarkEnd w:id="0"/>
    </w:p>
    <w:sectPr w:rsidR="009A0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171"/>
    <w:multiLevelType w:val="multilevel"/>
    <w:tmpl w:val="4E2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56867"/>
    <w:multiLevelType w:val="multilevel"/>
    <w:tmpl w:val="1F9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F2023"/>
    <w:multiLevelType w:val="multilevel"/>
    <w:tmpl w:val="3126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95C6F"/>
    <w:multiLevelType w:val="multilevel"/>
    <w:tmpl w:val="B074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B34E0"/>
    <w:multiLevelType w:val="multilevel"/>
    <w:tmpl w:val="826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80436"/>
    <w:multiLevelType w:val="multilevel"/>
    <w:tmpl w:val="987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8733F"/>
    <w:multiLevelType w:val="multilevel"/>
    <w:tmpl w:val="FF7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53"/>
    <w:rsid w:val="00982D53"/>
    <w:rsid w:val="009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1837B-30B7-48D9-A8EC-1991293C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0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41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1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6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5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4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5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84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51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41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36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22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430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82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9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7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9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15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79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8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9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1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6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13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36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2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02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20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39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5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82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2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16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8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0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04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035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6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8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5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4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2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75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85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02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54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95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21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2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8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3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0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30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42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248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87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63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02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95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81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0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9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5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1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23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0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3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9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74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1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22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322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0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2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95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25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82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5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6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11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1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47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42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48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8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0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36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96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2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05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5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96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20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1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4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0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81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60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6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39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08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08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0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4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6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75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6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9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9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96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ees.edu.ec/wp-content/uploads/2022/02/Doctorado_Recomendacion_2022.doc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forms/d/e/1FAIpQLScm9Qsj66GTVuZ-RxD80oO__QC5g0zic9pH7nvFIPS25see9w/viewform" TargetMode="External"/><Relationship Id="rId17" Type="http://schemas.openxmlformats.org/officeDocument/2006/relationships/hyperlink" Target="https://uees.edu.e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ees.edu.ec/postgrado/doctorado/administrac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ees.edu.ec/postgrado/doctorad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ees.edu.ec/wp-content/uploads/2022/06/Propuesta-del-proyecto-doctoral_nuevo-formato.docx" TargetMode="External"/><Relationship Id="rId10" Type="http://schemas.openxmlformats.org/officeDocument/2006/relationships/hyperlink" Target="https://uees.edu.ec/postgrad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ees.edu.ec" TargetMode="External"/><Relationship Id="rId14" Type="http://schemas.openxmlformats.org/officeDocument/2006/relationships/hyperlink" Target="https://uees.edu.ec/postgrado/doctorado/administr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1</cp:revision>
  <dcterms:created xsi:type="dcterms:W3CDTF">2023-06-06T19:27:00Z</dcterms:created>
  <dcterms:modified xsi:type="dcterms:W3CDTF">2023-06-06T19:29:00Z</dcterms:modified>
</cp:coreProperties>
</file>