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9B67D" w14:textId="77777777" w:rsidR="00376ADE" w:rsidRPr="00376ADE" w:rsidRDefault="00376ADE" w:rsidP="00376ADE">
      <w:pPr>
        <w:shd w:val="clear" w:color="auto" w:fill="FFFFFF"/>
        <w:spacing w:after="150" w:line="720" w:lineRule="atLeast"/>
        <w:outlineLvl w:val="1"/>
        <w:rPr>
          <w:rFonts w:ascii="inherit" w:eastAsia="Times New Roman" w:hAnsi="inherit" w:cs="Arial"/>
          <w:b/>
          <w:bCs/>
          <w:color w:val="091133"/>
          <w:kern w:val="0"/>
          <w:sz w:val="54"/>
          <w:szCs w:val="54"/>
          <w:lang w:eastAsia="es-CO"/>
          <w14:ligatures w14:val="none"/>
        </w:rPr>
      </w:pPr>
      <w:r w:rsidRPr="00376ADE">
        <w:rPr>
          <w:rFonts w:ascii="inherit" w:eastAsia="Times New Roman" w:hAnsi="inherit" w:cs="Arial"/>
          <w:b/>
          <w:bCs/>
          <w:color w:val="091133"/>
          <w:kern w:val="0"/>
          <w:sz w:val="54"/>
          <w:szCs w:val="54"/>
          <w:lang w:eastAsia="es-CO"/>
          <w14:ligatures w14:val="none"/>
        </w:rPr>
        <w:t>Máster en Derecho Procesal y Litigación</w:t>
      </w:r>
    </w:p>
    <w:p w14:paraId="05DA7ECE" w14:textId="77777777" w:rsidR="00376ADE" w:rsidRPr="00376ADE" w:rsidRDefault="00376ADE" w:rsidP="00376ADE">
      <w:pPr>
        <w:shd w:val="clear" w:color="auto" w:fill="FFFFFF"/>
        <w:spacing w:after="450" w:line="390" w:lineRule="atLeast"/>
        <w:outlineLvl w:val="2"/>
        <w:rPr>
          <w:rFonts w:ascii="inherit" w:eastAsia="Times New Roman" w:hAnsi="inherit" w:cs="Arial"/>
          <w:b/>
          <w:bCs/>
          <w:i/>
          <w:iCs/>
          <w:color w:val="000000"/>
          <w:kern w:val="0"/>
          <w:sz w:val="33"/>
          <w:szCs w:val="33"/>
          <w:lang w:eastAsia="es-CO"/>
          <w14:ligatures w14:val="none"/>
        </w:rPr>
      </w:pPr>
      <w:r w:rsidRPr="00376ADE">
        <w:rPr>
          <w:rFonts w:ascii="inherit" w:eastAsia="Times New Roman" w:hAnsi="inherit" w:cs="Arial"/>
          <w:b/>
          <w:bCs/>
          <w:i/>
          <w:iCs/>
          <w:color w:val="000000"/>
          <w:kern w:val="0"/>
          <w:sz w:val="33"/>
          <w:szCs w:val="33"/>
          <w:lang w:eastAsia="es-CO"/>
          <w14:ligatures w14:val="none"/>
        </w:rPr>
        <w:t>Objetivos</w:t>
      </w:r>
    </w:p>
    <w:p w14:paraId="2A3F4A74" w14:textId="77777777" w:rsidR="00376ADE" w:rsidRPr="00376ADE" w:rsidRDefault="00376ADE" w:rsidP="00376ADE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376ADE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La Maestría en Derecho Procesal y Litigación tiene como objetivo la transmisión de conocimientos jurídico-procesales a través del análisis de casos prácticos y de situaciones reales, que permiten al participante identificar los problemas jurídicos relevantes y proponer soluciones viables y acertadas -desde diversas perspectivas- </w:t>
      </w:r>
      <w:proofErr w:type="gramStart"/>
      <w:r w:rsidRPr="00376ADE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en relación a</w:t>
      </w:r>
      <w:proofErr w:type="gramEnd"/>
      <w:r w:rsidRPr="00376ADE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 xml:space="preserve"> los procesos de distintas materias en que debe actuar como abogado o como juez o fiscal.</w:t>
      </w:r>
    </w:p>
    <w:p w14:paraId="2E6030B8" w14:textId="2A4D92EF" w:rsidR="008507B2" w:rsidRDefault="00376ADE">
      <w:pPr>
        <w:rPr>
          <w:b/>
          <w:bCs/>
        </w:rPr>
      </w:pPr>
      <w:r>
        <w:rPr>
          <w:b/>
          <w:bCs/>
        </w:rPr>
        <w:t>Perfil del alumno</w:t>
      </w:r>
    </w:p>
    <w:p w14:paraId="1EAAB077" w14:textId="30E093C8" w:rsidR="00376ADE" w:rsidRPr="00376ADE" w:rsidRDefault="00376ADE">
      <w:pPr>
        <w:rPr>
          <w:b/>
          <w:bCs/>
        </w:rPr>
      </w:pPr>
      <w:r>
        <w:rPr>
          <w:rFonts w:ascii="Arial" w:hAnsi="Arial" w:cs="Arial"/>
          <w:color w:val="5D6970"/>
          <w:shd w:val="clear" w:color="auto" w:fill="FFFFFF"/>
        </w:rPr>
        <w:t>Dirigido a abogados, jueces, fiscales, diseñadores de políticas públicas de justicia, operadores del sistema judicial y docentes universitarios que deseen profundizar sus conocimientos sobre la problemática jurídica y la práctica profesional del Derecho Procesal y la Litigación. </w:t>
      </w:r>
    </w:p>
    <w:sectPr w:rsidR="00376ADE" w:rsidRPr="00376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E"/>
    <w:rsid w:val="00376ADE"/>
    <w:rsid w:val="008507B2"/>
    <w:rsid w:val="00E5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854E"/>
  <w15:chartTrackingRefBased/>
  <w15:docId w15:val="{3DAAF5F3-0EDB-4AAF-8E1C-FE53E867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6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6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76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A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A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A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A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A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A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A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A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6A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A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ADE"/>
    <w:rPr>
      <w:b/>
      <w:bCs/>
      <w:smallCaps/>
      <w:color w:val="0F4761" w:themeColor="accent1" w:themeShade="BF"/>
      <w:spacing w:val="5"/>
    </w:rPr>
  </w:style>
  <w:style w:type="character" w:customStyle="1" w:styleId="field">
    <w:name w:val="field"/>
    <w:basedOn w:val="Fuentedeprrafopredeter"/>
    <w:rsid w:val="00376ADE"/>
  </w:style>
  <w:style w:type="paragraph" w:styleId="NormalWeb">
    <w:name w:val="Normal (Web)"/>
    <w:basedOn w:val="Normal"/>
    <w:uiPriority w:val="99"/>
    <w:semiHidden/>
    <w:unhideWhenUsed/>
    <w:rsid w:val="0037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2024-06-20T05:19:00Z</dcterms:created>
  <dcterms:modified xsi:type="dcterms:W3CDTF">2024-06-20T05:20:00Z</dcterms:modified>
</cp:coreProperties>
</file>