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134ED" w14:textId="77777777" w:rsidR="000722BD" w:rsidRPr="000722BD" w:rsidRDefault="000722BD" w:rsidP="000722BD">
      <w:pPr>
        <w:shd w:val="clear" w:color="auto" w:fill="000000"/>
        <w:spacing w:after="120" w:line="608" w:lineRule="atLeast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FFFFFF"/>
          <w:kern w:val="36"/>
          <w:sz w:val="54"/>
          <w:szCs w:val="54"/>
          <w:lang w:eastAsia="es-CO"/>
          <w14:ligatures w14:val="none"/>
        </w:rPr>
      </w:pPr>
      <w:r w:rsidRPr="000722BD">
        <w:rPr>
          <w:rFonts w:ascii="Source Sans Pro" w:eastAsia="Times New Roman" w:hAnsi="Source Sans Pro" w:cs="Times New Roman"/>
          <w:b/>
          <w:bCs/>
          <w:color w:val="FFFFFF"/>
          <w:kern w:val="36"/>
          <w:sz w:val="54"/>
          <w:szCs w:val="54"/>
          <w:lang w:eastAsia="es-CO"/>
          <w14:ligatures w14:val="none"/>
        </w:rPr>
        <w:t>Especialización en Altas Habilidades/Superdotación</w:t>
      </w:r>
    </w:p>
    <w:p w14:paraId="751E0C00" w14:textId="19A85C77" w:rsidR="008507B2" w:rsidRDefault="000722BD" w:rsidP="000722BD">
      <w:pPr>
        <w:rPr>
          <w:rFonts w:ascii="Source Sans Pro" w:eastAsia="Times New Roman" w:hAnsi="Source Sans Pro" w:cs="Times New Roman"/>
          <w:b/>
          <w:bCs/>
          <w:color w:val="FFFFFF"/>
          <w:kern w:val="0"/>
          <w:sz w:val="30"/>
          <w:szCs w:val="30"/>
          <w:bdr w:val="none" w:sz="0" w:space="0" w:color="auto" w:frame="1"/>
          <w:shd w:val="clear" w:color="auto" w:fill="000000"/>
          <w:lang w:eastAsia="es-CO"/>
          <w14:ligatures w14:val="none"/>
        </w:rPr>
      </w:pPr>
      <w:r w:rsidRPr="000722BD">
        <w:rPr>
          <w:rFonts w:ascii="Source Sans Pro" w:eastAsia="Times New Roman" w:hAnsi="Source Sans Pro" w:cs="Times New Roman"/>
          <w:b/>
          <w:bCs/>
          <w:color w:val="FFFFFF"/>
          <w:kern w:val="0"/>
          <w:sz w:val="30"/>
          <w:szCs w:val="30"/>
          <w:bdr w:val="none" w:sz="0" w:space="0" w:color="auto" w:frame="1"/>
          <w:shd w:val="clear" w:color="auto" w:fill="000000"/>
          <w:lang w:eastAsia="es-CO"/>
          <w14:ligatures w14:val="none"/>
        </w:rPr>
        <w:t>Montevideo (*)</w:t>
      </w:r>
    </w:p>
    <w:p w14:paraId="3444BA32" w14:textId="77777777" w:rsidR="000722BD" w:rsidRPr="000722BD" w:rsidRDefault="000722BD" w:rsidP="000722BD">
      <w:pPr>
        <w:shd w:val="clear" w:color="auto" w:fill="FFFFFF"/>
        <w:spacing w:after="105" w:line="660" w:lineRule="atLeast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51"/>
          <w:szCs w:val="51"/>
          <w:lang w:eastAsia="es-CO"/>
          <w14:ligatures w14:val="none"/>
        </w:rPr>
      </w:pPr>
      <w:r w:rsidRPr="000722BD">
        <w:rPr>
          <w:rFonts w:ascii="Source Sans Pro" w:eastAsia="Times New Roman" w:hAnsi="Source Sans Pro" w:cs="Times New Roman"/>
          <w:b/>
          <w:bCs/>
          <w:color w:val="333333"/>
          <w:kern w:val="0"/>
          <w:sz w:val="51"/>
          <w:szCs w:val="51"/>
          <w:lang w:eastAsia="es-CO"/>
          <w14:ligatures w14:val="none"/>
        </w:rPr>
        <w:t>Objetivos y descripción</w:t>
      </w:r>
    </w:p>
    <w:p w14:paraId="4BA7E954" w14:textId="77777777" w:rsidR="000722BD" w:rsidRPr="000722BD" w:rsidRDefault="000722BD" w:rsidP="000722BD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0722BD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Promover la formación de profesionales e investigadores con conocimientos sólidos sobre AH/SD, capaces de reconocer, identificar y valorizar a las personas que presentan ese comportamiento en el país y en la región, pudiendo contribuir con el desarrollo de políticas públicas y la implementación de la atención educativa adecuada para esta población, tanto en el ámbito público como privado.</w:t>
      </w:r>
    </w:p>
    <w:p w14:paraId="03AF1B34" w14:textId="77777777" w:rsidR="000722BD" w:rsidRPr="000722BD" w:rsidRDefault="000722BD" w:rsidP="000722BD">
      <w:pPr>
        <w:shd w:val="clear" w:color="auto" w:fill="FFFFFF"/>
        <w:spacing w:after="105" w:line="660" w:lineRule="atLeast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51"/>
          <w:szCs w:val="51"/>
          <w:lang w:eastAsia="es-CO"/>
          <w14:ligatures w14:val="none"/>
        </w:rPr>
      </w:pPr>
      <w:r w:rsidRPr="000722BD">
        <w:rPr>
          <w:rFonts w:ascii="Source Sans Pro" w:eastAsia="Times New Roman" w:hAnsi="Source Sans Pro" w:cs="Times New Roman"/>
          <w:b/>
          <w:bCs/>
          <w:color w:val="333333"/>
          <w:kern w:val="0"/>
          <w:sz w:val="51"/>
          <w:szCs w:val="51"/>
          <w:lang w:eastAsia="es-CO"/>
          <w14:ligatures w14:val="none"/>
        </w:rPr>
        <w:t>Objetivos específicos</w:t>
      </w:r>
    </w:p>
    <w:p w14:paraId="6FB34BA4" w14:textId="77777777" w:rsidR="000722BD" w:rsidRPr="000722BD" w:rsidRDefault="000722BD" w:rsidP="000722BD">
      <w:pPr>
        <w:numPr>
          <w:ilvl w:val="0"/>
          <w:numId w:val="1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0722BD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Propiciar el estudio de referenciales teóricos sobre la identificación de niños, adolescentes y adultos con AH/SD;</w:t>
      </w:r>
    </w:p>
    <w:p w14:paraId="4C69C3CB" w14:textId="77777777" w:rsidR="000722BD" w:rsidRPr="000722BD" w:rsidRDefault="000722BD" w:rsidP="000722BD">
      <w:pPr>
        <w:numPr>
          <w:ilvl w:val="0"/>
          <w:numId w:val="1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0722BD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Formar profesionales capaces de desarrollar o colaborar en la identificación de las personas con AH/SD y/o en el diseño de estrategias pedagógicas adecuadas para su atención educativa, así como ofrecer apoyo y/o acompañamiento para las personas</w:t>
      </w:r>
    </w:p>
    <w:p w14:paraId="37D761F8" w14:textId="77777777" w:rsidR="000722BD" w:rsidRPr="000722BD" w:rsidRDefault="000722BD" w:rsidP="000722BD">
      <w:pPr>
        <w:shd w:val="clear" w:color="auto" w:fill="FFFFFF"/>
        <w:spacing w:after="105" w:line="660" w:lineRule="atLeast"/>
        <w:textAlignment w:val="baseline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51"/>
          <w:szCs w:val="51"/>
          <w:lang w:eastAsia="es-CO"/>
          <w14:ligatures w14:val="none"/>
        </w:rPr>
      </w:pPr>
      <w:r w:rsidRPr="000722BD">
        <w:rPr>
          <w:rFonts w:ascii="Source Sans Pro" w:eastAsia="Times New Roman" w:hAnsi="Source Sans Pro" w:cs="Times New Roman"/>
          <w:b/>
          <w:bCs/>
          <w:color w:val="333333"/>
          <w:kern w:val="0"/>
          <w:sz w:val="51"/>
          <w:szCs w:val="51"/>
          <w:lang w:eastAsia="es-CO"/>
          <w14:ligatures w14:val="none"/>
        </w:rPr>
        <w:t>Perfil de egreso</w:t>
      </w:r>
    </w:p>
    <w:p w14:paraId="5CD62D86" w14:textId="77777777" w:rsidR="000722BD" w:rsidRPr="000722BD" w:rsidRDefault="000722BD" w:rsidP="000722BD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0722BD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Se espera que el/la estudiante haya desarrollado las siguientes competencias:</w:t>
      </w:r>
    </w:p>
    <w:p w14:paraId="1F9D63FE" w14:textId="77777777" w:rsidR="000722BD" w:rsidRPr="000722BD" w:rsidRDefault="000722BD" w:rsidP="000722BD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0722BD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Conocer las bases epistemológicas relativas a las AH/SD, así como los principales conceptos teóricos involucrados en el</w:t>
      </w:r>
    </w:p>
    <w:p w14:paraId="7411D9D7" w14:textId="77777777" w:rsidR="000722BD" w:rsidRPr="000722BD" w:rsidRDefault="000722BD" w:rsidP="000722BD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0722BD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Comprender las posibles diferencias del desarrollo en personas con AH/SD y los aspectos socioemocionales.</w:t>
      </w:r>
    </w:p>
    <w:p w14:paraId="6BDF13C0" w14:textId="77777777" w:rsidR="000722BD" w:rsidRPr="000722BD" w:rsidRDefault="000722BD" w:rsidP="000722BD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0722BD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Evidenciar la relación entre las AH/SD y la creatividad y formas de identificación.</w:t>
      </w:r>
    </w:p>
    <w:p w14:paraId="68059652" w14:textId="77777777" w:rsidR="000722BD" w:rsidRPr="000722BD" w:rsidRDefault="000722BD" w:rsidP="000722BD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0722BD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Aplicar e interpretar instrumentos de identificación de niños y adolescentes con AH/SD en el contexto escolar, en las diferentes fajas de edad y de adultos dentro y fuera de la enseñanza, y elaborar informe</w:t>
      </w:r>
    </w:p>
    <w:p w14:paraId="3964C572" w14:textId="77777777" w:rsidR="000722BD" w:rsidRPr="000722BD" w:rsidRDefault="000722BD" w:rsidP="000722BD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0722BD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Desarrollar diferentes alternativas de atención educativa que se pueden ofrecer a estudiantes con AH/SD.</w:t>
      </w:r>
    </w:p>
    <w:p w14:paraId="69F77157" w14:textId="77777777" w:rsidR="000722BD" w:rsidRPr="000722BD" w:rsidRDefault="000722BD" w:rsidP="000722BD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0722BD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Adquirir contenidos básicos de escritura académica que contribuyan para la elaboración del Informe de Identificación y del Artículo</w:t>
      </w:r>
    </w:p>
    <w:p w14:paraId="54C40905" w14:textId="77777777" w:rsidR="000722BD" w:rsidRPr="000722BD" w:rsidRDefault="000722BD" w:rsidP="000722BD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0722BD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lastRenderedPageBreak/>
        <w:t>Elaborar un artículo científico publicable a ser evaluado por</w:t>
      </w:r>
    </w:p>
    <w:p w14:paraId="28EFD477" w14:textId="7D6E5E8C" w:rsidR="000722BD" w:rsidRPr="000722BD" w:rsidRDefault="000722BD" w:rsidP="000722BD">
      <w:pPr>
        <w:numPr>
          <w:ilvl w:val="0"/>
          <w:numId w:val="2"/>
        </w:numPr>
        <w:shd w:val="clear" w:color="auto" w:fill="FFFFFF"/>
        <w:spacing w:after="150" w:line="240" w:lineRule="auto"/>
        <w:ind w:left="1170"/>
        <w:textAlignment w:val="baseline"/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</w:pPr>
      <w:r w:rsidRPr="000722BD">
        <w:rPr>
          <w:rFonts w:ascii="Source Sans Pro" w:eastAsia="Times New Roman" w:hAnsi="Source Sans Pro" w:cs="Times New Roman"/>
          <w:color w:val="333333"/>
          <w:kern w:val="0"/>
          <w:sz w:val="24"/>
          <w:szCs w:val="24"/>
          <w:lang w:eastAsia="es-CO"/>
          <w14:ligatures w14:val="none"/>
        </w:rPr>
        <w:t>Contribuir en la elaboración de propuestas de atención educativa o intervenciones en instituciones públicas o privadas y en la construcción de políticas públicas para esta población.</w:t>
      </w:r>
    </w:p>
    <w:sectPr w:rsidR="000722BD" w:rsidRPr="000722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80074"/>
    <w:multiLevelType w:val="multilevel"/>
    <w:tmpl w:val="0814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5665D"/>
    <w:multiLevelType w:val="multilevel"/>
    <w:tmpl w:val="74D2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063082">
    <w:abstractNumId w:val="0"/>
  </w:num>
  <w:num w:numId="2" w16cid:durableId="1914927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BD"/>
    <w:rsid w:val="000722BD"/>
    <w:rsid w:val="00470AE5"/>
    <w:rsid w:val="008507B2"/>
    <w:rsid w:val="008F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05D1C"/>
  <w15:chartTrackingRefBased/>
  <w15:docId w15:val="{6679D9D4-48D6-44E9-8DBF-072DDCD5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2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2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2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2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2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2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2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2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2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2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72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72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22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22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22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22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22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22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2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2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2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2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2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22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22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22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2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22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22BD"/>
    <w:rPr>
      <w:b/>
      <w:bCs/>
      <w:smallCaps/>
      <w:color w:val="0F4761" w:themeColor="accent1" w:themeShade="BF"/>
      <w:spacing w:val="5"/>
    </w:rPr>
  </w:style>
  <w:style w:type="character" w:customStyle="1" w:styleId="subheader">
    <w:name w:val="subheader"/>
    <w:basedOn w:val="Fuentedeprrafopredeter"/>
    <w:rsid w:val="000722BD"/>
  </w:style>
  <w:style w:type="paragraph" w:styleId="NormalWeb">
    <w:name w:val="Normal (Web)"/>
    <w:basedOn w:val="Normal"/>
    <w:uiPriority w:val="99"/>
    <w:semiHidden/>
    <w:unhideWhenUsed/>
    <w:rsid w:val="00072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2</cp:revision>
  <dcterms:created xsi:type="dcterms:W3CDTF">2024-06-20T04:58:00Z</dcterms:created>
  <dcterms:modified xsi:type="dcterms:W3CDTF">2024-06-20T04:58:00Z</dcterms:modified>
</cp:coreProperties>
</file>