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220FF" w14:textId="77777777" w:rsidR="00B7072C" w:rsidRPr="00B7072C" w:rsidRDefault="00B7072C" w:rsidP="00B7072C">
      <w:pPr>
        <w:shd w:val="clear" w:color="auto" w:fill="804E80"/>
        <w:spacing w:after="0" w:line="240" w:lineRule="auto"/>
        <w:textAlignment w:val="baseline"/>
        <w:outlineLvl w:val="1"/>
        <w:rPr>
          <w:rFonts w:ascii="flamaregular" w:eastAsia="Times New Roman" w:hAnsi="flamaregular" w:cs="Times New Roman"/>
          <w:color w:val="FFFFFF"/>
          <w:kern w:val="0"/>
          <w:sz w:val="106"/>
          <w:szCs w:val="106"/>
          <w:lang w:eastAsia="es-CO"/>
          <w14:ligatures w14:val="none"/>
        </w:rPr>
      </w:pPr>
      <w:r w:rsidRPr="00B7072C">
        <w:rPr>
          <w:rFonts w:ascii="flamaregular" w:eastAsia="Times New Roman" w:hAnsi="flamaregular" w:cs="Times New Roman"/>
          <w:color w:val="FFFFFF"/>
          <w:kern w:val="0"/>
          <w:sz w:val="106"/>
          <w:szCs w:val="106"/>
          <w:lang w:eastAsia="es-CO"/>
          <w14:ligatures w14:val="none"/>
        </w:rPr>
        <w:t>Maestría en</w:t>
      </w:r>
      <w:r w:rsidRPr="00B7072C">
        <w:rPr>
          <w:rFonts w:ascii="flamaregular" w:eastAsia="Times New Roman" w:hAnsi="flamaregular" w:cs="Times New Roman"/>
          <w:color w:val="FFFFFF"/>
          <w:kern w:val="0"/>
          <w:sz w:val="106"/>
          <w:szCs w:val="106"/>
          <w:lang w:eastAsia="es-CO"/>
          <w14:ligatures w14:val="none"/>
        </w:rPr>
        <w:br/>
      </w:r>
      <w:r w:rsidRPr="00B7072C">
        <w:rPr>
          <w:rFonts w:ascii="flamabold" w:eastAsia="Times New Roman" w:hAnsi="flamabold" w:cs="Times New Roman"/>
          <w:b/>
          <w:bCs/>
          <w:caps/>
          <w:color w:val="FFFFFF"/>
          <w:kern w:val="0"/>
          <w:sz w:val="106"/>
          <w:szCs w:val="106"/>
          <w:bdr w:val="none" w:sz="0" w:space="0" w:color="auto" w:frame="1"/>
          <w:lang w:eastAsia="es-CO"/>
          <w14:ligatures w14:val="none"/>
        </w:rPr>
        <w:t>ORTODONCIA</w:t>
      </w:r>
    </w:p>
    <w:p w14:paraId="5228B0C6" w14:textId="77777777" w:rsidR="00B7072C" w:rsidRPr="00B7072C" w:rsidRDefault="00B7072C" w:rsidP="00B7072C">
      <w:pPr>
        <w:shd w:val="clear" w:color="auto" w:fill="804E80"/>
        <w:spacing w:before="225" w:after="0" w:line="240" w:lineRule="auto"/>
        <w:textAlignment w:val="baseline"/>
        <w:rPr>
          <w:rFonts w:ascii="Arial" w:eastAsia="Times New Roman" w:hAnsi="Arial" w:cs="Arial"/>
          <w:b/>
          <w:bCs/>
          <w:color w:val="FFFFFF"/>
          <w:kern w:val="0"/>
          <w:sz w:val="46"/>
          <w:szCs w:val="46"/>
          <w:lang w:eastAsia="es-CO"/>
          <w14:ligatures w14:val="none"/>
        </w:rPr>
      </w:pPr>
      <w:proofErr w:type="spellStart"/>
      <w:r w:rsidRPr="00B7072C">
        <w:rPr>
          <w:rFonts w:ascii="Arial" w:eastAsia="Times New Roman" w:hAnsi="Arial" w:cs="Arial"/>
          <w:b/>
          <w:bCs/>
          <w:color w:val="FFFFFF"/>
          <w:kern w:val="0"/>
          <w:sz w:val="46"/>
          <w:szCs w:val="46"/>
          <w:lang w:eastAsia="es-CO"/>
          <w14:ligatures w14:val="none"/>
        </w:rPr>
        <w:t>Capacitate</w:t>
      </w:r>
      <w:proofErr w:type="spellEnd"/>
      <w:r w:rsidRPr="00B7072C">
        <w:rPr>
          <w:rFonts w:ascii="Arial" w:eastAsia="Times New Roman" w:hAnsi="Arial" w:cs="Arial"/>
          <w:b/>
          <w:bCs/>
          <w:color w:val="FFFFFF"/>
          <w:kern w:val="0"/>
          <w:sz w:val="46"/>
          <w:szCs w:val="46"/>
          <w:lang w:eastAsia="es-CO"/>
          <w14:ligatures w14:val="none"/>
        </w:rPr>
        <w:t xml:space="preserve"> para contribuir con el buen desarrollo buco-</w:t>
      </w:r>
      <w:proofErr w:type="spellStart"/>
      <w:r w:rsidRPr="00B7072C">
        <w:rPr>
          <w:rFonts w:ascii="Arial" w:eastAsia="Times New Roman" w:hAnsi="Arial" w:cs="Arial"/>
          <w:b/>
          <w:bCs/>
          <w:color w:val="FFFFFF"/>
          <w:kern w:val="0"/>
          <w:sz w:val="46"/>
          <w:szCs w:val="46"/>
          <w:lang w:eastAsia="es-CO"/>
          <w14:ligatures w14:val="none"/>
        </w:rPr>
        <w:t>maxilo</w:t>
      </w:r>
      <w:proofErr w:type="spellEnd"/>
      <w:r w:rsidRPr="00B7072C">
        <w:rPr>
          <w:rFonts w:ascii="Arial" w:eastAsia="Times New Roman" w:hAnsi="Arial" w:cs="Arial"/>
          <w:b/>
          <w:bCs/>
          <w:color w:val="FFFFFF"/>
          <w:kern w:val="0"/>
          <w:sz w:val="46"/>
          <w:szCs w:val="46"/>
          <w:lang w:eastAsia="es-CO"/>
          <w14:ligatures w14:val="none"/>
        </w:rPr>
        <w:t xml:space="preserve">-facial de tus pacientes a través del diagnóstico y tratamiento de las </w:t>
      </w:r>
      <w:proofErr w:type="spellStart"/>
      <w:r w:rsidRPr="00B7072C">
        <w:rPr>
          <w:rFonts w:ascii="Arial" w:eastAsia="Times New Roman" w:hAnsi="Arial" w:cs="Arial"/>
          <w:b/>
          <w:bCs/>
          <w:color w:val="FFFFFF"/>
          <w:kern w:val="0"/>
          <w:sz w:val="46"/>
          <w:szCs w:val="46"/>
          <w:lang w:eastAsia="es-CO"/>
          <w14:ligatures w14:val="none"/>
        </w:rPr>
        <w:t>eugnacias</w:t>
      </w:r>
      <w:proofErr w:type="spellEnd"/>
      <w:r w:rsidRPr="00B7072C">
        <w:rPr>
          <w:rFonts w:ascii="Arial" w:eastAsia="Times New Roman" w:hAnsi="Arial" w:cs="Arial"/>
          <w:b/>
          <w:bCs/>
          <w:color w:val="FFFFFF"/>
          <w:kern w:val="0"/>
          <w:sz w:val="46"/>
          <w:szCs w:val="46"/>
          <w:lang w:eastAsia="es-CO"/>
          <w14:ligatures w14:val="none"/>
        </w:rPr>
        <w:t xml:space="preserve"> y </w:t>
      </w:r>
      <w:proofErr w:type="spellStart"/>
      <w:r w:rsidRPr="00B7072C">
        <w:rPr>
          <w:rFonts w:ascii="Arial" w:eastAsia="Times New Roman" w:hAnsi="Arial" w:cs="Arial"/>
          <w:b/>
          <w:bCs/>
          <w:color w:val="FFFFFF"/>
          <w:kern w:val="0"/>
          <w:sz w:val="46"/>
          <w:szCs w:val="46"/>
          <w:lang w:eastAsia="es-CO"/>
          <w14:ligatures w14:val="none"/>
        </w:rPr>
        <w:t>disgnacias</w:t>
      </w:r>
      <w:proofErr w:type="spellEnd"/>
      <w:r w:rsidRPr="00B7072C">
        <w:rPr>
          <w:rFonts w:ascii="Arial" w:eastAsia="Times New Roman" w:hAnsi="Arial" w:cs="Arial"/>
          <w:b/>
          <w:bCs/>
          <w:color w:val="FFFFFF"/>
          <w:kern w:val="0"/>
          <w:sz w:val="46"/>
          <w:szCs w:val="46"/>
          <w:lang w:eastAsia="es-CO"/>
          <w14:ligatures w14:val="none"/>
        </w:rPr>
        <w:t xml:space="preserve"> en todas las etapas de sus vidas.</w:t>
      </w:r>
    </w:p>
    <w:p w14:paraId="7DB0F491" w14:textId="23F78C96" w:rsidR="008507B2" w:rsidRDefault="00B7072C">
      <w:pPr>
        <w:rPr>
          <w:b/>
          <w:bCs/>
        </w:rPr>
      </w:pPr>
      <w:r>
        <w:rPr>
          <w:b/>
          <w:bCs/>
        </w:rPr>
        <w:t>Presentación</w:t>
      </w:r>
    </w:p>
    <w:p w14:paraId="28EC40E1" w14:textId="6CC59463" w:rsidR="00B7072C" w:rsidRDefault="00B7072C">
      <w:pPr>
        <w:rPr>
          <w:b/>
          <w:bCs/>
        </w:rPr>
      </w:pPr>
      <w:r>
        <w:rPr>
          <w:rFonts w:ascii="Arial" w:hAnsi="Arial" w:cs="Arial"/>
          <w:color w:val="173363"/>
          <w:sz w:val="34"/>
          <w:szCs w:val="34"/>
        </w:rPr>
        <w:t>En un mundo donde se requiere que los profesionales estén al día con los últimos avances en sus áreas, los odontólogos necesitan disponer de herramientas adecuadas para enfrentar situaciones nuevas, combinar las lógicas y métodos propios de la práctica odontológica con la medicina basada en la evidencia.</w:t>
      </w:r>
      <w:r>
        <w:rPr>
          <w:rFonts w:ascii="Arial" w:hAnsi="Arial" w:cs="Arial"/>
          <w:color w:val="173363"/>
          <w:sz w:val="34"/>
          <w:szCs w:val="34"/>
        </w:rPr>
        <w:br/>
      </w:r>
      <w:r>
        <w:rPr>
          <w:rFonts w:ascii="Arial" w:hAnsi="Arial" w:cs="Arial"/>
          <w:color w:val="173363"/>
          <w:sz w:val="34"/>
          <w:szCs w:val="34"/>
        </w:rPr>
        <w:br/>
        <w:t xml:space="preserve">Este programa de postgrado brinda a los profesionales de la Odontología un aprendizaje práctico y transdisciplinario, cimentado en un marco teórico actualizado, profundizado y compartido con las diferentes especialidades, para atender, planificar y tratar </w:t>
      </w:r>
      <w:proofErr w:type="spellStart"/>
      <w:r>
        <w:rPr>
          <w:rFonts w:ascii="Arial" w:hAnsi="Arial" w:cs="Arial"/>
          <w:color w:val="173363"/>
          <w:sz w:val="34"/>
          <w:szCs w:val="34"/>
        </w:rPr>
        <w:t>disgnacias</w:t>
      </w:r>
      <w:proofErr w:type="spellEnd"/>
      <w:r>
        <w:rPr>
          <w:rFonts w:ascii="Arial" w:hAnsi="Arial" w:cs="Arial"/>
          <w:color w:val="173363"/>
          <w:sz w:val="34"/>
          <w:szCs w:val="34"/>
        </w:rPr>
        <w:t xml:space="preserve"> esqueletales o dentarias en pacientes de todas las edades.</w:t>
      </w:r>
    </w:p>
    <w:p w14:paraId="30DEF19D" w14:textId="746B8DE6" w:rsidR="00B7072C" w:rsidRDefault="00B7072C">
      <w:pPr>
        <w:rPr>
          <w:b/>
          <w:bCs/>
        </w:rPr>
      </w:pPr>
      <w:r>
        <w:rPr>
          <w:b/>
          <w:bCs/>
        </w:rPr>
        <w:t>Perfil del graduado</w:t>
      </w:r>
    </w:p>
    <w:p w14:paraId="44D55256" w14:textId="00ED6BC6" w:rsidR="00B7072C" w:rsidRPr="00B7072C" w:rsidRDefault="00B7072C" w:rsidP="00B7072C">
      <w:pPr>
        <w:rPr>
          <w:b/>
          <w:bCs/>
        </w:rPr>
      </w:pPr>
      <w:r w:rsidRPr="00B7072C">
        <w:rPr>
          <w:b/>
          <w:bCs/>
        </w:rPr>
        <w:t>Profundiza en la fundamentación científica de la</w:t>
      </w:r>
      <w:r>
        <w:rPr>
          <w:b/>
          <w:bCs/>
        </w:rPr>
        <w:t xml:space="preserve"> </w:t>
      </w:r>
      <w:r w:rsidRPr="00B7072C">
        <w:rPr>
          <w:b/>
          <w:bCs/>
        </w:rPr>
        <w:t>Ortodoncia y la</w:t>
      </w:r>
      <w:r>
        <w:rPr>
          <w:b/>
          <w:bCs/>
        </w:rPr>
        <w:t xml:space="preserve"> </w:t>
      </w:r>
      <w:r w:rsidRPr="00B7072C">
        <w:rPr>
          <w:b/>
          <w:bCs/>
        </w:rPr>
        <w:t>Ortopedia, gracias a su formación en metodología de la</w:t>
      </w:r>
      <w:r>
        <w:rPr>
          <w:b/>
          <w:bCs/>
        </w:rPr>
        <w:t xml:space="preserve"> </w:t>
      </w:r>
      <w:r w:rsidRPr="00B7072C">
        <w:rPr>
          <w:b/>
          <w:bCs/>
        </w:rPr>
        <w:t>investigación</w:t>
      </w:r>
      <w:r>
        <w:rPr>
          <w:b/>
          <w:bCs/>
        </w:rPr>
        <w:t xml:space="preserve"> </w:t>
      </w:r>
      <w:r w:rsidRPr="00B7072C">
        <w:rPr>
          <w:b/>
          <w:bCs/>
        </w:rPr>
        <w:t xml:space="preserve">aplicada a </w:t>
      </w:r>
      <w:proofErr w:type="spellStart"/>
      <w:r w:rsidRPr="00B7072C">
        <w:rPr>
          <w:b/>
          <w:bCs/>
        </w:rPr>
        <w:t>lasciencias</w:t>
      </w:r>
      <w:proofErr w:type="spellEnd"/>
      <w:r w:rsidRPr="00B7072C">
        <w:rPr>
          <w:b/>
          <w:bCs/>
        </w:rPr>
        <w:t xml:space="preserve"> de la salud.</w:t>
      </w:r>
      <w:r>
        <w:rPr>
          <w:b/>
          <w:bCs/>
        </w:rPr>
        <w:t xml:space="preserve"> </w:t>
      </w:r>
      <w:r w:rsidRPr="00B7072C">
        <w:rPr>
          <w:b/>
          <w:bCs/>
        </w:rPr>
        <w:t>Aporta</w:t>
      </w:r>
      <w:r>
        <w:rPr>
          <w:b/>
          <w:bCs/>
        </w:rPr>
        <w:t xml:space="preserve"> </w:t>
      </w:r>
      <w:r w:rsidRPr="00B7072C">
        <w:rPr>
          <w:b/>
          <w:bCs/>
        </w:rPr>
        <w:lastRenderedPageBreak/>
        <w:t>conocimiento desde</w:t>
      </w:r>
      <w:r>
        <w:rPr>
          <w:b/>
          <w:bCs/>
        </w:rPr>
        <w:t xml:space="preserve"> </w:t>
      </w:r>
      <w:r w:rsidRPr="00B7072C">
        <w:rPr>
          <w:b/>
          <w:bCs/>
        </w:rPr>
        <w:t>acompaña el</w:t>
      </w:r>
      <w:r>
        <w:rPr>
          <w:b/>
          <w:bCs/>
        </w:rPr>
        <w:t xml:space="preserve"> </w:t>
      </w:r>
      <w:r w:rsidRPr="00B7072C">
        <w:rPr>
          <w:b/>
          <w:bCs/>
        </w:rPr>
        <w:t>su trabajo</w:t>
      </w:r>
      <w:r>
        <w:rPr>
          <w:b/>
          <w:bCs/>
        </w:rPr>
        <w:t xml:space="preserve"> </w:t>
      </w:r>
      <w:r w:rsidRPr="00B7072C">
        <w:rPr>
          <w:b/>
          <w:bCs/>
        </w:rPr>
        <w:t>profesional</w:t>
      </w:r>
      <w:r>
        <w:rPr>
          <w:b/>
          <w:bCs/>
        </w:rPr>
        <w:t xml:space="preserve"> </w:t>
      </w:r>
      <w:r w:rsidRPr="00B7072C">
        <w:rPr>
          <w:b/>
          <w:bCs/>
        </w:rPr>
        <w:t>individual, o</w:t>
      </w:r>
      <w:r>
        <w:rPr>
          <w:b/>
          <w:bCs/>
        </w:rPr>
        <w:t xml:space="preserve"> </w:t>
      </w:r>
      <w:r w:rsidRPr="00B7072C">
        <w:rPr>
          <w:b/>
          <w:bCs/>
        </w:rPr>
        <w:t>participando en</w:t>
      </w:r>
      <w:r>
        <w:rPr>
          <w:b/>
          <w:bCs/>
        </w:rPr>
        <w:t xml:space="preserve"> </w:t>
      </w:r>
      <w:r w:rsidRPr="00B7072C">
        <w:rPr>
          <w:b/>
          <w:bCs/>
        </w:rPr>
        <w:t>proyectos de</w:t>
      </w:r>
      <w:r>
        <w:rPr>
          <w:b/>
          <w:bCs/>
        </w:rPr>
        <w:t xml:space="preserve"> </w:t>
      </w:r>
      <w:r w:rsidRPr="00B7072C">
        <w:rPr>
          <w:b/>
          <w:bCs/>
        </w:rPr>
        <w:t>investigación</w:t>
      </w:r>
      <w:r>
        <w:rPr>
          <w:b/>
          <w:bCs/>
        </w:rPr>
        <w:t xml:space="preserve"> </w:t>
      </w:r>
      <w:r w:rsidRPr="00B7072C">
        <w:rPr>
          <w:b/>
          <w:bCs/>
        </w:rPr>
        <w:t>colectivos.</w:t>
      </w:r>
      <w:r>
        <w:rPr>
          <w:b/>
          <w:bCs/>
        </w:rPr>
        <w:t xml:space="preserve"> </w:t>
      </w:r>
      <w:r w:rsidRPr="00B7072C">
        <w:rPr>
          <w:b/>
          <w:bCs/>
        </w:rPr>
        <w:t>Comprende y</w:t>
      </w:r>
      <w:r>
        <w:rPr>
          <w:b/>
          <w:bCs/>
        </w:rPr>
        <w:t xml:space="preserve"> </w:t>
      </w:r>
      <w:r w:rsidRPr="00B7072C">
        <w:rPr>
          <w:b/>
          <w:bCs/>
        </w:rPr>
        <w:t>crecimiento y desarrollo buco</w:t>
      </w:r>
      <w:r>
        <w:rPr>
          <w:b/>
          <w:bCs/>
        </w:rPr>
        <w:t xml:space="preserve"> </w:t>
      </w:r>
      <w:proofErr w:type="spellStart"/>
      <w:r w:rsidRPr="00B7072C">
        <w:rPr>
          <w:b/>
          <w:bCs/>
        </w:rPr>
        <w:t>maxilo</w:t>
      </w:r>
      <w:proofErr w:type="spellEnd"/>
      <w:r w:rsidRPr="00B7072C">
        <w:rPr>
          <w:b/>
          <w:bCs/>
        </w:rPr>
        <w:t>-facial de sus</w:t>
      </w:r>
      <w:r>
        <w:rPr>
          <w:b/>
          <w:bCs/>
        </w:rPr>
        <w:t xml:space="preserve"> </w:t>
      </w:r>
      <w:r w:rsidRPr="00B7072C">
        <w:rPr>
          <w:b/>
          <w:bCs/>
        </w:rPr>
        <w:t>pacientes.</w:t>
      </w:r>
      <w:r>
        <w:rPr>
          <w:b/>
          <w:bCs/>
        </w:rPr>
        <w:t xml:space="preserve"> </w:t>
      </w:r>
      <w:r w:rsidRPr="00B7072C">
        <w:rPr>
          <w:b/>
          <w:bCs/>
        </w:rPr>
        <w:t xml:space="preserve">Es capaz de realizar un oportuno diagnóstico </w:t>
      </w:r>
      <w:r>
        <w:rPr>
          <w:b/>
          <w:bCs/>
        </w:rPr>
        <w:t xml:space="preserve">y </w:t>
      </w:r>
      <w:r w:rsidRPr="00B7072C">
        <w:rPr>
          <w:b/>
          <w:bCs/>
        </w:rPr>
        <w:t xml:space="preserve">tratamiento de las </w:t>
      </w:r>
      <w:proofErr w:type="spellStart"/>
      <w:r w:rsidRPr="00B7072C">
        <w:rPr>
          <w:b/>
          <w:bCs/>
        </w:rPr>
        <w:t>eugnacias</w:t>
      </w:r>
      <w:proofErr w:type="spellEnd"/>
      <w:r w:rsidRPr="00B7072C">
        <w:rPr>
          <w:b/>
          <w:bCs/>
        </w:rPr>
        <w:t xml:space="preserve"> y las </w:t>
      </w:r>
      <w:proofErr w:type="spellStart"/>
      <w:r w:rsidRPr="00B7072C">
        <w:rPr>
          <w:b/>
          <w:bCs/>
        </w:rPr>
        <w:t>disgnacias</w:t>
      </w:r>
      <w:proofErr w:type="spellEnd"/>
      <w:r w:rsidRPr="00B7072C">
        <w:rPr>
          <w:b/>
          <w:bCs/>
        </w:rPr>
        <w:t>, en todas las etapas de vida del paciente,</w:t>
      </w:r>
      <w:r>
        <w:rPr>
          <w:b/>
          <w:bCs/>
        </w:rPr>
        <w:t xml:space="preserve"> </w:t>
      </w:r>
      <w:r w:rsidRPr="00B7072C">
        <w:rPr>
          <w:b/>
          <w:bCs/>
        </w:rPr>
        <w:t>desde el nacimiento hasta la adultez.</w:t>
      </w:r>
    </w:p>
    <w:sectPr w:rsidR="00B7072C" w:rsidRPr="00B707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lamaregular">
    <w:altName w:val="Cambria"/>
    <w:panose1 w:val="00000000000000000000"/>
    <w:charset w:val="00"/>
    <w:family w:val="roman"/>
    <w:notTrueType/>
    <w:pitch w:val="default"/>
  </w:font>
  <w:font w:name="flam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2C"/>
    <w:rsid w:val="00512F19"/>
    <w:rsid w:val="008507B2"/>
    <w:rsid w:val="00B707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CBE8"/>
  <w15:chartTrackingRefBased/>
  <w15:docId w15:val="{7262F8F7-3477-42C5-AA63-7912349B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0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07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07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07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07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07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07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07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07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07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07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07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07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07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07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07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072C"/>
    <w:rPr>
      <w:rFonts w:eastAsiaTheme="majorEastAsia" w:cstheme="majorBidi"/>
      <w:color w:val="272727" w:themeColor="text1" w:themeTint="D8"/>
    </w:rPr>
  </w:style>
  <w:style w:type="paragraph" w:styleId="Ttulo">
    <w:name w:val="Title"/>
    <w:basedOn w:val="Normal"/>
    <w:next w:val="Normal"/>
    <w:link w:val="TtuloCar"/>
    <w:uiPriority w:val="10"/>
    <w:qFormat/>
    <w:rsid w:val="00B70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07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07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07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072C"/>
    <w:pPr>
      <w:spacing w:before="160"/>
      <w:jc w:val="center"/>
    </w:pPr>
    <w:rPr>
      <w:i/>
      <w:iCs/>
      <w:color w:val="404040" w:themeColor="text1" w:themeTint="BF"/>
    </w:rPr>
  </w:style>
  <w:style w:type="character" w:customStyle="1" w:styleId="CitaCar">
    <w:name w:val="Cita Car"/>
    <w:basedOn w:val="Fuentedeprrafopredeter"/>
    <w:link w:val="Cita"/>
    <w:uiPriority w:val="29"/>
    <w:rsid w:val="00B7072C"/>
    <w:rPr>
      <w:i/>
      <w:iCs/>
      <w:color w:val="404040" w:themeColor="text1" w:themeTint="BF"/>
    </w:rPr>
  </w:style>
  <w:style w:type="paragraph" w:styleId="Prrafodelista">
    <w:name w:val="List Paragraph"/>
    <w:basedOn w:val="Normal"/>
    <w:uiPriority w:val="34"/>
    <w:qFormat/>
    <w:rsid w:val="00B7072C"/>
    <w:pPr>
      <w:ind w:left="720"/>
      <w:contextualSpacing/>
    </w:pPr>
  </w:style>
  <w:style w:type="character" w:styleId="nfasisintenso">
    <w:name w:val="Intense Emphasis"/>
    <w:basedOn w:val="Fuentedeprrafopredeter"/>
    <w:uiPriority w:val="21"/>
    <w:qFormat/>
    <w:rsid w:val="00B7072C"/>
    <w:rPr>
      <w:i/>
      <w:iCs/>
      <w:color w:val="0F4761" w:themeColor="accent1" w:themeShade="BF"/>
    </w:rPr>
  </w:style>
  <w:style w:type="paragraph" w:styleId="Citadestacada">
    <w:name w:val="Intense Quote"/>
    <w:basedOn w:val="Normal"/>
    <w:next w:val="Normal"/>
    <w:link w:val="CitadestacadaCar"/>
    <w:uiPriority w:val="30"/>
    <w:qFormat/>
    <w:rsid w:val="00B70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072C"/>
    <w:rPr>
      <w:i/>
      <w:iCs/>
      <w:color w:val="0F4761" w:themeColor="accent1" w:themeShade="BF"/>
    </w:rPr>
  </w:style>
  <w:style w:type="character" w:styleId="Referenciaintensa">
    <w:name w:val="Intense Reference"/>
    <w:basedOn w:val="Fuentedeprrafopredeter"/>
    <w:uiPriority w:val="32"/>
    <w:qFormat/>
    <w:rsid w:val="00B7072C"/>
    <w:rPr>
      <w:b/>
      <w:bCs/>
      <w:smallCaps/>
      <w:color w:val="0F4761" w:themeColor="accent1" w:themeShade="BF"/>
      <w:spacing w:val="5"/>
    </w:rPr>
  </w:style>
  <w:style w:type="character" w:styleId="Textoennegrita">
    <w:name w:val="Strong"/>
    <w:basedOn w:val="Fuentedeprrafopredeter"/>
    <w:uiPriority w:val="22"/>
    <w:qFormat/>
    <w:rsid w:val="00B7072C"/>
    <w:rPr>
      <w:b/>
      <w:bCs/>
    </w:rPr>
  </w:style>
  <w:style w:type="paragraph" w:customStyle="1" w:styleId="text">
    <w:name w:val="text"/>
    <w:basedOn w:val="Normal"/>
    <w:rsid w:val="00B7072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46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219</Words>
  <Characters>1207</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2024-06-20T07:45:00Z</dcterms:created>
  <dcterms:modified xsi:type="dcterms:W3CDTF">2024-06-20T07:47:00Z</dcterms:modified>
</cp:coreProperties>
</file>