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C83B2" w14:textId="77777777" w:rsidR="00A41A69" w:rsidRPr="00A41A69" w:rsidRDefault="00A41A69" w:rsidP="00A41A69">
      <w:pPr>
        <w:shd w:val="clear" w:color="auto" w:fill="804E80"/>
        <w:spacing w:after="0" w:line="240" w:lineRule="auto"/>
        <w:textAlignment w:val="baseline"/>
        <w:outlineLvl w:val="1"/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</w:pPr>
      <w:r w:rsidRPr="00A41A69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t>Maestría en</w:t>
      </w:r>
      <w:r w:rsidRPr="00A41A69">
        <w:rPr>
          <w:rFonts w:ascii="flamaregular" w:eastAsia="Times New Roman" w:hAnsi="flamaregular" w:cs="Times New Roman"/>
          <w:color w:val="FFFFFF"/>
          <w:kern w:val="0"/>
          <w:sz w:val="106"/>
          <w:szCs w:val="106"/>
          <w:lang w:eastAsia="es-CO"/>
          <w14:ligatures w14:val="none"/>
        </w:rPr>
        <w:br/>
      </w:r>
      <w:r w:rsidRPr="00A41A69">
        <w:rPr>
          <w:rFonts w:ascii="flamabold" w:eastAsia="Times New Roman" w:hAnsi="flamabold" w:cs="Times New Roman"/>
          <w:b/>
          <w:bCs/>
          <w:caps/>
          <w:color w:val="FFFFFF"/>
          <w:kern w:val="0"/>
          <w:sz w:val="106"/>
          <w:szCs w:val="106"/>
          <w:bdr w:val="none" w:sz="0" w:space="0" w:color="auto" w:frame="1"/>
          <w:lang w:eastAsia="es-CO"/>
          <w14:ligatures w14:val="none"/>
        </w:rPr>
        <w:t>CIENCIA DE DATOS</w:t>
      </w:r>
    </w:p>
    <w:p w14:paraId="29850B39" w14:textId="77777777" w:rsidR="00A41A69" w:rsidRPr="00A41A69" w:rsidRDefault="00A41A69" w:rsidP="00A41A69">
      <w:pPr>
        <w:shd w:val="clear" w:color="auto" w:fill="804E80"/>
        <w:spacing w:before="225" w:after="0" w:line="240" w:lineRule="auto"/>
        <w:textAlignment w:val="baseline"/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</w:pPr>
      <w:proofErr w:type="spellStart"/>
      <w:r w:rsidRPr="00A41A69"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  <w:t>Convertite</w:t>
      </w:r>
      <w:proofErr w:type="spellEnd"/>
      <w:r w:rsidRPr="00A41A69">
        <w:rPr>
          <w:rFonts w:ascii="Arial" w:eastAsia="Times New Roman" w:hAnsi="Arial" w:cs="Arial"/>
          <w:color w:val="FFFFFF"/>
          <w:kern w:val="0"/>
          <w:sz w:val="46"/>
          <w:szCs w:val="46"/>
          <w:lang w:eastAsia="es-CO"/>
          <w14:ligatures w14:val="none"/>
        </w:rPr>
        <w:t xml:space="preserve"> en un actor clave en el proceso de toma de decisiones a través de conocimientos teóricos y prácticos en análisis de datos para la resolución de problemas.</w:t>
      </w:r>
    </w:p>
    <w:p w14:paraId="0CFD496D" w14:textId="630F6FB2" w:rsidR="008507B2" w:rsidRDefault="00A41A69">
      <w:pPr>
        <w:rPr>
          <w:b/>
          <w:bCs/>
        </w:rPr>
      </w:pPr>
      <w:r>
        <w:rPr>
          <w:b/>
          <w:bCs/>
        </w:rPr>
        <w:t>Presentación</w:t>
      </w:r>
    </w:p>
    <w:p w14:paraId="07990EE1" w14:textId="5C2989D1" w:rsidR="00A41A69" w:rsidRDefault="00A41A69">
      <w:pPr>
        <w:rPr>
          <w:b/>
          <w:bCs/>
        </w:rPr>
      </w:pPr>
      <w:r>
        <w:rPr>
          <w:rFonts w:ascii="Arial" w:hAnsi="Arial" w:cs="Arial"/>
          <w:color w:val="173363"/>
          <w:sz w:val="34"/>
          <w:szCs w:val="34"/>
        </w:rPr>
        <w:t>El avance tecnológico ha traído consigo una expansión en la generación de datos de diversas fuentes: las conductas humanas, los registros de fenómenos naturales o de procesos productivos. En este sentido, la posibilidad de almacenar estos datos y procesarlos se ha vuelto una herramienta para el análisis, la planificación y el monitoreo de políticas públicas, desarrollos tecnológicos y estrategias de mercado.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 xml:space="preserve">La ciencia de datos se ha convertido en un componente fundamental para potenciar procesos sociales, económicos y políticos. De esta forma, ocupa un espacio central en el desarrollo científico en las más diversas áreas del conocimiento, estimulando la innovación y </w:t>
      </w:r>
      <w:r>
        <w:rPr>
          <w:rFonts w:ascii="Arial" w:hAnsi="Arial" w:cs="Arial"/>
          <w:color w:val="173363"/>
          <w:sz w:val="34"/>
          <w:szCs w:val="34"/>
        </w:rPr>
        <w:lastRenderedPageBreak/>
        <w:t>eficiencia en diversos procesos, y aportando información de calidad al debate público.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Gracias a su orientación interdisciplinaria, esta maestría apunta a formar profesionales con competencias en el manejo y análisis de datos con fuerte base metodológica puestas al servicio de resolver problemas reales en el ámbito privado o público, en Uruguay o el exterior; sectores todos con alta demanda de recursos humanos.</w:t>
      </w:r>
    </w:p>
    <w:p w14:paraId="553A06F9" w14:textId="252B1318" w:rsidR="00A41A69" w:rsidRDefault="00A41A69">
      <w:pPr>
        <w:rPr>
          <w:b/>
          <w:bCs/>
        </w:rPr>
      </w:pPr>
      <w:r>
        <w:rPr>
          <w:b/>
          <w:bCs/>
        </w:rPr>
        <w:t>Objetivos</w:t>
      </w:r>
    </w:p>
    <w:p w14:paraId="462825BC" w14:textId="579E00CD" w:rsidR="00A41A69" w:rsidRDefault="00A41A69">
      <w:pPr>
        <w:rPr>
          <w:b/>
          <w:bCs/>
        </w:rPr>
      </w:pPr>
      <w:r>
        <w:rPr>
          <w:rFonts w:ascii="Arial" w:hAnsi="Arial" w:cs="Arial"/>
          <w:color w:val="173363"/>
          <w:sz w:val="34"/>
          <w:szCs w:val="34"/>
        </w:rPr>
        <w:t>Formar profesionales que dominen los fundamentos de la ciencia de datos y sean capaces de aplicar modelos probabilísticos, técnicas estadísticas y de aprendizaje automático para dar respuesta a problemáticas complejas.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Fortalecer las competencias de los profesionales inspirados en promover cambios e innovaciones que redunden en mejoras de los procesos productivos, las políticas públicas y/o el bienestar, o en cualquier disciplina en donde el análisis, tratamiento y procesamiento de datos pueda generar conocimiento.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Capacitar con base en principios de ética profesional y transparencia, para el desempeño en puestos de toma de decisiones.</w:t>
      </w:r>
      <w:r>
        <w:rPr>
          <w:rFonts w:ascii="Arial" w:hAnsi="Arial" w:cs="Arial"/>
          <w:color w:val="173363"/>
          <w:sz w:val="34"/>
          <w:szCs w:val="34"/>
        </w:rPr>
        <w:br/>
      </w:r>
      <w:r>
        <w:rPr>
          <w:rFonts w:ascii="Arial" w:hAnsi="Arial" w:cs="Arial"/>
          <w:color w:val="173363"/>
          <w:sz w:val="34"/>
          <w:szCs w:val="34"/>
        </w:rPr>
        <w:br/>
        <w:t>Estimular a los profesionales a participar en proyectos transversales, basados en la colaboración multidisciplinaria con el apoyo de tutores con vasta experiencia a partir de una perspectiva rigurosa.</w:t>
      </w:r>
    </w:p>
    <w:p w14:paraId="61AF5290" w14:textId="6313D26D" w:rsidR="00A41A69" w:rsidRDefault="00A41A69">
      <w:pPr>
        <w:rPr>
          <w:b/>
          <w:bCs/>
        </w:rPr>
      </w:pPr>
      <w:r>
        <w:rPr>
          <w:b/>
          <w:bCs/>
        </w:rPr>
        <w:lastRenderedPageBreak/>
        <w:t>Perfil del graduado</w:t>
      </w:r>
    </w:p>
    <w:p w14:paraId="66C00987" w14:textId="71854433" w:rsidR="00A41A69" w:rsidRPr="00A41A69" w:rsidRDefault="00A41A69" w:rsidP="00A41A69">
      <w:pPr>
        <w:rPr>
          <w:b/>
          <w:bCs/>
        </w:rPr>
      </w:pPr>
      <w:r w:rsidRPr="00A41A69">
        <w:rPr>
          <w:b/>
          <w:bCs/>
        </w:rPr>
        <w:t>Está en capacidad de manejar,</w:t>
      </w:r>
      <w:r>
        <w:rPr>
          <w:b/>
          <w:bCs/>
        </w:rPr>
        <w:t xml:space="preserve"> </w:t>
      </w:r>
      <w:r w:rsidRPr="00A41A69">
        <w:rPr>
          <w:b/>
          <w:bCs/>
        </w:rPr>
        <w:t>procesar, analizar y</w:t>
      </w:r>
      <w:r>
        <w:rPr>
          <w:b/>
          <w:bCs/>
        </w:rPr>
        <w:t xml:space="preserve"> </w:t>
      </w:r>
      <w:r w:rsidRPr="00A41A69">
        <w:rPr>
          <w:b/>
          <w:bCs/>
        </w:rPr>
        <w:t>visualizar datos con vocación por contribuir a la generación de conocimiento e información para la toma de decisiones.</w:t>
      </w:r>
      <w:r>
        <w:rPr>
          <w:b/>
          <w:bCs/>
        </w:rPr>
        <w:t xml:space="preserve"> </w:t>
      </w:r>
      <w:r w:rsidRPr="00A41A69">
        <w:rPr>
          <w:b/>
          <w:bCs/>
        </w:rPr>
        <w:t>Cuenta con las habilidades para comprender las oportunidades y las limitaciones de los</w:t>
      </w:r>
      <w:r>
        <w:rPr>
          <w:b/>
          <w:bCs/>
        </w:rPr>
        <w:t xml:space="preserve"> </w:t>
      </w:r>
      <w:r w:rsidRPr="00A41A69">
        <w:rPr>
          <w:b/>
          <w:bCs/>
        </w:rPr>
        <w:t>análisis que realizan para la resolución de problemas complejos.</w:t>
      </w:r>
      <w:r>
        <w:rPr>
          <w:b/>
          <w:bCs/>
        </w:rPr>
        <w:t xml:space="preserve"> </w:t>
      </w:r>
      <w:r w:rsidRPr="00A41A69">
        <w:rPr>
          <w:b/>
          <w:bCs/>
        </w:rPr>
        <w:t>Desarrolla una</w:t>
      </w:r>
      <w:r>
        <w:rPr>
          <w:b/>
          <w:bCs/>
        </w:rPr>
        <w:t xml:space="preserve"> </w:t>
      </w:r>
      <w:r w:rsidRPr="00A41A69">
        <w:rPr>
          <w:b/>
          <w:bCs/>
        </w:rPr>
        <w:t>predisposición a trabajar con profesionales de diversas disciplinas a las que la ciencia</w:t>
      </w:r>
      <w:r>
        <w:rPr>
          <w:b/>
          <w:bCs/>
        </w:rPr>
        <w:t xml:space="preserve"> </w:t>
      </w:r>
      <w:r w:rsidRPr="00A41A69">
        <w:rPr>
          <w:b/>
          <w:bCs/>
        </w:rPr>
        <w:t>de datos nutre con información.</w:t>
      </w:r>
      <w:r>
        <w:rPr>
          <w:b/>
          <w:bCs/>
        </w:rPr>
        <w:t xml:space="preserve"> </w:t>
      </w:r>
      <w:r w:rsidRPr="00A41A69">
        <w:rPr>
          <w:b/>
          <w:bCs/>
        </w:rPr>
        <w:t>Podrá trabajar en empresas de</w:t>
      </w:r>
      <w:r>
        <w:rPr>
          <w:b/>
          <w:bCs/>
        </w:rPr>
        <w:t xml:space="preserve"> </w:t>
      </w:r>
      <w:r w:rsidRPr="00A41A69">
        <w:rPr>
          <w:b/>
          <w:bCs/>
        </w:rPr>
        <w:t>diferentes sectores,</w:t>
      </w:r>
      <w:r>
        <w:rPr>
          <w:b/>
          <w:bCs/>
        </w:rPr>
        <w:t xml:space="preserve"> </w:t>
      </w:r>
      <w:r w:rsidRPr="00A41A69">
        <w:rPr>
          <w:b/>
          <w:bCs/>
        </w:rPr>
        <w:t>agencias de gobierno,</w:t>
      </w:r>
      <w:r>
        <w:rPr>
          <w:b/>
          <w:bCs/>
        </w:rPr>
        <w:t xml:space="preserve"> </w:t>
      </w:r>
      <w:r w:rsidRPr="00A41A69">
        <w:rPr>
          <w:b/>
          <w:bCs/>
        </w:rPr>
        <w:t>organizaciones no gubernamentales, tanto a nivel nacional como internacional.</w:t>
      </w:r>
    </w:p>
    <w:sectPr w:rsidR="00A41A69" w:rsidRPr="00A41A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lamaregular">
    <w:altName w:val="Cambria"/>
    <w:panose1 w:val="00000000000000000000"/>
    <w:charset w:val="00"/>
    <w:family w:val="roman"/>
    <w:notTrueType/>
    <w:pitch w:val="default"/>
  </w:font>
  <w:font w:name="flama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69"/>
    <w:rsid w:val="008507B2"/>
    <w:rsid w:val="009860C2"/>
    <w:rsid w:val="00A4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DE471"/>
  <w15:chartTrackingRefBased/>
  <w15:docId w15:val="{33ABC014-C884-493F-BC7A-C2093C4B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1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1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1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1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1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1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1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1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1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1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41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1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1A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1A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1A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1A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1A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1A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1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1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1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1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1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1A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1A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1A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1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1A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1A69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A41A69"/>
    <w:rPr>
      <w:b/>
      <w:bCs/>
    </w:rPr>
  </w:style>
  <w:style w:type="paragraph" w:customStyle="1" w:styleId="text">
    <w:name w:val="text"/>
    <w:basedOn w:val="Normal"/>
    <w:rsid w:val="00A41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428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2024-06-20T07:18:00Z</dcterms:created>
  <dcterms:modified xsi:type="dcterms:W3CDTF">2024-06-20T07:21:00Z</dcterms:modified>
</cp:coreProperties>
</file>