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43BD" w14:textId="77777777" w:rsidR="004A0E71" w:rsidRPr="004A0E71" w:rsidRDefault="004A0E71" w:rsidP="004A0E71">
      <w:pPr>
        <w:shd w:val="clear" w:color="auto" w:fill="000000"/>
        <w:spacing w:after="120" w:line="608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  <w:t>Maestría en Ciencias Criminológico – Forenses</w:t>
      </w:r>
    </w:p>
    <w:p w14:paraId="14C5E6F9" w14:textId="00BD8228" w:rsidR="008507B2" w:rsidRDefault="004A0E71" w:rsidP="004A0E71">
      <w:pPr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  <w:t>Carrera de Postgrado | Montevideo</w:t>
      </w:r>
    </w:p>
    <w:p w14:paraId="15A05096" w14:textId="77777777" w:rsidR="004A0E71" w:rsidRPr="004A0E71" w:rsidRDefault="004A0E71" w:rsidP="004A0E71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y descripción</w:t>
      </w:r>
    </w:p>
    <w:p w14:paraId="42405A71" w14:textId="77777777" w:rsidR="004A0E71" w:rsidRPr="004A0E71" w:rsidRDefault="004A0E71" w:rsidP="004A0E7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Objetivos generales</w:t>
      </w:r>
    </w:p>
    <w:p w14:paraId="39DA739F" w14:textId="77777777" w:rsidR="004A0E71" w:rsidRPr="004A0E71" w:rsidRDefault="004A0E71" w:rsidP="004A0E7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El objetivo general de la Maestría en Ciencias Criminológico- Forenses es formar recursos humanos con una preparación específica en el campo de la comprensión, evaluación y aplicación socioeconómica y ética de los métodos de conocimientos en lo criminológico clínico psicopatológico forense, con relación al desarrollo de las recientes transformaciones jurídicas, la evolución del pensamiento y la ciencia, de las interacciones sociales inherentes al impacto de todos los procedimientos del diagnóstico, prevención, tratamiento y rehabilitación criminológico- forense.</w:t>
      </w:r>
    </w:p>
    <w:p w14:paraId="0C927B0C" w14:textId="77777777" w:rsidR="004A0E71" w:rsidRPr="004A0E71" w:rsidRDefault="004A0E71" w:rsidP="004A0E7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Objetivos específicos</w:t>
      </w:r>
    </w:p>
    <w:p w14:paraId="6A873E7E" w14:textId="77777777" w:rsidR="004A0E71" w:rsidRPr="004A0E71" w:rsidRDefault="004A0E71" w:rsidP="004A0E71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Formar especialistas en criminología para una mejor comprensión de la nueva realidad delictiva en el Uruguay</w:t>
      </w:r>
    </w:p>
    <w:p w14:paraId="61755E62" w14:textId="77777777" w:rsidR="004A0E71" w:rsidRPr="004A0E71" w:rsidRDefault="004A0E71" w:rsidP="004A0E71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Procurar la realización de estudios y la publicación de investigaciones que permitan detectar las causas de los problemas criminológicos en nuestra sociedad.</w:t>
      </w:r>
    </w:p>
    <w:p w14:paraId="6EB2C40B" w14:textId="77777777" w:rsidR="004A0E71" w:rsidRPr="004A0E71" w:rsidRDefault="004A0E71" w:rsidP="004A0E71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Contribuir para una mejor formación especializada de la policía en la prevención y represión de los delitos.</w:t>
      </w:r>
    </w:p>
    <w:p w14:paraId="5B17D028" w14:textId="77777777" w:rsidR="004A0E71" w:rsidRPr="004A0E71" w:rsidRDefault="004A0E71" w:rsidP="004A0E71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Promover el intercambio de los conocimientos de diversas áreas profesionales, con la finalidad de desarrollar nuevos métodos y formas de investigación en materia criminológica.</w:t>
      </w:r>
    </w:p>
    <w:p w14:paraId="3B99799B" w14:textId="77777777" w:rsidR="004A0E71" w:rsidRPr="004A0E71" w:rsidRDefault="004A0E71" w:rsidP="004A0E71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4A0E71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Desarrollar una visión integral de los problemas criminológicos, tomando en cuenta las diversas experiencias de los profesionales.</w:t>
      </w:r>
    </w:p>
    <w:p w14:paraId="355F2AB4" w14:textId="77777777" w:rsidR="004A0E71" w:rsidRDefault="004A0E71" w:rsidP="004A0E71"/>
    <w:sectPr w:rsidR="004A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24394"/>
    <w:multiLevelType w:val="multilevel"/>
    <w:tmpl w:val="982C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97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71"/>
    <w:rsid w:val="00437B8D"/>
    <w:rsid w:val="004A0E71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A851"/>
  <w15:chartTrackingRefBased/>
  <w15:docId w15:val="{0D2AC454-5C49-486C-8DA8-FCD5540E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E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E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E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E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E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E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E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E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E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E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E71"/>
    <w:rPr>
      <w:b/>
      <w:bCs/>
      <w:smallCaps/>
      <w:color w:val="0F4761" w:themeColor="accent1" w:themeShade="BF"/>
      <w:spacing w:val="5"/>
    </w:rPr>
  </w:style>
  <w:style w:type="character" w:customStyle="1" w:styleId="subheader">
    <w:name w:val="subheader"/>
    <w:basedOn w:val="Fuentedeprrafopredeter"/>
    <w:rsid w:val="004A0E71"/>
  </w:style>
  <w:style w:type="paragraph" w:styleId="NormalWeb">
    <w:name w:val="Normal (Web)"/>
    <w:basedOn w:val="Normal"/>
    <w:uiPriority w:val="99"/>
    <w:semiHidden/>
    <w:unhideWhenUsed/>
    <w:rsid w:val="004A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A0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2024-06-20T05:04:00Z</dcterms:created>
  <dcterms:modified xsi:type="dcterms:W3CDTF">2024-06-20T05:05:00Z</dcterms:modified>
</cp:coreProperties>
</file>