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6A45" w14:textId="77777777" w:rsidR="009B7656" w:rsidRPr="009B7656" w:rsidRDefault="009B7656" w:rsidP="009B7656">
      <w:pPr>
        <w:shd w:val="clear" w:color="auto" w:fill="000000"/>
        <w:spacing w:after="120" w:line="608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  <w:t>Maestría en Derecho de las Relaciones Internacionales y de la Integración en América Latina</w:t>
      </w:r>
    </w:p>
    <w:p w14:paraId="2306FD83" w14:textId="2A479B01" w:rsidR="008507B2" w:rsidRDefault="009B7656" w:rsidP="009B7656">
      <w:pPr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  <w:t>Carrera de Postgrado | Montevideo</w:t>
      </w:r>
    </w:p>
    <w:p w14:paraId="730CD7C6" w14:textId="77777777" w:rsidR="009B7656" w:rsidRPr="009B7656" w:rsidRDefault="009B7656" w:rsidP="009B7656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y descripción</w:t>
      </w:r>
    </w:p>
    <w:p w14:paraId="4EBEB9DE" w14:textId="77777777" w:rsidR="009B7656" w:rsidRPr="009B7656" w:rsidRDefault="009B7656" w:rsidP="009B7656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El objetivo general de la Maestría en Derecho de las Relaciones Internacionales y de la Integración en América Latina tiene como objetivos generales contribuir a la excelencia educativa en el Uruguay y en la región, a través de las funciones universitarias de formación de recursos humanos de alto nivel, de investigación y de generación de conocimiento (en consonancia con los estándares académicas y científicos internacionales) y de extensión y servicio.</w:t>
      </w:r>
    </w:p>
    <w:p w14:paraId="05ED6C11" w14:textId="77777777" w:rsidR="009B7656" w:rsidRPr="009B7656" w:rsidRDefault="009B7656" w:rsidP="009B7656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Objetivos específicos</w:t>
      </w:r>
    </w:p>
    <w:p w14:paraId="005789AB" w14:textId="77777777" w:rsidR="009B7656" w:rsidRPr="009B7656" w:rsidRDefault="009B7656" w:rsidP="009B765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  <w:r w:rsidRPr="009B7656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Formar profesionales aptos para una sólida reflexión teórica, capaces de desarrollar con autonomía procesos de investigación.</w:t>
      </w:r>
    </w:p>
    <w:p w14:paraId="39490F28" w14:textId="77777777" w:rsidR="009B7656" w:rsidRPr="009B7656" w:rsidRDefault="009B7656" w:rsidP="009B7656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Contribuir al medio académico a través de la producción de tesis originales y valiosas.</w:t>
      </w:r>
    </w:p>
    <w:p w14:paraId="42D7478D" w14:textId="77777777" w:rsidR="009B7656" w:rsidRPr="009B7656" w:rsidRDefault="009B7656" w:rsidP="009B7656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9B7656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Extender el grado académico de Magíster a quienes cumplan con los requisitos y procedimientos académicos necesarios.</w:t>
      </w:r>
    </w:p>
    <w:p w14:paraId="4C6C5765" w14:textId="77777777" w:rsidR="009B7656" w:rsidRDefault="009B7656" w:rsidP="009B7656"/>
    <w:sectPr w:rsidR="009B7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7300"/>
    <w:multiLevelType w:val="multilevel"/>
    <w:tmpl w:val="31F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56"/>
    <w:rsid w:val="008507B2"/>
    <w:rsid w:val="00861CA0"/>
    <w:rsid w:val="009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0037"/>
  <w15:chartTrackingRefBased/>
  <w15:docId w15:val="{DB39E304-70EF-4036-893C-26F7AC14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6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6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6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656"/>
    <w:rPr>
      <w:b/>
      <w:bCs/>
      <w:smallCaps/>
      <w:color w:val="0F4761" w:themeColor="accent1" w:themeShade="BF"/>
      <w:spacing w:val="5"/>
    </w:rPr>
  </w:style>
  <w:style w:type="character" w:customStyle="1" w:styleId="subheader">
    <w:name w:val="subheader"/>
    <w:basedOn w:val="Fuentedeprrafopredeter"/>
    <w:rsid w:val="009B7656"/>
  </w:style>
  <w:style w:type="paragraph" w:styleId="NormalWeb">
    <w:name w:val="Normal (Web)"/>
    <w:basedOn w:val="Normal"/>
    <w:uiPriority w:val="99"/>
    <w:semiHidden/>
    <w:unhideWhenUsed/>
    <w:rsid w:val="009B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B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2024-06-20T05:03:00Z</dcterms:created>
  <dcterms:modified xsi:type="dcterms:W3CDTF">2024-06-20T05:04:00Z</dcterms:modified>
</cp:coreProperties>
</file>