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84E94" w14:textId="77777777" w:rsidR="00A7465C" w:rsidRPr="00A7465C" w:rsidRDefault="00A7465C" w:rsidP="00A7465C">
      <w:pPr>
        <w:shd w:val="clear" w:color="auto" w:fill="804E80"/>
        <w:spacing w:after="0" w:line="240" w:lineRule="auto"/>
        <w:textAlignment w:val="baseline"/>
        <w:outlineLvl w:val="1"/>
        <w:rPr>
          <w:rFonts w:ascii="flamaregular" w:eastAsia="Times New Roman" w:hAnsi="flamaregular" w:cs="Times New Roman"/>
          <w:color w:val="FFFFFF"/>
          <w:kern w:val="0"/>
          <w:sz w:val="106"/>
          <w:szCs w:val="106"/>
          <w:lang w:eastAsia="es-CO"/>
          <w14:ligatures w14:val="none"/>
        </w:rPr>
      </w:pPr>
      <w:r w:rsidRPr="00A7465C">
        <w:rPr>
          <w:rFonts w:ascii="flamaregular" w:eastAsia="Times New Roman" w:hAnsi="flamaregular" w:cs="Times New Roman"/>
          <w:color w:val="FFFFFF"/>
          <w:kern w:val="0"/>
          <w:sz w:val="106"/>
          <w:szCs w:val="106"/>
          <w:lang w:eastAsia="es-CO"/>
          <w14:ligatures w14:val="none"/>
        </w:rPr>
        <w:t>Maestría en</w:t>
      </w:r>
      <w:r w:rsidRPr="00A7465C">
        <w:rPr>
          <w:rFonts w:ascii="flamaregular" w:eastAsia="Times New Roman" w:hAnsi="flamaregular" w:cs="Times New Roman"/>
          <w:color w:val="FFFFFF"/>
          <w:kern w:val="0"/>
          <w:sz w:val="106"/>
          <w:szCs w:val="106"/>
          <w:lang w:eastAsia="es-CO"/>
          <w14:ligatures w14:val="none"/>
        </w:rPr>
        <w:br/>
      </w:r>
      <w:r w:rsidRPr="00A7465C">
        <w:rPr>
          <w:rFonts w:ascii="flamabold" w:eastAsia="Times New Roman" w:hAnsi="flamabold" w:cs="Times New Roman"/>
          <w:b/>
          <w:bCs/>
          <w:caps/>
          <w:color w:val="FFFFFF"/>
          <w:kern w:val="0"/>
          <w:sz w:val="106"/>
          <w:szCs w:val="106"/>
          <w:bdr w:val="none" w:sz="0" w:space="0" w:color="auto" w:frame="1"/>
          <w:lang w:eastAsia="es-CO"/>
          <w14:ligatures w14:val="none"/>
        </w:rPr>
        <w:t>PERIODONCIA</w:t>
      </w:r>
    </w:p>
    <w:p w14:paraId="3C7B55BD" w14:textId="77777777" w:rsidR="00A7465C" w:rsidRPr="00A7465C" w:rsidRDefault="00A7465C" w:rsidP="00A7465C">
      <w:pPr>
        <w:shd w:val="clear" w:color="auto" w:fill="804E80"/>
        <w:spacing w:before="225" w:after="0" w:line="240" w:lineRule="auto"/>
        <w:textAlignment w:val="baseline"/>
        <w:rPr>
          <w:rFonts w:ascii="Arial" w:eastAsia="Times New Roman" w:hAnsi="Arial" w:cs="Arial"/>
          <w:color w:val="FFFFFF"/>
          <w:kern w:val="0"/>
          <w:sz w:val="46"/>
          <w:szCs w:val="46"/>
          <w:lang w:eastAsia="es-CO"/>
          <w14:ligatures w14:val="none"/>
        </w:rPr>
      </w:pPr>
      <w:r w:rsidRPr="00A7465C">
        <w:rPr>
          <w:rFonts w:ascii="Arial" w:eastAsia="Times New Roman" w:hAnsi="Arial" w:cs="Arial"/>
          <w:color w:val="FFFFFF"/>
          <w:kern w:val="0"/>
          <w:sz w:val="46"/>
          <w:szCs w:val="46"/>
          <w:lang w:eastAsia="es-CO"/>
          <w14:ligatures w14:val="none"/>
        </w:rPr>
        <w:t>Contribuí a mejorar la salud bucal de pacientes adultos a través del tratamiento de condiciones que afectan el periodonto, con base en criterios funcionales y estéticos.</w:t>
      </w:r>
    </w:p>
    <w:p w14:paraId="10D084E9" w14:textId="494AA45C" w:rsidR="008507B2" w:rsidRDefault="00A7465C">
      <w:pPr>
        <w:rPr>
          <w:b/>
          <w:bCs/>
        </w:rPr>
      </w:pPr>
      <w:r>
        <w:rPr>
          <w:b/>
          <w:bCs/>
        </w:rPr>
        <w:t>Presentación</w:t>
      </w:r>
    </w:p>
    <w:p w14:paraId="6D201A6E" w14:textId="6E153FD5" w:rsidR="00A7465C" w:rsidRDefault="00A7465C">
      <w:pPr>
        <w:rPr>
          <w:b/>
          <w:bCs/>
        </w:rPr>
      </w:pPr>
      <w:r>
        <w:rPr>
          <w:rFonts w:ascii="Arial" w:hAnsi="Arial" w:cs="Arial"/>
          <w:color w:val="173363"/>
          <w:sz w:val="34"/>
          <w:szCs w:val="34"/>
        </w:rPr>
        <w:t>A nivel global, la odontología, como todas las ciencias de la salud, se encuentra en un vertiginoso proceso de profundización y ampliación de su horizonte científico y esto conlleva la necesidad de acotar los límites disciplinares para favorecer la profundización del conocimiento y su aplicación profesional. De esta forma se consolidan las especialidades de la odontología en el universo de la asistencia sanitaria.</w:t>
      </w:r>
      <w:r>
        <w:rPr>
          <w:rFonts w:ascii="Arial" w:hAnsi="Arial" w:cs="Arial"/>
          <w:color w:val="173363"/>
          <w:sz w:val="34"/>
          <w:szCs w:val="34"/>
        </w:rPr>
        <w:br/>
      </w:r>
      <w:r>
        <w:rPr>
          <w:rFonts w:ascii="Arial" w:hAnsi="Arial" w:cs="Arial"/>
          <w:color w:val="173363"/>
          <w:sz w:val="34"/>
          <w:szCs w:val="34"/>
        </w:rPr>
        <w:br/>
        <w:t>Los profesionales de la odontología necesitan entonces profundizar sus conocimientos y destrezas teniendo en cuenta las nuevas tecnologías disponibles y los casos clínicos que enfrentan con sus pacientes. Este programa en particular pone en valor además el trabajo en equipo de los odontólogos con profesionales de otras disciplinas en el área de la salud, así como la práctica odontológica basada en la evidencia.</w:t>
      </w:r>
    </w:p>
    <w:p w14:paraId="1844E4DF" w14:textId="31D49BF8" w:rsidR="00A7465C" w:rsidRDefault="00A7465C">
      <w:pPr>
        <w:rPr>
          <w:b/>
          <w:bCs/>
        </w:rPr>
      </w:pPr>
      <w:r>
        <w:rPr>
          <w:b/>
          <w:bCs/>
        </w:rPr>
        <w:lastRenderedPageBreak/>
        <w:t>Perfil del graduado</w:t>
      </w:r>
    </w:p>
    <w:p w14:paraId="3FE1F16B" w14:textId="0F446110" w:rsidR="00A7465C" w:rsidRPr="00A7465C" w:rsidRDefault="00A7465C" w:rsidP="00A7465C">
      <w:pPr>
        <w:rPr>
          <w:b/>
          <w:bCs/>
        </w:rPr>
      </w:pPr>
      <w:r w:rsidRPr="00A7465C">
        <w:rPr>
          <w:b/>
          <w:bCs/>
        </w:rPr>
        <w:t>Desarrolla competencias para realizar un diagnóstico de las diferentes</w:t>
      </w:r>
      <w:r>
        <w:rPr>
          <w:b/>
          <w:bCs/>
        </w:rPr>
        <w:t xml:space="preserve"> </w:t>
      </w:r>
      <w:r w:rsidRPr="00A7465C">
        <w:rPr>
          <w:b/>
          <w:bCs/>
        </w:rPr>
        <w:t>enfermedades y alteraciones</w:t>
      </w:r>
      <w:r>
        <w:rPr>
          <w:b/>
          <w:bCs/>
        </w:rPr>
        <w:t xml:space="preserve"> </w:t>
      </w:r>
      <w:r w:rsidRPr="00A7465C">
        <w:rPr>
          <w:b/>
          <w:bCs/>
        </w:rPr>
        <w:t>periodontales y peri implantares de sus pacientes con un enfoque integral, considerando sus</w:t>
      </w:r>
      <w:r>
        <w:rPr>
          <w:b/>
          <w:bCs/>
        </w:rPr>
        <w:t xml:space="preserve"> </w:t>
      </w:r>
      <w:r w:rsidRPr="00A7465C">
        <w:rPr>
          <w:b/>
          <w:bCs/>
        </w:rPr>
        <w:t>necesidades y expectativas en el contexto</w:t>
      </w:r>
      <w:r>
        <w:rPr>
          <w:b/>
          <w:bCs/>
        </w:rPr>
        <w:t xml:space="preserve"> </w:t>
      </w:r>
      <w:r w:rsidRPr="00A7465C">
        <w:rPr>
          <w:b/>
          <w:bCs/>
        </w:rPr>
        <w:t>determinante de la salud y bienestar</w:t>
      </w:r>
      <w:r>
        <w:rPr>
          <w:b/>
          <w:bCs/>
        </w:rPr>
        <w:t xml:space="preserve"> </w:t>
      </w:r>
      <w:r w:rsidRPr="00A7465C">
        <w:rPr>
          <w:b/>
          <w:bCs/>
        </w:rPr>
        <w:t>general.</w:t>
      </w:r>
      <w:r>
        <w:rPr>
          <w:b/>
          <w:bCs/>
        </w:rPr>
        <w:t xml:space="preserve"> </w:t>
      </w:r>
      <w:r w:rsidRPr="00A7465C">
        <w:rPr>
          <w:b/>
          <w:bCs/>
        </w:rPr>
        <w:t>Está en condiciones de manejar y</w:t>
      </w:r>
      <w:r>
        <w:rPr>
          <w:b/>
          <w:bCs/>
        </w:rPr>
        <w:t xml:space="preserve"> </w:t>
      </w:r>
      <w:r w:rsidRPr="00A7465C">
        <w:rPr>
          <w:b/>
          <w:bCs/>
        </w:rPr>
        <w:t>ejecutar planes de tratamiento para enfermedades y alteraciones periodontales y peri</w:t>
      </w:r>
      <w:r>
        <w:rPr>
          <w:b/>
          <w:bCs/>
        </w:rPr>
        <w:t xml:space="preserve"> </w:t>
      </w:r>
      <w:proofErr w:type="spellStart"/>
      <w:r w:rsidRPr="00A7465C">
        <w:rPr>
          <w:b/>
          <w:bCs/>
        </w:rPr>
        <w:t>implantarias</w:t>
      </w:r>
      <w:proofErr w:type="spellEnd"/>
      <w:r w:rsidRPr="00A7465C">
        <w:rPr>
          <w:b/>
          <w:bCs/>
        </w:rPr>
        <w:t xml:space="preserve"> de diversa complejidad con estabilidad al largo plazo.</w:t>
      </w:r>
      <w:r>
        <w:rPr>
          <w:b/>
          <w:bCs/>
        </w:rPr>
        <w:t xml:space="preserve"> </w:t>
      </w:r>
      <w:r w:rsidRPr="00A7465C">
        <w:rPr>
          <w:b/>
          <w:bCs/>
        </w:rPr>
        <w:t>Logra un manejo adecuado de las situaciones que contemplen la interconsulta y el trabajo en equipo.</w:t>
      </w:r>
      <w:r>
        <w:rPr>
          <w:b/>
          <w:bCs/>
        </w:rPr>
        <w:t xml:space="preserve"> </w:t>
      </w:r>
      <w:r w:rsidRPr="00A7465C">
        <w:rPr>
          <w:b/>
          <w:bCs/>
        </w:rPr>
        <w:t>Es capaz de solucionar las complicaciones locales intra y post operatorias y conocer los riesgos que desde el punto</w:t>
      </w:r>
      <w:r>
        <w:rPr>
          <w:b/>
          <w:bCs/>
        </w:rPr>
        <w:t xml:space="preserve"> </w:t>
      </w:r>
      <w:r w:rsidRPr="00A7465C">
        <w:rPr>
          <w:b/>
          <w:bCs/>
        </w:rPr>
        <w:t>de vista general supone la cirugía</w:t>
      </w:r>
      <w:r>
        <w:rPr>
          <w:b/>
          <w:bCs/>
        </w:rPr>
        <w:t xml:space="preserve"> </w:t>
      </w:r>
      <w:r w:rsidRPr="00A7465C">
        <w:rPr>
          <w:b/>
          <w:bCs/>
        </w:rPr>
        <w:t xml:space="preserve">periodontal e </w:t>
      </w:r>
      <w:proofErr w:type="spellStart"/>
      <w:r w:rsidRPr="00A7465C">
        <w:rPr>
          <w:b/>
          <w:bCs/>
        </w:rPr>
        <w:t>implantológica</w:t>
      </w:r>
      <w:proofErr w:type="spellEnd"/>
      <w:r w:rsidRPr="00A7465C">
        <w:rPr>
          <w:b/>
          <w:bCs/>
        </w:rPr>
        <w:t>.</w:t>
      </w:r>
    </w:p>
    <w:sectPr w:rsidR="00A7465C" w:rsidRPr="00A746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lamaregular">
    <w:altName w:val="Cambria"/>
    <w:panose1 w:val="00000000000000000000"/>
    <w:charset w:val="00"/>
    <w:family w:val="roman"/>
    <w:notTrueType/>
    <w:pitch w:val="default"/>
  </w:font>
  <w:font w:name="flama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5C"/>
    <w:rsid w:val="00512F19"/>
    <w:rsid w:val="008507B2"/>
    <w:rsid w:val="00A746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1FBC"/>
  <w15:chartTrackingRefBased/>
  <w15:docId w15:val="{95B9FC33-71D5-4F86-BA3D-B1339931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4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74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46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46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46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46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46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46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46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46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746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46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46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46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46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46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46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465C"/>
    <w:rPr>
      <w:rFonts w:eastAsiaTheme="majorEastAsia" w:cstheme="majorBidi"/>
      <w:color w:val="272727" w:themeColor="text1" w:themeTint="D8"/>
    </w:rPr>
  </w:style>
  <w:style w:type="paragraph" w:styleId="Ttulo">
    <w:name w:val="Title"/>
    <w:basedOn w:val="Normal"/>
    <w:next w:val="Normal"/>
    <w:link w:val="TtuloCar"/>
    <w:uiPriority w:val="10"/>
    <w:qFormat/>
    <w:rsid w:val="00A74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46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46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46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465C"/>
    <w:pPr>
      <w:spacing w:before="160"/>
      <w:jc w:val="center"/>
    </w:pPr>
    <w:rPr>
      <w:i/>
      <w:iCs/>
      <w:color w:val="404040" w:themeColor="text1" w:themeTint="BF"/>
    </w:rPr>
  </w:style>
  <w:style w:type="character" w:customStyle="1" w:styleId="CitaCar">
    <w:name w:val="Cita Car"/>
    <w:basedOn w:val="Fuentedeprrafopredeter"/>
    <w:link w:val="Cita"/>
    <w:uiPriority w:val="29"/>
    <w:rsid w:val="00A7465C"/>
    <w:rPr>
      <w:i/>
      <w:iCs/>
      <w:color w:val="404040" w:themeColor="text1" w:themeTint="BF"/>
    </w:rPr>
  </w:style>
  <w:style w:type="paragraph" w:styleId="Prrafodelista">
    <w:name w:val="List Paragraph"/>
    <w:basedOn w:val="Normal"/>
    <w:uiPriority w:val="34"/>
    <w:qFormat/>
    <w:rsid w:val="00A7465C"/>
    <w:pPr>
      <w:ind w:left="720"/>
      <w:contextualSpacing/>
    </w:pPr>
  </w:style>
  <w:style w:type="character" w:styleId="nfasisintenso">
    <w:name w:val="Intense Emphasis"/>
    <w:basedOn w:val="Fuentedeprrafopredeter"/>
    <w:uiPriority w:val="21"/>
    <w:qFormat/>
    <w:rsid w:val="00A7465C"/>
    <w:rPr>
      <w:i/>
      <w:iCs/>
      <w:color w:val="0F4761" w:themeColor="accent1" w:themeShade="BF"/>
    </w:rPr>
  </w:style>
  <w:style w:type="paragraph" w:styleId="Citadestacada">
    <w:name w:val="Intense Quote"/>
    <w:basedOn w:val="Normal"/>
    <w:next w:val="Normal"/>
    <w:link w:val="CitadestacadaCar"/>
    <w:uiPriority w:val="30"/>
    <w:qFormat/>
    <w:rsid w:val="00A74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465C"/>
    <w:rPr>
      <w:i/>
      <w:iCs/>
      <w:color w:val="0F4761" w:themeColor="accent1" w:themeShade="BF"/>
    </w:rPr>
  </w:style>
  <w:style w:type="character" w:styleId="Referenciaintensa">
    <w:name w:val="Intense Reference"/>
    <w:basedOn w:val="Fuentedeprrafopredeter"/>
    <w:uiPriority w:val="32"/>
    <w:qFormat/>
    <w:rsid w:val="00A7465C"/>
    <w:rPr>
      <w:b/>
      <w:bCs/>
      <w:smallCaps/>
      <w:color w:val="0F4761" w:themeColor="accent1" w:themeShade="BF"/>
      <w:spacing w:val="5"/>
    </w:rPr>
  </w:style>
  <w:style w:type="character" w:styleId="Textoennegrita">
    <w:name w:val="Strong"/>
    <w:basedOn w:val="Fuentedeprrafopredeter"/>
    <w:uiPriority w:val="22"/>
    <w:qFormat/>
    <w:rsid w:val="00A7465C"/>
    <w:rPr>
      <w:b/>
      <w:bCs/>
    </w:rPr>
  </w:style>
  <w:style w:type="paragraph" w:customStyle="1" w:styleId="text">
    <w:name w:val="text"/>
    <w:basedOn w:val="Normal"/>
    <w:rsid w:val="00A7465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45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1529</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2024-06-20T07:47:00Z</dcterms:created>
  <dcterms:modified xsi:type="dcterms:W3CDTF">2024-06-20T07:48:00Z</dcterms:modified>
</cp:coreProperties>
</file>