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132"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131"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1.63 in Uruguay to 9.25 in Ecuador. Uruguay has the smallest academic offering and the average centrality for skills in this country (0.18) was slightly higher than the average centrality for programs (0.11).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bookmarkStart w:id="130" w:name="refs"/>
    <w:bookmarkStart w:id="40"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39">
        <w:r>
          <w:rPr>
            <w:rStyle w:val="Hyperlink"/>
          </w:rPr>
          <w:t xml:space="preserve">https://doi.org/10.1080/03797720802254031</w:t>
        </w:r>
      </w:hyperlink>
    </w:p>
    <w:bookmarkEnd w:id="40"/>
    <w:bookmarkStart w:id="42"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41">
        <w:r>
          <w:rPr>
            <w:rStyle w:val="Hyperlink"/>
          </w:rPr>
          <w:t xml:space="preserve">https://doi.org/10.1126/sciadv.aao6030</w:t>
        </w:r>
      </w:hyperlink>
    </w:p>
    <w:bookmarkEnd w:id="42"/>
    <w:bookmarkStart w:id="44"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43">
        <w:r>
          <w:rPr>
            <w:rStyle w:val="Hyperlink"/>
          </w:rPr>
          <w:t xml:space="preserve">https://doi.org/10.1007/978-94-015-9946-7_14</w:t>
        </w:r>
      </w:hyperlink>
    </w:p>
    <w:bookmarkEnd w:id="44"/>
    <w:bookmarkStart w:id="46"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45">
        <w:r>
          <w:rPr>
            <w:rStyle w:val="Hyperlink"/>
          </w:rPr>
          <w:t xml:space="preserve">https://doi.org/10.1038/s41598-024-61448-x</w:t>
        </w:r>
      </w:hyperlink>
    </w:p>
    <w:bookmarkEnd w:id="46"/>
    <w:bookmarkStart w:id="48"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47">
        <w:r>
          <w:rPr>
            <w:rStyle w:val="Hyperlink"/>
          </w:rPr>
          <w:t xml:space="preserve">https://doi.org/10.21105/joss.00774</w:t>
        </w:r>
      </w:hyperlink>
    </w:p>
    <w:bookmarkEnd w:id="48"/>
    <w:bookmarkStart w:id="49"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49"/>
    <w:bookmarkStart w:id="51"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50">
        <w:r>
          <w:rPr>
            <w:rStyle w:val="Hyperlink"/>
          </w:rPr>
          <w:t xml:space="preserve">https://doi.org/10.1073/pnas.1804247115</w:t>
        </w:r>
      </w:hyperlink>
    </w:p>
    <w:bookmarkEnd w:id="51"/>
    <w:bookmarkStart w:id="53"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52">
        <w:r>
          <w:rPr>
            <w:rStyle w:val="Hyperlink"/>
          </w:rPr>
          <w:t xml:space="preserve">https://doi.org/10.1111/dsji.70003</w:t>
        </w:r>
      </w:hyperlink>
    </w:p>
    <w:bookmarkEnd w:id="53"/>
    <w:bookmarkStart w:id="55"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54">
        <w:r>
          <w:rPr>
            <w:rStyle w:val="Hyperlink"/>
          </w:rPr>
          <w:t xml:space="preserve">https://doi.org/10.18637/jss.v024.i02</w:t>
        </w:r>
      </w:hyperlink>
    </w:p>
    <w:bookmarkEnd w:id="55"/>
    <w:bookmarkStart w:id="56"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56"/>
    <w:bookmarkStart w:id="57"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57"/>
    <w:bookmarkStart w:id="58"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58"/>
    <w:bookmarkStart w:id="60"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59">
        <w:r>
          <w:rPr>
            <w:rStyle w:val="Hyperlink"/>
          </w:rPr>
          <w:t xml:space="preserve">https://doi.org/10.1007/s41109-025-00696-w</w:t>
        </w:r>
      </w:hyperlink>
    </w:p>
    <w:bookmarkEnd w:id="60"/>
    <w:bookmarkStart w:id="62"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61">
        <w:r>
          <w:rPr>
            <w:rStyle w:val="Hyperlink"/>
          </w:rPr>
          <w:t xml:space="preserve">https://doi.org/10.1016/j.stueduc.2021.101031</w:t>
        </w:r>
      </w:hyperlink>
    </w:p>
    <w:bookmarkEnd w:id="62"/>
    <w:bookmarkStart w:id="64"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63">
        <w:r>
          <w:rPr>
            <w:rStyle w:val="Hyperlink"/>
          </w:rPr>
          <w:t xml:space="preserve">https://doi.org/10.3389/frma.2022.893593</w:t>
        </w:r>
      </w:hyperlink>
    </w:p>
    <w:bookmarkEnd w:id="64"/>
    <w:bookmarkStart w:id="66"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65">
        <w:r>
          <w:rPr>
            <w:rStyle w:val="Hyperlink"/>
          </w:rPr>
          <w:t xml:space="preserve">https://doi.org/10.1080/03075079.2024.2316881</w:t>
        </w:r>
      </w:hyperlink>
    </w:p>
    <w:bookmarkEnd w:id="66"/>
    <w:bookmarkStart w:id="68"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67">
        <w:r>
          <w:rPr>
            <w:rStyle w:val="Hyperlink"/>
          </w:rPr>
          <w:t xml:space="preserve">https://doi.org/10.1038/d41586-023-03507-3</w:t>
        </w:r>
      </w:hyperlink>
    </w:p>
    <w:bookmarkEnd w:id="68"/>
    <w:bookmarkStart w:id="70"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69">
        <w:r>
          <w:rPr>
            <w:rStyle w:val="Hyperlink"/>
          </w:rPr>
          <w:t xml:space="preserve">https://doi.org/10.1080/03075079.2025.2515512</w:t>
        </w:r>
      </w:hyperlink>
    </w:p>
    <w:bookmarkEnd w:id="70"/>
    <w:bookmarkStart w:id="71"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71"/>
    <w:bookmarkStart w:id="73"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72">
        <w:r>
          <w:rPr>
            <w:rStyle w:val="Hyperlink"/>
          </w:rPr>
          <w:t xml:space="preserve">https://doi.org/10.1371/journal.pone.0192427</w:t>
        </w:r>
      </w:hyperlink>
    </w:p>
    <w:bookmarkEnd w:id="73"/>
    <w:bookmarkStart w:id="75"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74">
        <w:r>
          <w:rPr>
            <w:rStyle w:val="Hyperlink"/>
          </w:rPr>
          <w:t xml:space="preserve">https://doi.org/10.1080/03075079.2023.2254799</w:t>
        </w:r>
      </w:hyperlink>
    </w:p>
    <w:bookmarkEnd w:id="75"/>
    <w:bookmarkStart w:id="76"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74">
        <w:r>
          <w:rPr>
            <w:rStyle w:val="Hyperlink"/>
          </w:rPr>
          <w:t xml:space="preserve">https://doi.org/10.1080/03075079.2023.2254799</w:t>
        </w:r>
      </w:hyperlink>
    </w:p>
    <w:bookmarkEnd w:id="76"/>
    <w:bookmarkStart w:id="78"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77">
        <w:r>
          <w:rPr>
            <w:rStyle w:val="Hyperlink"/>
          </w:rPr>
          <w:t xml:space="preserve">https://doi.org/10.3991/ijep.v15i2.51561</w:t>
        </w:r>
      </w:hyperlink>
    </w:p>
    <w:bookmarkEnd w:id="78"/>
    <w:bookmarkStart w:id="79"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79"/>
    <w:bookmarkStart w:id="81"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80">
        <w:r>
          <w:rPr>
            <w:rStyle w:val="Hyperlink"/>
          </w:rPr>
          <w:t xml:space="preserve">https://doi.org/10.7238/rusc.v10i2.1744</w:t>
        </w:r>
      </w:hyperlink>
    </w:p>
    <w:bookmarkEnd w:id="81"/>
    <w:bookmarkStart w:id="83"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82">
        <w:r>
          <w:rPr>
            <w:rStyle w:val="Hyperlink"/>
          </w:rPr>
          <w:t xml:space="preserve">https://doi.org/10.14426/cristal.v11iSI.624</w:t>
        </w:r>
      </w:hyperlink>
    </w:p>
    <w:bookmarkEnd w:id="83"/>
    <w:bookmarkStart w:id="85"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84">
        <w:r>
          <w:rPr>
            <w:rStyle w:val="Hyperlink"/>
          </w:rPr>
          <w:t xml:space="preserve">https://doi.org/10.1073/pnas.0900943106</w:t>
        </w:r>
      </w:hyperlink>
    </w:p>
    <w:bookmarkEnd w:id="85"/>
    <w:bookmarkStart w:id="86"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86"/>
    <w:bookmarkStart w:id="88"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87">
        <w:r>
          <w:rPr>
            <w:rStyle w:val="Hyperlink"/>
          </w:rPr>
          <w:t xml:space="preserve">https://doi.org/10.1038/s41597-024-03931-8</w:t>
        </w:r>
      </w:hyperlink>
    </w:p>
    <w:bookmarkEnd w:id="88"/>
    <w:bookmarkStart w:id="89"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89"/>
    <w:bookmarkStart w:id="91"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90">
        <w:r>
          <w:rPr>
            <w:rStyle w:val="Hyperlink"/>
          </w:rPr>
          <w:t xml:space="preserve">https://doi.org/10.1016/j.socnet.2021.11.002</w:t>
        </w:r>
      </w:hyperlink>
    </w:p>
    <w:bookmarkEnd w:id="91"/>
    <w:bookmarkStart w:id="93"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92">
        <w:r>
          <w:rPr>
            <w:rStyle w:val="Hyperlink"/>
          </w:rPr>
          <w:t xml:space="preserve">https://doi.org/10.1080/01621459.2023.2242627</w:t>
        </w:r>
      </w:hyperlink>
    </w:p>
    <w:bookmarkEnd w:id="93"/>
    <w:bookmarkStart w:id="95"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94">
        <w:r>
          <w:rPr>
            <w:rStyle w:val="Hyperlink"/>
          </w:rPr>
          <w:t xml:space="preserve">https://doi.org/10.1371/journal.pone.0213651</w:t>
        </w:r>
      </w:hyperlink>
    </w:p>
    <w:bookmarkEnd w:id="95"/>
    <w:bookmarkStart w:id="96" w:name="ref-Luke2015"/>
    <w:p>
      <w:pPr>
        <w:pStyle w:val="Bibliography"/>
      </w:pPr>
      <w:r>
        <w:t xml:space="preserve">Luke, D. (2015).</w:t>
      </w:r>
      <w:r>
        <w:t xml:space="preserve"> </w:t>
      </w:r>
      <w:r>
        <w:rPr>
          <w:i/>
          <w:iCs/>
        </w:rPr>
        <w:t xml:space="preserve">A User’s Guide to Network Analysis in R</w:t>
      </w:r>
      <w:r>
        <w:t xml:space="preserve">. Springer.</w:t>
      </w:r>
    </w:p>
    <w:bookmarkEnd w:id="96"/>
    <w:bookmarkStart w:id="97"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97"/>
    <w:bookmarkStart w:id="99"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98">
        <w:r>
          <w:rPr>
            <w:rStyle w:val="Hyperlink"/>
          </w:rPr>
          <w:t xml:space="preserve">https://doi.org/10.1080/0969594X.2018.1454401</w:t>
        </w:r>
      </w:hyperlink>
    </w:p>
    <w:bookmarkEnd w:id="99"/>
    <w:bookmarkStart w:id="101"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00">
        <w:r>
          <w:rPr>
            <w:rStyle w:val="Hyperlink"/>
          </w:rPr>
          <w:t xml:space="preserve">https://doi.org/10.1080/03075079.2013.823934</w:t>
        </w:r>
      </w:hyperlink>
    </w:p>
    <w:bookmarkEnd w:id="101"/>
    <w:bookmarkStart w:id="103"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02">
        <w:r>
          <w:rPr>
            <w:rStyle w:val="Hyperlink"/>
          </w:rPr>
          <w:t xml:space="preserve">https://doi.org/10.17718/tojde.640561</w:t>
        </w:r>
      </w:hyperlink>
    </w:p>
    <w:bookmarkEnd w:id="103"/>
    <w:bookmarkStart w:id="105"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04">
        <w:r>
          <w:rPr>
            <w:rStyle w:val="Hyperlink"/>
          </w:rPr>
          <w:t xml:space="preserve">https://doi.org/10.1007/s10734-020-00511-8</w:t>
        </w:r>
      </w:hyperlink>
    </w:p>
    <w:bookmarkEnd w:id="105"/>
    <w:bookmarkStart w:id="107"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06">
        <w:r>
          <w:rPr>
            <w:rStyle w:val="Hyperlink"/>
          </w:rPr>
          <w:t xml:space="preserve">https://doi.org/10.1007/s10734-017-0193-2</w:t>
        </w:r>
      </w:hyperlink>
    </w:p>
    <w:bookmarkEnd w:id="107"/>
    <w:bookmarkStart w:id="109"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08">
        <w:r>
          <w:rPr>
            <w:rStyle w:val="Hyperlink"/>
          </w:rPr>
          <w:t xml:space="preserve">https://www.onetcenter.org/dataCollection.html</w:t>
        </w:r>
      </w:hyperlink>
    </w:p>
    <w:bookmarkEnd w:id="109"/>
    <w:bookmarkStart w:id="111"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10">
        <w:r>
          <w:rPr>
            <w:rStyle w:val="Hyperlink"/>
          </w:rPr>
          <w:t xml:space="preserve">https://doi.org/10.1016/j.socnet.2011.07.001</w:t>
        </w:r>
      </w:hyperlink>
    </w:p>
    <w:bookmarkEnd w:id="111"/>
    <w:bookmarkStart w:id="112"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12"/>
    <w:bookmarkStart w:id="113"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13"/>
    <w:bookmarkStart w:id="115"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14">
        <w:r>
          <w:rPr>
            <w:rStyle w:val="Hyperlink"/>
          </w:rPr>
          <w:t xml:space="preserve">https://doi.org/10.1111/hequ.12108</w:t>
        </w:r>
      </w:hyperlink>
    </w:p>
    <w:bookmarkEnd w:id="115"/>
    <w:bookmarkStart w:id="116"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16"/>
    <w:bookmarkStart w:id="117"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17"/>
    <w:bookmarkStart w:id="118"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18"/>
    <w:bookmarkStart w:id="120"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19">
        <w:r>
          <w:rPr>
            <w:rStyle w:val="Hyperlink"/>
          </w:rPr>
          <w:t xml:space="preserve">https://doi.org/10.1023/A:1015292413037</w:t>
        </w:r>
      </w:hyperlink>
    </w:p>
    <w:bookmarkEnd w:id="120"/>
    <w:bookmarkStart w:id="122"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21">
        <w:r>
          <w:rPr>
            <w:rStyle w:val="Hyperlink"/>
          </w:rPr>
          <w:t xml:space="preserve">https://doi.org/10.3103/S0147688224700023</w:t>
        </w:r>
      </w:hyperlink>
    </w:p>
    <w:bookmarkEnd w:id="122"/>
    <w:bookmarkStart w:id="124"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23">
        <w:r>
          <w:rPr>
            <w:rStyle w:val="Hyperlink"/>
          </w:rPr>
          <w:t xml:space="preserve">https://doi.org/10.1177/2158244020915904</w:t>
        </w:r>
      </w:hyperlink>
    </w:p>
    <w:bookmarkEnd w:id="124"/>
    <w:bookmarkStart w:id="126"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25">
        <w:r>
          <w:rPr>
            <w:rStyle w:val="Hyperlink"/>
          </w:rPr>
          <w:t xml:space="preserve">https://doi.org/10.1016/j.socnet.2011.12.004</w:t>
        </w:r>
      </w:hyperlink>
    </w:p>
    <w:bookmarkEnd w:id="126"/>
    <w:bookmarkStart w:id="128"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27">
        <w:r>
          <w:rPr>
            <w:rStyle w:val="Hyperlink"/>
          </w:rPr>
          <w:t xml:space="preserve">https://doi.org/10.1016/j.socnet.2008.08.002</w:t>
        </w:r>
      </w:hyperlink>
    </w:p>
    <w:bookmarkEnd w:id="128"/>
    <w:bookmarkStart w:id="129"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29"/>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3" Target="https://doi.org/10.1007/978-94-015-9946-7_14" TargetMode="External" /><Relationship Type="http://schemas.openxmlformats.org/officeDocument/2006/relationships/hyperlink" Id="rId106" Target="https://doi.org/10.1007/s10734-017-0193-2" TargetMode="External" /><Relationship Type="http://schemas.openxmlformats.org/officeDocument/2006/relationships/hyperlink" Id="rId104" Target="https://doi.org/10.1007/s10734-020-00511-8" TargetMode="External" /><Relationship Type="http://schemas.openxmlformats.org/officeDocument/2006/relationships/hyperlink" Id="rId59" Target="https://doi.org/10.1007/s41109-025-00696-w" TargetMode="External" /><Relationship Type="http://schemas.openxmlformats.org/officeDocument/2006/relationships/hyperlink" Id="rId127" Target="https://doi.org/10.1016/j.socnet.2008.08.002" TargetMode="External" /><Relationship Type="http://schemas.openxmlformats.org/officeDocument/2006/relationships/hyperlink" Id="rId110" Target="https://doi.org/10.1016/j.socnet.2011.07.001" TargetMode="External" /><Relationship Type="http://schemas.openxmlformats.org/officeDocument/2006/relationships/hyperlink" Id="rId125" Target="https://doi.org/10.1016/j.socnet.2011.12.004" TargetMode="External" /><Relationship Type="http://schemas.openxmlformats.org/officeDocument/2006/relationships/hyperlink" Id="rId90" Target="https://doi.org/10.1016/j.socnet.2021.11.002" TargetMode="External" /><Relationship Type="http://schemas.openxmlformats.org/officeDocument/2006/relationships/hyperlink" Id="rId61" Target="https://doi.org/10.1016/j.stueduc.2021.101031" TargetMode="External" /><Relationship Type="http://schemas.openxmlformats.org/officeDocument/2006/relationships/hyperlink" Id="rId119" Target="https://doi.org/10.1023/A:1015292413037" TargetMode="External" /><Relationship Type="http://schemas.openxmlformats.org/officeDocument/2006/relationships/hyperlink" Id="rId67" Target="https://doi.org/10.1038/d41586-023-03507-3" TargetMode="External" /><Relationship Type="http://schemas.openxmlformats.org/officeDocument/2006/relationships/hyperlink" Id="rId87" Target="https://doi.org/10.1038/s41597-024-03931-8" TargetMode="External" /><Relationship Type="http://schemas.openxmlformats.org/officeDocument/2006/relationships/hyperlink" Id="rId45" Target="https://doi.org/10.1038/s41598-024-61448-x" TargetMode="External" /><Relationship Type="http://schemas.openxmlformats.org/officeDocument/2006/relationships/hyperlink" Id="rId84" Target="https://doi.org/10.1073/pnas.0900943106" TargetMode="External" /><Relationship Type="http://schemas.openxmlformats.org/officeDocument/2006/relationships/hyperlink" Id="rId50" Target="https://doi.org/10.1073/pnas.1804247115" TargetMode="External" /><Relationship Type="http://schemas.openxmlformats.org/officeDocument/2006/relationships/hyperlink" Id="rId92" Target="https://doi.org/10.1080/01621459.2023.2242627" TargetMode="External" /><Relationship Type="http://schemas.openxmlformats.org/officeDocument/2006/relationships/hyperlink" Id="rId100" Target="https://doi.org/10.1080/03075079.2013.823934" TargetMode="External" /><Relationship Type="http://schemas.openxmlformats.org/officeDocument/2006/relationships/hyperlink" Id="rId74" Target="https://doi.org/10.1080/03075079.2023.2254799" TargetMode="External" /><Relationship Type="http://schemas.openxmlformats.org/officeDocument/2006/relationships/hyperlink" Id="rId65" Target="https://doi.org/10.1080/03075079.2024.2316881" TargetMode="External" /><Relationship Type="http://schemas.openxmlformats.org/officeDocument/2006/relationships/hyperlink" Id="rId69" Target="https://doi.org/10.1080/03075079.2025.2515512" TargetMode="External" /><Relationship Type="http://schemas.openxmlformats.org/officeDocument/2006/relationships/hyperlink" Id="rId39" Target="https://doi.org/10.1080/03797720802254031" TargetMode="External" /><Relationship Type="http://schemas.openxmlformats.org/officeDocument/2006/relationships/hyperlink" Id="rId98" Target="https://doi.org/10.1080/0969594X.2018.1454401" TargetMode="External" /><Relationship Type="http://schemas.openxmlformats.org/officeDocument/2006/relationships/hyperlink" Id="rId52" Target="https://doi.org/10.1111/dsji.70003" TargetMode="External" /><Relationship Type="http://schemas.openxmlformats.org/officeDocument/2006/relationships/hyperlink" Id="rId114" Target="https://doi.org/10.1111/hequ.12108" TargetMode="External" /><Relationship Type="http://schemas.openxmlformats.org/officeDocument/2006/relationships/hyperlink" Id="rId41" Target="https://doi.org/10.1126/sciadv.aao6030" TargetMode="External" /><Relationship Type="http://schemas.openxmlformats.org/officeDocument/2006/relationships/hyperlink" Id="rId123" Target="https://doi.org/10.1177/2158244020915904" TargetMode="External" /><Relationship Type="http://schemas.openxmlformats.org/officeDocument/2006/relationships/hyperlink" Id="rId72" Target="https://doi.org/10.1371/journal.pone.0192427" TargetMode="External" /><Relationship Type="http://schemas.openxmlformats.org/officeDocument/2006/relationships/hyperlink" Id="rId94" Target="https://doi.org/10.1371/journal.pone.0213651" TargetMode="External" /><Relationship Type="http://schemas.openxmlformats.org/officeDocument/2006/relationships/hyperlink" Id="rId82" Target="https://doi.org/10.14426/cristal.v11iSI.624" TargetMode="External" /><Relationship Type="http://schemas.openxmlformats.org/officeDocument/2006/relationships/hyperlink" Id="rId102" Target="https://doi.org/10.17718/tojde.640561" TargetMode="External" /><Relationship Type="http://schemas.openxmlformats.org/officeDocument/2006/relationships/hyperlink" Id="rId54" Target="https://doi.org/10.18637/jss.v024.i02" TargetMode="External" /><Relationship Type="http://schemas.openxmlformats.org/officeDocument/2006/relationships/hyperlink" Id="rId47" Target="https://doi.org/10.21105/joss.00774" TargetMode="External" /><Relationship Type="http://schemas.openxmlformats.org/officeDocument/2006/relationships/hyperlink" Id="rId121" Target="https://doi.org/10.3103/S0147688224700023" TargetMode="External" /><Relationship Type="http://schemas.openxmlformats.org/officeDocument/2006/relationships/hyperlink" Id="rId63" Target="https://doi.org/10.3389/frma.2022.893593" TargetMode="External" /><Relationship Type="http://schemas.openxmlformats.org/officeDocument/2006/relationships/hyperlink" Id="rId77" Target="https://doi.org/10.3991/ijep.v15i2.51561" TargetMode="External" /><Relationship Type="http://schemas.openxmlformats.org/officeDocument/2006/relationships/hyperlink" Id="rId80" Target="https://doi.org/10.7238/rusc.v10i2.1744" TargetMode="External" /><Relationship Type="http://schemas.openxmlformats.org/officeDocument/2006/relationships/hyperlink" Id="rId108"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7/978-94-015-9946-7_14" TargetMode="External" /><Relationship Type="http://schemas.openxmlformats.org/officeDocument/2006/relationships/hyperlink" Id="rId106" Target="https://doi.org/10.1007/s10734-017-0193-2" TargetMode="External" /><Relationship Type="http://schemas.openxmlformats.org/officeDocument/2006/relationships/hyperlink" Id="rId104" Target="https://doi.org/10.1007/s10734-020-00511-8" TargetMode="External" /><Relationship Type="http://schemas.openxmlformats.org/officeDocument/2006/relationships/hyperlink" Id="rId59" Target="https://doi.org/10.1007/s41109-025-00696-w" TargetMode="External" /><Relationship Type="http://schemas.openxmlformats.org/officeDocument/2006/relationships/hyperlink" Id="rId127" Target="https://doi.org/10.1016/j.socnet.2008.08.002" TargetMode="External" /><Relationship Type="http://schemas.openxmlformats.org/officeDocument/2006/relationships/hyperlink" Id="rId110" Target="https://doi.org/10.1016/j.socnet.2011.07.001" TargetMode="External" /><Relationship Type="http://schemas.openxmlformats.org/officeDocument/2006/relationships/hyperlink" Id="rId125" Target="https://doi.org/10.1016/j.socnet.2011.12.004" TargetMode="External" /><Relationship Type="http://schemas.openxmlformats.org/officeDocument/2006/relationships/hyperlink" Id="rId90" Target="https://doi.org/10.1016/j.socnet.2021.11.002" TargetMode="External" /><Relationship Type="http://schemas.openxmlformats.org/officeDocument/2006/relationships/hyperlink" Id="rId61" Target="https://doi.org/10.1016/j.stueduc.2021.101031" TargetMode="External" /><Relationship Type="http://schemas.openxmlformats.org/officeDocument/2006/relationships/hyperlink" Id="rId119" Target="https://doi.org/10.1023/A:1015292413037" TargetMode="External" /><Relationship Type="http://schemas.openxmlformats.org/officeDocument/2006/relationships/hyperlink" Id="rId67" Target="https://doi.org/10.1038/d41586-023-03507-3" TargetMode="External" /><Relationship Type="http://schemas.openxmlformats.org/officeDocument/2006/relationships/hyperlink" Id="rId87" Target="https://doi.org/10.1038/s41597-024-03931-8" TargetMode="External" /><Relationship Type="http://schemas.openxmlformats.org/officeDocument/2006/relationships/hyperlink" Id="rId45" Target="https://doi.org/10.1038/s41598-024-61448-x" TargetMode="External" /><Relationship Type="http://schemas.openxmlformats.org/officeDocument/2006/relationships/hyperlink" Id="rId84" Target="https://doi.org/10.1073/pnas.0900943106" TargetMode="External" /><Relationship Type="http://schemas.openxmlformats.org/officeDocument/2006/relationships/hyperlink" Id="rId50" Target="https://doi.org/10.1073/pnas.1804247115" TargetMode="External" /><Relationship Type="http://schemas.openxmlformats.org/officeDocument/2006/relationships/hyperlink" Id="rId92" Target="https://doi.org/10.1080/01621459.2023.2242627" TargetMode="External" /><Relationship Type="http://schemas.openxmlformats.org/officeDocument/2006/relationships/hyperlink" Id="rId100" Target="https://doi.org/10.1080/03075079.2013.823934" TargetMode="External" /><Relationship Type="http://schemas.openxmlformats.org/officeDocument/2006/relationships/hyperlink" Id="rId74" Target="https://doi.org/10.1080/03075079.2023.2254799" TargetMode="External" /><Relationship Type="http://schemas.openxmlformats.org/officeDocument/2006/relationships/hyperlink" Id="rId65" Target="https://doi.org/10.1080/03075079.2024.2316881" TargetMode="External" /><Relationship Type="http://schemas.openxmlformats.org/officeDocument/2006/relationships/hyperlink" Id="rId69" Target="https://doi.org/10.1080/03075079.2025.2515512" TargetMode="External" /><Relationship Type="http://schemas.openxmlformats.org/officeDocument/2006/relationships/hyperlink" Id="rId39" Target="https://doi.org/10.1080/03797720802254031" TargetMode="External" /><Relationship Type="http://schemas.openxmlformats.org/officeDocument/2006/relationships/hyperlink" Id="rId98" Target="https://doi.org/10.1080/0969594X.2018.1454401" TargetMode="External" /><Relationship Type="http://schemas.openxmlformats.org/officeDocument/2006/relationships/hyperlink" Id="rId52" Target="https://doi.org/10.1111/dsji.70003" TargetMode="External" /><Relationship Type="http://schemas.openxmlformats.org/officeDocument/2006/relationships/hyperlink" Id="rId114" Target="https://doi.org/10.1111/hequ.12108" TargetMode="External" /><Relationship Type="http://schemas.openxmlformats.org/officeDocument/2006/relationships/hyperlink" Id="rId41" Target="https://doi.org/10.1126/sciadv.aao6030" TargetMode="External" /><Relationship Type="http://schemas.openxmlformats.org/officeDocument/2006/relationships/hyperlink" Id="rId123" Target="https://doi.org/10.1177/2158244020915904" TargetMode="External" /><Relationship Type="http://schemas.openxmlformats.org/officeDocument/2006/relationships/hyperlink" Id="rId72" Target="https://doi.org/10.1371/journal.pone.0192427" TargetMode="External" /><Relationship Type="http://schemas.openxmlformats.org/officeDocument/2006/relationships/hyperlink" Id="rId94" Target="https://doi.org/10.1371/journal.pone.0213651" TargetMode="External" /><Relationship Type="http://schemas.openxmlformats.org/officeDocument/2006/relationships/hyperlink" Id="rId82" Target="https://doi.org/10.14426/cristal.v11iSI.624" TargetMode="External" /><Relationship Type="http://schemas.openxmlformats.org/officeDocument/2006/relationships/hyperlink" Id="rId102" Target="https://doi.org/10.17718/tojde.640561" TargetMode="External" /><Relationship Type="http://schemas.openxmlformats.org/officeDocument/2006/relationships/hyperlink" Id="rId54" Target="https://doi.org/10.18637/jss.v024.i02" TargetMode="External" /><Relationship Type="http://schemas.openxmlformats.org/officeDocument/2006/relationships/hyperlink" Id="rId47" Target="https://doi.org/10.21105/joss.00774" TargetMode="External" /><Relationship Type="http://schemas.openxmlformats.org/officeDocument/2006/relationships/hyperlink" Id="rId121" Target="https://doi.org/10.3103/S0147688224700023" TargetMode="External" /><Relationship Type="http://schemas.openxmlformats.org/officeDocument/2006/relationships/hyperlink" Id="rId63" Target="https://doi.org/10.3389/frma.2022.893593" TargetMode="External" /><Relationship Type="http://schemas.openxmlformats.org/officeDocument/2006/relationships/hyperlink" Id="rId77" Target="https://doi.org/10.3991/ijep.v15i2.51561" TargetMode="External" /><Relationship Type="http://schemas.openxmlformats.org/officeDocument/2006/relationships/hyperlink" Id="rId80" Target="https://doi.org/10.7238/rusc.v10i2.1744" TargetMode="External" /><Relationship Type="http://schemas.openxmlformats.org/officeDocument/2006/relationships/hyperlink" Id="rId108"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2025-12-14T19:49:51Z</dcterms:created>
  <dcterms:modified xsi:type="dcterms:W3CDTF">2025-12-14T19:49:51Z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