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Doctorado en Matemáticas</w:t>
      </w:r>
    </w:p>
    <w:p>
      <w:pPr>
        <w:pStyle w:val="Normal"/>
        <w:bidi w:val="0"/>
        <w:jc w:val="left"/>
        <w:rPr/>
      </w:pPr>
      <w:r>
        <w:rPr/>
        <w:t>Universidad de Los Andes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Doctorado en Matemáticas de la Universidad de los Andes busca la formación de investigadores capaces de realizar y orientar en forma autónoma, investigaciones en Matemáticas puras o aplicadas, que sean reconocidas por la comunidad académica nacional e internacional como aportes válidos al avance de la Ciencia y procurará formarlos para que puedan liderar grupos de investigación e impartir su conocimiento y habilidades en las universidades o en la industria.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Perfil del egresado: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El egresado del Doctorado en Matemáticas es un profesional altamente calificado para hacer contribuciones originales y significativas al desarrollo científico, desde el campo de la matemática. El egresado estará en capacidad de proponer y desarrollar investigaciones de frontera en su área de experticia, así como de comunicar y difundir de manera efectiva su conocimiento entre la comunidad científica nacional e internacional. También estará en capacidad de analizar sistemas complejos y separarlos en sus piezas estructurales, y podrá proponer ideas innovadoras en sistemas coherentes y comprensibles. Adicionalmente, contará con la formación científica y humana necesaria para desarrollar sus actividades, ya sea en el ámbito académico, docente o en el sector productivo, con los más altos criterios de ética y responsabilidad.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Dirigido a </w:t>
      </w:r>
      <w:r>
        <w:rPr/>
        <w:t>m</w:t>
      </w:r>
      <w:r>
        <w:rPr/>
        <w:t>atemáticos, científicos, ingenieros, economistas, administradores, licenciados en matemáticas y egresados de carreras con formación cuantitativa; colombianos o extranjeros.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187</TotalTime>
  <Application>LibreOffice/7.3.4.2$Linux_X86_64 LibreOffice_project/30$Build-2</Application>
  <AppVersion>15.0000</AppVersion>
  <Pages>1</Pages>
  <Words>219</Words>
  <Characters>1334</Characters>
  <CharactersWithSpaces>1548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2023-02-22T10:28:22Z</dcterms:created>
  <dc:creator/>
  <dc:description/>
  <dc:language>en-US</dc:language>
  <cp:lastModifiedBy/>
  <dcterms:modified xsi:type="dcterms:W3CDTF">2023-02-22T15:16:16Z</dcterms:modified>
  <cp:revision>5</cp:revision>
  <dc:subject/>
  <dc:title/>
</cp:coreProperties>
</file>