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en Didáctica y TIC </w:t>
      </w:r>
    </w:p>
    <w:p>
      <w:pPr>
        <w:pStyle w:val="Normal"/>
        <w:bidi w:val="0"/>
        <w:jc w:val="left"/>
        <w:rPr/>
      </w:pPr>
      <w:r>
        <w:rPr/>
        <w:t xml:space="preserve">Universidad de Cartagena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Misión</w:t>
      </w:r>
    </w:p>
    <w:p>
      <w:pPr>
        <w:pStyle w:val="Normal"/>
        <w:bidi w:val="0"/>
        <w:jc w:val="left"/>
        <w:rPr/>
      </w:pPr>
      <w:r>
        <w:rPr/>
      </w:r>
    </w:p>
    <w:p>
      <w:pPr>
        <w:pStyle w:val="Normal"/>
        <w:bidi w:val="0"/>
        <w:jc w:val="left"/>
        <w:rPr/>
      </w:pPr>
      <w:r>
        <w:rPr/>
        <w:t>La Especialización en Didáctica y TIC de la Universidad de Cartagena se proyecta como un programa posgradual innovador que permite articular la formación en didáctica mediadas por el uso de las TIC para modernizar el quehacer educativo del docente y responder a las exigencias de la educación del siglo XXI, desde una perspectiva renovada y contextualizada.</w:t>
      </w:r>
    </w:p>
    <w:p>
      <w:pPr>
        <w:pStyle w:val="Normal"/>
        <w:bidi w:val="0"/>
        <w:jc w:val="left"/>
        <w:rPr/>
      </w:pPr>
      <w:r>
        <w:rPr/>
      </w:r>
    </w:p>
    <w:p>
      <w:pPr>
        <w:pStyle w:val="Normal"/>
        <w:bidi w:val="0"/>
        <w:jc w:val="left"/>
        <w:rPr/>
      </w:pPr>
      <w:r>
        <w:rPr/>
        <w:t>Visión</w:t>
      </w:r>
    </w:p>
    <w:p>
      <w:pPr>
        <w:pStyle w:val="Normal"/>
        <w:bidi w:val="0"/>
        <w:jc w:val="left"/>
        <w:rPr/>
      </w:pPr>
      <w:r>
        <w:rPr/>
      </w:r>
    </w:p>
    <w:p>
      <w:pPr>
        <w:pStyle w:val="Normal"/>
        <w:bidi w:val="0"/>
        <w:jc w:val="left"/>
        <w:rPr/>
      </w:pPr>
      <w:r>
        <w:rPr/>
        <w:t>La Especialización en Didáctica y TIC se proyecta al 2027 como un programa académico posgradual reconocido a nivel regional y nacional por aportar al sistema educativo colombiano estrategias didácticas mediadas por el uso de las TIC que transforman el quehacer de los docentes, permitiéndoles diseñar y crear ambientes educativos contextualizados y renovados para el aprendizaje a través del uso de herramientas tecnológicas como elemento indispensable de su ejercicio pedagógico, formando de esta manera a individuos con perfil investigativo, inclusivo e innovador.</w:t>
      </w:r>
    </w:p>
    <w:p>
      <w:pPr>
        <w:pStyle w:val="Normal"/>
        <w:bidi w:val="0"/>
        <w:jc w:val="left"/>
        <w:rPr/>
      </w:pPr>
      <w:r>
        <w:rPr/>
      </w:r>
    </w:p>
    <w:p>
      <w:pPr>
        <w:pStyle w:val="Normal"/>
        <w:bidi w:val="0"/>
        <w:jc w:val="left"/>
        <w:rPr/>
      </w:pPr>
      <w:r>
        <w:rPr/>
        <w:t>Objetivos</w:t>
      </w:r>
    </w:p>
    <w:p>
      <w:pPr>
        <w:pStyle w:val="Normal"/>
        <w:bidi w:val="0"/>
        <w:jc w:val="left"/>
        <w:rPr/>
      </w:pPr>
      <w:r>
        <w:rPr/>
        <w:t>Formar profesionales con la capacidad de transformar su práctica pedagógica en laboratorios de aprendizaje con el uso de las TIC.</w:t>
      </w:r>
    </w:p>
    <w:p>
      <w:pPr>
        <w:pStyle w:val="Normal"/>
        <w:bidi w:val="0"/>
        <w:jc w:val="left"/>
        <w:rPr/>
      </w:pPr>
      <w:r>
        <w:rPr/>
        <w:t>Crear capacidad de diseñar, aplicar y liderar proyectos tecnológicos en los ambientes educativos.</w:t>
      </w:r>
    </w:p>
    <w:p>
      <w:pPr>
        <w:pStyle w:val="Normal"/>
        <w:bidi w:val="0"/>
        <w:jc w:val="left"/>
        <w:rPr/>
      </w:pPr>
      <w:r>
        <w:rPr/>
        <w:t>Concientizar a los especialistas de la verdadera labor de un maestro y su quehacer pedagógico a través del uso de la tecnología.</w:t>
      </w:r>
    </w:p>
    <w:p>
      <w:pPr>
        <w:pStyle w:val="Normal"/>
        <w:bidi w:val="0"/>
        <w:jc w:val="left"/>
        <w:rPr/>
      </w:pPr>
      <w:r>
        <w:rPr/>
        <w:t>Fomentar en los profesionales un sentido crítico, innovador e investigativo sobre la labor docente.</w:t>
      </w:r>
    </w:p>
    <w:p>
      <w:pPr>
        <w:pStyle w:val="Normal"/>
        <w:bidi w:val="0"/>
        <w:jc w:val="left"/>
        <w:rPr/>
      </w:pPr>
      <w:r>
        <w:rPr/>
      </w:r>
    </w:p>
    <w:p>
      <w:pPr>
        <w:pStyle w:val="Normal"/>
        <w:bidi w:val="0"/>
        <w:jc w:val="left"/>
        <w:rPr/>
      </w:pPr>
      <w:r>
        <w:rPr/>
        <w:t>La especialización en Didáctica y TIC está dirigida a profesionales titulados en pregrado y/o posgrados vinculados en el sector educativo como docente o directivo docente, asimismo, para profesionales con aspiraciones de ingresar al campo educativo y/o educación virtual.</w:t>
      </w:r>
    </w:p>
    <w:p>
      <w:pPr>
        <w:pStyle w:val="Normal"/>
        <w:bidi w:val="0"/>
        <w:jc w:val="left"/>
        <w:rPr/>
      </w:pPr>
      <w:r>
        <w:rPr/>
      </w:r>
    </w:p>
    <w:p>
      <w:pPr>
        <w:pStyle w:val="Normal"/>
        <w:bidi w:val="0"/>
        <w:jc w:val="left"/>
        <w:rPr/>
      </w:pPr>
      <w:r>
        <w:rPr/>
        <w:t>Perfíl del Aspirante</w:t>
      </w:r>
    </w:p>
    <w:p>
      <w:pPr>
        <w:pStyle w:val="Normal"/>
        <w:bidi w:val="0"/>
        <w:jc w:val="left"/>
        <w:rPr/>
      </w:pPr>
      <w:r>
        <w:rPr/>
      </w:r>
    </w:p>
    <w:p>
      <w:pPr>
        <w:pStyle w:val="Normal"/>
        <w:bidi w:val="0"/>
        <w:jc w:val="left"/>
        <w:rPr/>
      </w:pPr>
      <w:r>
        <w:rPr/>
        <w:t>Se requiere que el profesional interesado en el programa cuente con una actitud crítica y creativa ante las problemáticas relacionadas con la educación y el uso didáctico de las TIC; motivado por el trabajo en equipo y colaborativo, orientados a la búsqueda de soluciones ante los retos de la sociedad y la escuela del siglo XXI; así como comprometidos y responsables en su proceso de aprendizaje. Es necesario cumplir con el siguiente perfil para ingresar al programa de Especialización en Didáctica y TIC:</w:t>
      </w:r>
    </w:p>
    <w:p>
      <w:pPr>
        <w:pStyle w:val="Normal"/>
        <w:bidi w:val="0"/>
        <w:jc w:val="left"/>
        <w:rPr/>
      </w:pPr>
      <w:r>
        <w:rPr/>
      </w:r>
    </w:p>
    <w:p>
      <w:pPr>
        <w:pStyle w:val="Normal"/>
        <w:bidi w:val="0"/>
        <w:jc w:val="left"/>
        <w:rPr/>
      </w:pPr>
      <w:r>
        <w:rPr/>
        <w:t>Ser profesional titulado en pregrado en cualquier área del conocimiento de una Institución de Educación Superior colombiana o con resolución de convalidación emitida por el MEN.</w:t>
      </w:r>
    </w:p>
    <w:p>
      <w:pPr>
        <w:pStyle w:val="Normal"/>
        <w:bidi w:val="0"/>
        <w:jc w:val="left"/>
        <w:rPr/>
      </w:pPr>
      <w:r>
        <w:rPr/>
        <w:t>Poseer conocimientos básicos en el uso de herramientas ofimáticas (procesador de texto, presentación y base de datos).</w:t>
      </w:r>
    </w:p>
    <w:p>
      <w:pPr>
        <w:pStyle w:val="Normal"/>
        <w:bidi w:val="0"/>
        <w:jc w:val="left"/>
        <w:rPr/>
      </w:pPr>
      <w:r>
        <w:rPr/>
        <w:t>Poseer conocimientos básicos en herramientas digitales en línea y buscadores en la web.</w:t>
      </w:r>
    </w:p>
    <w:p>
      <w:pPr>
        <w:pStyle w:val="Normal"/>
        <w:bidi w:val="0"/>
        <w:jc w:val="left"/>
        <w:rPr/>
      </w:pPr>
      <w:r>
        <w:rPr/>
        <w:t>Perfíl Ocupacional</w:t>
      </w:r>
    </w:p>
    <w:p>
      <w:pPr>
        <w:pStyle w:val="Normal"/>
        <w:bidi w:val="0"/>
        <w:jc w:val="left"/>
        <w:rPr/>
      </w:pPr>
      <w:r>
        <w:rPr/>
      </w:r>
    </w:p>
    <w:p>
      <w:pPr>
        <w:pStyle w:val="Normal"/>
        <w:bidi w:val="0"/>
        <w:jc w:val="left"/>
        <w:rPr/>
      </w:pPr>
      <w:r>
        <w:rPr/>
        <w:t>El perfil ocupacional de la Especialización relaciona los conocimientos, las habilidades, actitudes y aptitudes que el egresado debe tener para desempeñarse en distintas situaciones de trabajo especialmente en el desarrollo de las prácticas de aula.  Para tales fines el egresado estará altamente calificado en el dominio de las TIC para el mejoramiento de los procesos didácticos en el aula de clase. Considerando lo anterior, el egresado de la Especialización en Didáctica y TIC se puede desempeñar como:</w:t>
      </w:r>
    </w:p>
    <w:p>
      <w:pPr>
        <w:pStyle w:val="Normal"/>
        <w:bidi w:val="0"/>
        <w:jc w:val="left"/>
        <w:rPr/>
      </w:pPr>
      <w:r>
        <w:rPr/>
      </w:r>
    </w:p>
    <w:p>
      <w:pPr>
        <w:pStyle w:val="Normal"/>
        <w:bidi w:val="0"/>
        <w:jc w:val="left"/>
        <w:rPr/>
      </w:pPr>
      <w:r>
        <w:rPr/>
        <w:t xml:space="preserve">• </w:t>
      </w:r>
      <w:r>
        <w:rPr/>
        <w:t>Diseñador de estrategias pedagógicas innovadoras, con uso de las TIC.</w:t>
      </w:r>
    </w:p>
    <w:p>
      <w:pPr>
        <w:pStyle w:val="Normal"/>
        <w:bidi w:val="0"/>
        <w:jc w:val="left"/>
        <w:rPr/>
      </w:pPr>
      <w:r>
        <w:rPr/>
        <w:t xml:space="preserve">• </w:t>
      </w:r>
      <w:r>
        <w:rPr/>
        <w:t>Transformador de las prácticas de aula mediante eventos pedagógicos creativos, dinámicos y contextualizados con uso de las TIC.</w:t>
      </w:r>
    </w:p>
    <w:p>
      <w:pPr>
        <w:pStyle w:val="Normal"/>
        <w:bidi w:val="0"/>
        <w:jc w:val="left"/>
        <w:rPr/>
      </w:pPr>
      <w:r>
        <w:rPr/>
        <w:t xml:space="preserve">• </w:t>
      </w:r>
      <w:r>
        <w:rPr/>
        <w:t>Ejecutor de proyectos pedagógicos mediados por las TIC en instituciones educativas, entes territoriales y organizaciones no gubernamentales.</w:t>
      </w:r>
    </w:p>
    <w:p>
      <w:pPr>
        <w:pStyle w:val="Normal"/>
        <w:bidi w:val="0"/>
        <w:jc w:val="left"/>
        <w:rPr/>
      </w:pPr>
      <w:r>
        <w:rPr/>
        <w:t xml:space="preserve">• </w:t>
      </w:r>
      <w:r>
        <w:rPr/>
        <w:t>Evaluador y asesor de proyectos pedagógicos en los que se usen herramientas tecnológicas.</w:t>
      </w:r>
    </w:p>
    <w:p>
      <w:pPr>
        <w:pStyle w:val="Normal"/>
        <w:bidi w:val="0"/>
        <w:jc w:val="left"/>
        <w:rPr/>
      </w:pPr>
      <w:r>
        <w:rPr/>
      </w:r>
    </w:p>
    <w:p>
      <w:pPr>
        <w:pStyle w:val="Normal"/>
        <w:bidi w:val="0"/>
        <w:jc w:val="left"/>
        <w:rPr/>
      </w:pPr>
      <w:r>
        <w:rPr/>
        <w:t>Perfil del Egresado</w:t>
      </w:r>
    </w:p>
    <w:p>
      <w:pPr>
        <w:pStyle w:val="Normal"/>
        <w:bidi w:val="0"/>
        <w:jc w:val="left"/>
        <w:rPr/>
      </w:pPr>
      <w:r>
        <w:rPr/>
      </w:r>
    </w:p>
    <w:p>
      <w:pPr>
        <w:pStyle w:val="Normal"/>
        <w:bidi w:val="0"/>
        <w:jc w:val="left"/>
        <w:rPr/>
      </w:pPr>
      <w:r>
        <w:rPr/>
        <w:t>El egresado de la especialización en Didáctica y TIC contará con el siguiente perfil:</w:t>
      </w:r>
    </w:p>
    <w:p>
      <w:pPr>
        <w:pStyle w:val="Normal"/>
        <w:bidi w:val="0"/>
        <w:jc w:val="left"/>
        <w:rPr/>
      </w:pPr>
      <w:r>
        <w:rPr/>
      </w:r>
    </w:p>
    <w:p>
      <w:pPr>
        <w:pStyle w:val="Normal"/>
        <w:bidi w:val="0"/>
        <w:jc w:val="left"/>
        <w:rPr/>
      </w:pPr>
      <w:r>
        <w:rPr/>
        <w:t>Profesional en el campo pedagógico, articulado con el uso de las TIC.</w:t>
      </w:r>
    </w:p>
    <w:p>
      <w:pPr>
        <w:pStyle w:val="Normal"/>
        <w:bidi w:val="0"/>
        <w:jc w:val="left"/>
        <w:rPr/>
      </w:pPr>
      <w:r>
        <w:rPr/>
        <w:t>Profesional con manejo de competencias en la sociedad del conocimiento.</w:t>
      </w:r>
    </w:p>
    <w:p>
      <w:pPr>
        <w:pStyle w:val="Normal"/>
        <w:bidi w:val="0"/>
        <w:jc w:val="left"/>
        <w:rPr/>
      </w:pPr>
      <w:r>
        <w:rPr/>
        <w:t>Docente que responde a las necesidades de la educación del siglo XXI.</w:t>
      </w:r>
    </w:p>
    <w:p>
      <w:pPr>
        <w:pStyle w:val="Normal"/>
        <w:bidi w:val="0"/>
        <w:jc w:val="left"/>
        <w:rPr/>
      </w:pPr>
      <w:r>
        <w:rPr/>
        <w:t>Docente experto en pedagogía y uso de herramientas TIC.</w:t>
      </w:r>
    </w:p>
    <w:p>
      <w:pPr>
        <w:pStyle w:val="Normal"/>
        <w:bidi w:val="0"/>
        <w:jc w:val="left"/>
        <w:rPr/>
      </w:pPr>
      <w:r>
        <w:rPr/>
        <w:t>Profesional con capacidad de liderar programas pedagógicos con el uso de las TIC.</w:t>
      </w:r>
    </w:p>
    <w:p>
      <w:pPr>
        <w:pStyle w:val="Normal"/>
        <w:bidi w:val="0"/>
        <w:jc w:val="left"/>
        <w:rPr/>
      </w:pPr>
      <w:r>
        <w:rPr/>
        <w:t>Profesional con experiencia en el manejo de estrategias didácticas para el diseño de ambientes de aprendizaje.</w:t>
      </w:r>
    </w:p>
    <w:p>
      <w:pPr>
        <w:pStyle w:val="Normal"/>
        <w:bidi w:val="0"/>
        <w:jc w:val="left"/>
        <w:rPr/>
      </w:pPr>
      <w:r>
        <w:rPr/>
        <w:t>Profesional formado en docencia virtual, bajo las modalidades TIC (B-learning, E-learning, C-learning, M-learning, P-learning, U-learning, T-learning y presencial con TIC).</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2</Pages>
  <Words>647</Words>
  <Characters>3707</Characters>
  <CharactersWithSpaces>4325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2022-12-03T22:23:56Z</dcterms:modified>
  <cp:revision>8</cp:revision>
  <dc:subject/>
  <dc:title/>
</cp:coreProperties>
</file>