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Maestría en Enfermería</w:t>
      </w:r>
    </w:p>
    <w:p>
      <w:pPr>
        <w:pStyle w:val="Normal"/>
        <w:bidi w:val="0"/>
        <w:jc w:val="left"/>
        <w:rPr/>
      </w:pPr>
      <w:r>
        <w:rPr/>
        <w:t xml:space="preserve">Universidad de Cartagena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programa de Maestría en Enfermería con énfasis en: Cuidado a las personas, Cuidado a los Colectivos, forma en la disciplina de enfermería magisters investigadores, acerca del cuidado como esencia de la enfermería y las condiciones de salud a nivel personal, de los grupos humanos y del impacto que ocasiona esta situación de salud a nivel social y de las familias, con el fin de realizar propuestas de intervención para alcanzar una mejor calidad de vida y mejores indicadores de salud en la población en estudio.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programa de Maestría en Enfermería con énfasis en: Cuidado a las personas, Cuidado a los Colectivos, será en el año 2025 un programa reconocido a nivel Costa atlántica como formador de investigadores en el cuidado como esencia de la enfermería y de los problemas de salud y enfermedad inherentes a la disciplina de enfermería.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 General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programa de Maestría en Enfermería con énfasis en: Cuidado a las personas, Cuidado a los Colectivos, formará un magister en investigación en enfermería que le permita el desarrollo de competencias y la participación activa en procesos investigativos para la generación de conocimientos y procesos tecnológicos, con proyección a la comunidad en los campos individual, familiar y colectivo; fomentando una mejor calidad de vida, respetando los valores sociales y culturales de cada contexto.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 Específicos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Alto contenido en el área disciplinar que le pemita al profesional de enfermería, validar las teorías de enfermería en la práctica profesional.</w:t>
      </w:r>
    </w:p>
    <w:p>
      <w:pPr>
        <w:pStyle w:val="Normal"/>
        <w:bidi w:val="0"/>
        <w:jc w:val="left"/>
        <w:rPr/>
      </w:pPr>
      <w:r>
        <w:rPr/>
        <w:t>Conformar comunidad académica de acuerdo a las diferentes áreas de énfasis que se aborden en la maestría, para incrementar el campo de conocimiento propio de la enfermería.</w:t>
      </w:r>
    </w:p>
    <w:p>
      <w:pPr>
        <w:pStyle w:val="Normal"/>
        <w:bidi w:val="0"/>
        <w:jc w:val="left"/>
        <w:rPr/>
      </w:pPr>
      <w:r>
        <w:rPr/>
        <w:t>Brindar cuidado integral a la persona, familia y a los colectivos, con sentido ético, humano y responsabilidad social.</w:t>
      </w:r>
    </w:p>
    <w:p>
      <w:pPr>
        <w:pStyle w:val="Normal"/>
        <w:bidi w:val="0"/>
        <w:jc w:val="left"/>
        <w:rPr/>
      </w:pPr>
      <w:r>
        <w:rPr/>
        <w:t>Participar activamente en el diseño y formulación de políticas, orientadas al mejoramiento y fortalecimiento de la salud de las personas y los colectivos.</w:t>
      </w:r>
    </w:p>
    <w:p>
      <w:pPr>
        <w:pStyle w:val="Normal"/>
        <w:bidi w:val="0"/>
        <w:jc w:val="left"/>
        <w:rPr/>
      </w:pPr>
      <w:r>
        <w:rPr/>
        <w:t>Fomentar redes de investigación en enfermería y con otros profesionales del área de la salud a nivel regional, nacional e internacional.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Perfíl del Aspirante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Capacidad de análisis, razonamiento y síntesis.</w:t>
      </w:r>
    </w:p>
    <w:p>
      <w:pPr>
        <w:pStyle w:val="Normal"/>
        <w:bidi w:val="0"/>
        <w:jc w:val="left"/>
        <w:rPr/>
      </w:pPr>
      <w:r>
        <w:rPr/>
        <w:t>Pensamiento lógico para la resolución de casos.</w:t>
      </w:r>
    </w:p>
    <w:p>
      <w:pPr>
        <w:pStyle w:val="Normal"/>
        <w:bidi w:val="0"/>
        <w:jc w:val="left"/>
        <w:rPr/>
      </w:pPr>
      <w:r>
        <w:rPr/>
        <w:t>Facilidad de expresión oral y escrita.</w:t>
      </w:r>
    </w:p>
    <w:p>
      <w:pPr>
        <w:pStyle w:val="Normal"/>
        <w:bidi w:val="0"/>
        <w:jc w:val="left"/>
        <w:rPr/>
      </w:pPr>
      <w:r>
        <w:rPr/>
        <w:t>Buenas relaciones interpersonales.</w:t>
      </w:r>
    </w:p>
    <w:p>
      <w:pPr>
        <w:pStyle w:val="Normal"/>
        <w:bidi w:val="0"/>
        <w:jc w:val="left"/>
        <w:rPr/>
      </w:pPr>
      <w:r>
        <w:rPr/>
        <w:t>Innovador.</w:t>
      </w:r>
    </w:p>
    <w:p>
      <w:pPr>
        <w:pStyle w:val="Normal"/>
        <w:bidi w:val="0"/>
        <w:jc w:val="left"/>
        <w:rPr/>
      </w:pPr>
      <w:r>
        <w:rPr/>
        <w:t>Perfíl Profesional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magister de enfermería de la Universidad de Cartagena, al brindar asistencia a las personas y a los colectivos, en las experiencias del continuum salud-enfermedad, lo hará con base en el conocimiento epistemológico y ontológico sobre como abordar el cuidado. En el desempeño de sus funciones de tipo asistencial, investigativo y educativo, el Magister de Enfermería de la Universidad de Cartagena, liderará los grupos de cuidado en las prestación de servicios a nivel individual y colectivo, como también en el diseño, elaboración, ejecución y evaluación de programas y de propuestas investigativas, orientadas a formular soluciones a los problemas de salud, mediante la aplicación de teorías de enfermería en el abordaje del cuidado y a la generación de nuevos enfoques teóricos orientados a fortalecer la práctica y promover la independencia del trabajo de enfermería.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Perfíl del Egresado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Analizar la problemática relacionada con el cuidado de la salud de las personas, y colectivos y sus variables influyentes en el contexto local y regional.</w:t>
      </w:r>
    </w:p>
    <w:p>
      <w:pPr>
        <w:pStyle w:val="Normal"/>
        <w:bidi w:val="0"/>
        <w:jc w:val="left"/>
        <w:rPr/>
      </w:pPr>
      <w:r>
        <w:rPr/>
        <w:t>Dar respuesta a través de la investigación a los problemas que plantea los grupos sociales y su entorno.</w:t>
      </w:r>
    </w:p>
    <w:p>
      <w:pPr>
        <w:pStyle w:val="Normal"/>
        <w:bidi w:val="0"/>
        <w:jc w:val="left"/>
        <w:rPr/>
      </w:pPr>
      <w:r>
        <w:rPr/>
        <w:t>Liderar procesos investigativos y educativos en las áreas de desempeño laboral, tendientes a mejorar la calidad de vida de las personas y los grupos sociales.</w:t>
      </w:r>
    </w:p>
    <w:p>
      <w:pPr>
        <w:pStyle w:val="Normal"/>
        <w:bidi w:val="0"/>
        <w:jc w:val="left"/>
        <w:rPr/>
      </w:pPr>
      <w:r>
        <w:rPr/>
        <w:t>Liderar y participar en procesos investigativos que permitan el fortalecimiento y el desarrollo disciplinar de enfermería.</w:t>
      </w:r>
    </w:p>
    <w:p>
      <w:pPr>
        <w:pStyle w:val="Normal"/>
        <w:bidi w:val="0"/>
        <w:jc w:val="left"/>
        <w:rPr/>
      </w:pPr>
      <w:r>
        <w:rPr/>
        <w:t>Divulgar el nuevo conocimiento generado a partir de la investigación en enfermería.</w:t>
      </w:r>
    </w:p>
    <w:p>
      <w:pPr>
        <w:pStyle w:val="Normal"/>
        <w:bidi w:val="0"/>
        <w:jc w:val="left"/>
        <w:rPr/>
      </w:pPr>
      <w:r>
        <w:rPr/>
        <w:t>Propiciar espacios académicos que fortalezcan la identidad y el reconocimiento social de la disciplina profesional de enfermería.</w:t>
      </w:r>
    </w:p>
    <w:p>
      <w:pPr>
        <w:pStyle w:val="Normal"/>
        <w:bidi w:val="0"/>
        <w:jc w:val="left"/>
        <w:rPr/>
      </w:pPr>
      <w:r>
        <w:rPr/>
        <w:t>Participar en grupos interdisciplinarios de trabajo para la formulación de políticas de salud.</w:t>
      </w:r>
    </w:p>
    <w:p>
      <w:pPr>
        <w:pStyle w:val="Normal"/>
        <w:bidi w:val="0"/>
        <w:jc w:val="left"/>
        <w:rPr/>
      </w:pPr>
      <w:r>
        <w:rPr/>
        <w:t>Aplicación y generación de nuevos conocimientos a partir de la validación de las teorías de Enfermería.</w:t>
      </w:r>
    </w:p>
    <w:p>
      <w:pPr>
        <w:pStyle w:val="Normal"/>
        <w:bidi w:val="0"/>
        <w:jc w:val="left"/>
        <w:rPr/>
      </w:pPr>
      <w:r>
        <w:rPr/>
        <w:t>Impulsar el acercamiento de los diferentes grupos investigativos con el fin de conformar redes de apoyo en el logro de propósitos investigativos.</w:t>
      </w:r>
    </w:p>
    <w:p>
      <w:pPr>
        <w:pStyle w:val="Normal"/>
        <w:bidi w:val="0"/>
        <w:jc w:val="left"/>
        <w:rPr/>
      </w:pPr>
      <w:r>
        <w:rPr/>
        <w:t>Brindar cuidado de la salud a las personas y los colectivos, acorde al contexto, vivencias, realidades y necesidades específicas y grupales.</w:t>
      </w:r>
    </w:p>
    <w:p>
      <w:pPr>
        <w:pStyle w:val="Normal"/>
        <w:bidi w:val="0"/>
        <w:jc w:val="left"/>
        <w:rPr/>
      </w:pPr>
      <w:r>
        <w:rPr/>
        <w:t>Gerenciar programas y servicios de enfermería en los diferentes escenarios, de acuerdo a los distintos niveles de atención en el continuo de la salud enfermedad.</w:t>
      </w:r>
    </w:p>
    <w:p>
      <w:pPr>
        <w:pStyle w:val="Normal"/>
        <w:bidi w:val="0"/>
        <w:jc w:val="left"/>
        <w:rPr/>
      </w:pPr>
      <w:r>
        <w:rPr/>
        <w:t>Perfíl Ocupacional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Brindar cuidado a las personas y a los colectivos, con sentido ético y humano.</w:t>
      </w:r>
    </w:p>
    <w:p>
      <w:pPr>
        <w:pStyle w:val="Normal"/>
        <w:bidi w:val="0"/>
        <w:jc w:val="left"/>
        <w:rPr/>
      </w:pPr>
      <w:r>
        <w:rPr/>
        <w:t>Participar activamente en el diseño y formulación de políticas, orientadas al mejoramiento y fortalecimiento de la salud a nivel individual y colectivo.</w:t>
      </w:r>
    </w:p>
    <w:p>
      <w:pPr>
        <w:pStyle w:val="Normal"/>
        <w:bidi w:val="0"/>
        <w:jc w:val="left"/>
        <w:rPr/>
      </w:pPr>
      <w:r>
        <w:rPr/>
        <w:t>Validar las teorías de enfermería a fin de aplicarlas y direccionar la práctica de la disciplina profesional.</w:t>
      </w:r>
    </w:p>
    <w:p>
      <w:pPr>
        <w:pStyle w:val="Normal"/>
        <w:bidi w:val="0"/>
        <w:jc w:val="left"/>
        <w:rPr/>
      </w:pPr>
      <w:r>
        <w:rPr/>
        <w:t>Promover el fortalecimiento de la investigación en enfermería en su área de trabajo.</w:t>
      </w:r>
    </w:p>
    <w:p>
      <w:pPr>
        <w:pStyle w:val="Normal"/>
        <w:bidi w:val="0"/>
        <w:jc w:val="left"/>
        <w:rPr/>
      </w:pPr>
      <w:r>
        <w:rPr/>
        <w:t>Propiciar espacios de reflexión, que permitan evaluar los avances en el campo de la investigación en enfermería y la producción de conocimientos.</w:t>
      </w:r>
    </w:p>
    <w:p>
      <w:pPr>
        <w:pStyle w:val="Normal"/>
        <w:bidi w:val="0"/>
        <w:jc w:val="left"/>
        <w:rPr/>
      </w:pPr>
      <w:r>
        <w:rPr/>
        <w:t>Crear redes de investigación en enfermería y con otros profesionales del área de la salud a nivel regional, nacional e internacional.</w:t>
      </w:r>
    </w:p>
    <w:p>
      <w:pPr>
        <w:pStyle w:val="Normal"/>
        <w:bidi w:val="0"/>
        <w:jc w:val="left"/>
        <w:rPr/>
      </w:pPr>
      <w:r>
        <w:rPr/>
        <w:t>Fomentar la realización de procesos investigativos, con base en la metodología científica planteada en los enfoques cualitativos y cuantitativos.</w:t>
      </w:r>
    </w:p>
    <w:p>
      <w:pPr>
        <w:pStyle w:val="Normal"/>
        <w:bidi w:val="0"/>
        <w:jc w:val="left"/>
        <w:rPr/>
      </w:pPr>
      <w:r>
        <w:rPr/>
        <w:t>Desarrollar programas de educación en salud, educación continua y educación en servicio, en el área de enfermería.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LibreOffice/7.3.7.2$Linux_X86_64 LibreOffice_project/30$Build-2</Application>
  <AppVersion>15.0000</AppVersion>
  <Pages>2</Pages>
  <Words>858</Words>
  <Characters>4817</Characters>
  <CharactersWithSpaces>5633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2022-12-03T21:21:05Z</dcterms:created>
  <dc:creator/>
  <dc:description/>
  <dc:language>en-US</dc:language>
  <cp:lastModifiedBy/>
  <dcterms:modified xsi:type="dcterms:W3CDTF">2022-12-03T22:26:33Z</dcterms:modified>
  <cp:revision>9</cp:revision>
  <dc:subject/>
  <dc:title/>
</cp:coreProperties>
</file>