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Gerencia de proyectos </w:t>
      </w:r>
    </w:p>
    <w:p>
      <w:pPr>
        <w:pStyle w:val="Normal"/>
        <w:bidi w:val="0"/>
        <w:jc w:val="left"/>
        <w:rPr/>
      </w:pPr>
      <w:r>
        <w:rPr/>
        <w:t>Universidad del Tolima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 Ingreso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especialización en Gerencia de Proyectos está dirigido a profesionales de cualquier disciplina que deseen continuar sus estudios a nivel de posgrado en una modalidad de formación flexible y de calidad, en la cual podrán desarrollar competencias gerenciales en formulación, planeación, gestión, ejecución, seguimiento y evaluación de proyectos con la metodología PMI (Project Management Institute).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aspirantes deben evidenciar compromiso, interés por cualificarse en esta área de conocimiento, actitud positiva al momento de interactuar en equipos interdisciplinarios, creatividad para incurrir en procesos de innovación y apertura al desarrollo del pensamiento crítico para ofrecer soluciones a las necesidades del contexto empresarial y/o social.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Gerencia de proyectos de la Universidad del Tolima estará en la capacidad desenvolverse en el sector público y privado: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Diseñando e implementando estrategias que maximicen el valor del negocio del proyecto.</w:t>
      </w:r>
    </w:p>
    <w:p>
      <w:pPr>
        <w:pStyle w:val="Normal"/>
        <w:bidi w:val="0"/>
        <w:jc w:val="left"/>
        <w:rPr/>
      </w:pPr>
      <w:r>
        <w:rPr/>
        <w:t>Liderando proyectos económicos, sociales y ambientales en todas sus fases.</w:t>
      </w:r>
    </w:p>
    <w:p>
      <w:pPr>
        <w:pStyle w:val="Normal"/>
        <w:bidi w:val="0"/>
        <w:jc w:val="left"/>
        <w:rPr/>
      </w:pPr>
      <w:r>
        <w:rPr/>
        <w:t>Administrando estratégicamente recursos, mitigando riesgos y contingencias</w:t>
      </w:r>
    </w:p>
    <w:p>
      <w:pPr>
        <w:pStyle w:val="Normal"/>
        <w:bidi w:val="0"/>
        <w:jc w:val="left"/>
        <w:rPr/>
      </w:pPr>
      <w:r>
        <w:rPr/>
        <w:t>Dirigiendo y coordinando el equipo del proyecto haciendo uso del conocimiento técnico y las habilidades blandas</w:t>
      </w:r>
    </w:p>
    <w:p>
      <w:pPr>
        <w:pStyle w:val="Normal"/>
        <w:bidi w:val="0"/>
        <w:jc w:val="left"/>
        <w:rPr/>
      </w:pPr>
      <w:r>
        <w:rPr/>
        <w:t>Implementando recursos tecnológicos para la gestión de proyectos</w:t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Gerencia de Proyectos de la Universidad del Tolima podrá desempeñarse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Gerente de proyectos en el sector público o privado</w:t>
      </w:r>
    </w:p>
    <w:p>
      <w:pPr>
        <w:pStyle w:val="Normal"/>
        <w:bidi w:val="0"/>
        <w:jc w:val="left"/>
        <w:rPr/>
      </w:pPr>
      <w:r>
        <w:rPr/>
        <w:t>Director de Oficinas de Proyectos (PMO)</w:t>
      </w:r>
    </w:p>
    <w:p>
      <w:pPr>
        <w:pStyle w:val="Normal"/>
        <w:bidi w:val="0"/>
        <w:jc w:val="left"/>
        <w:rPr/>
      </w:pPr>
      <w:r>
        <w:rPr/>
        <w:t>Administrador o Líder de proyectos</w:t>
      </w:r>
    </w:p>
    <w:p>
      <w:pPr>
        <w:pStyle w:val="Normal"/>
        <w:bidi w:val="0"/>
        <w:jc w:val="left"/>
        <w:rPr/>
      </w:pPr>
      <w:r>
        <w:rPr/>
        <w:t>Líder en el direccionamiento de proyectos a la luz del Project Management Institute, PMI®.</w:t>
      </w:r>
    </w:p>
    <w:p>
      <w:pPr>
        <w:pStyle w:val="Normal"/>
        <w:bidi w:val="0"/>
        <w:jc w:val="left"/>
        <w:rPr/>
      </w:pPr>
      <w:r>
        <w:rPr/>
        <w:t>Asesor, consultor o interventor en gerencia de proyectos Gestor de su propia empresa.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 Ingreso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especialización en Gerencia de Proyectos está dirigido a profesionales de cualquier disciplina que deseen continuar sus estudios a nivel de posgrado en una modalidad de formación flexible y de calidad, en la cual podrán desarrollar competencias gerenciales en formulación, planeación, gestión, ejecución, seguimiento y evaluación de proyectos con la metodología PMI (Project Management Institute).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 aspirantes deben evidenciar compromiso, interés por cualificarse en esta área de conocimiento, actitud positiva al momento de interactuar en equipos interdisciplinarios, creatividad para incurrir en procesos de innovación y apertura al desarrollo del pensamiento crítico para ofrecer soluciones a las necesidades del contexto empresarial y/o social.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Gerencia de proyectos de la Universidad del Tolima estará en la capacidad desenvolverse en el sector público y privado: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Diseñando e implementando estrategias que maximicen el valor del negocio del proyecto.</w:t>
      </w:r>
    </w:p>
    <w:p>
      <w:pPr>
        <w:pStyle w:val="Normal"/>
        <w:bidi w:val="0"/>
        <w:jc w:val="left"/>
        <w:rPr/>
      </w:pPr>
      <w:r>
        <w:rPr/>
        <w:t>Liderando proyectos económicos, sociales y ambientales en todas sus fases.</w:t>
      </w:r>
    </w:p>
    <w:p>
      <w:pPr>
        <w:pStyle w:val="Normal"/>
        <w:bidi w:val="0"/>
        <w:jc w:val="left"/>
        <w:rPr/>
      </w:pPr>
      <w:r>
        <w:rPr/>
        <w:t>Administrando estratégicamente recursos, mitigando riesgos y contingencias</w:t>
      </w:r>
    </w:p>
    <w:p>
      <w:pPr>
        <w:pStyle w:val="Normal"/>
        <w:bidi w:val="0"/>
        <w:jc w:val="left"/>
        <w:rPr/>
      </w:pPr>
      <w:r>
        <w:rPr/>
        <w:t>Dirigiendo y coordinando el equipo del proyecto haciendo uso del conocimiento técnico y las habilidades blandas</w:t>
      </w:r>
    </w:p>
    <w:p>
      <w:pPr>
        <w:pStyle w:val="Normal"/>
        <w:bidi w:val="0"/>
        <w:jc w:val="left"/>
        <w:rPr/>
      </w:pPr>
      <w:r>
        <w:rPr/>
        <w:t>Implementando recursos tecnológicos para la gestión de proyectos</w:t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Gerencia de Proyectos de la Universidad del Tolima podrá desempeñarse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Gerente de proyectos en el sector público o privado</w:t>
      </w:r>
    </w:p>
    <w:p>
      <w:pPr>
        <w:pStyle w:val="Normal"/>
        <w:bidi w:val="0"/>
        <w:jc w:val="left"/>
        <w:rPr/>
      </w:pPr>
      <w:r>
        <w:rPr/>
        <w:t>Director de Oficinas de Proyectos (PMO)</w:t>
      </w:r>
    </w:p>
    <w:p>
      <w:pPr>
        <w:pStyle w:val="Normal"/>
        <w:bidi w:val="0"/>
        <w:jc w:val="left"/>
        <w:rPr/>
      </w:pPr>
      <w:r>
        <w:rPr/>
        <w:t>Administrador o Líder de proyectos</w:t>
      </w:r>
    </w:p>
    <w:p>
      <w:pPr>
        <w:pStyle w:val="Normal"/>
        <w:bidi w:val="0"/>
        <w:jc w:val="left"/>
        <w:rPr/>
      </w:pPr>
      <w:r>
        <w:rPr/>
        <w:t>Líder en el direccionamiento de proyectos a la luz del Project Management Institute, PMI®.</w:t>
      </w:r>
    </w:p>
    <w:p>
      <w:pPr>
        <w:pStyle w:val="Normal"/>
        <w:bidi w:val="0"/>
        <w:jc w:val="left"/>
        <w:rPr/>
      </w:pPr>
      <w:r>
        <w:rPr/>
        <w:t>Asesor, consultor o interventor en gerencia de proyectos Gestor de su propia empresa.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2</Pages>
  <Words>502</Words>
  <Characters>3112</Characters>
  <CharactersWithSpaces>3579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2022-12-03T21:21:05Z</dcterms:created>
  <dc:creator/>
  <dc:description/>
  <dc:language>en-US</dc:language>
  <cp:lastModifiedBy/>
  <dcterms:modified xsi:type="dcterms:W3CDTF">2022-12-03T23:06:17Z</dcterms:modified>
  <cp:revision>15</cp:revision>
  <dc:subject/>
  <dc:title/>
</cp:coreProperties>
</file>