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Educación, Emprendimiento y Economía Solidaria</w:t>
      </w:r>
    </w:p>
    <w:p>
      <w:pPr>
        <w:pStyle w:val="Normal"/>
        <w:bidi w:val="0"/>
        <w:jc w:val="left"/>
        <w:rPr/>
      </w:pPr>
      <w:r>
        <w:rPr/>
        <w:t>UNIVERSIDAD FRANCISCO DE PAULA SANTANDER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Dirigido a: Profesionales de Ia Educación, Administración de Empresas, Contaduría Pública, Economía, Derecho, Psicología, Terapia Ocupacional, Trabajo Social y otras áreas del conocimiento que requieran esta formación.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 xml:space="preserve">La Especialización en Educación, Emprendimiento y Economía Solidaria tiene como misión posicionar dentro del ámbito educativo </w:t>
      </w:r>
      <w:r>
        <w:rPr/>
        <w:t>l</w:t>
      </w:r>
      <w:r>
        <w:rPr/>
        <w:t xml:space="preserve">a cultura del emprendimiento y </w:t>
      </w:r>
      <w:r>
        <w:rPr/>
        <w:t>l</w:t>
      </w:r>
      <w:r>
        <w:rPr/>
        <w:t xml:space="preserve">a Economía Solidaria fomentando </w:t>
      </w:r>
      <w:r>
        <w:rPr/>
        <w:t>l</w:t>
      </w:r>
      <w:r>
        <w:rPr/>
        <w:t xml:space="preserve">a creación de empresas innovadoras, creativas basadas en el conocimiento; para integrarlas con </w:t>
      </w:r>
      <w:r>
        <w:rPr/>
        <w:t>l</w:t>
      </w:r>
      <w:r>
        <w:rPr/>
        <w:t xml:space="preserve">a región, el país y </w:t>
      </w:r>
      <w:r>
        <w:rPr/>
        <w:t>l</w:t>
      </w:r>
      <w:r>
        <w:rPr/>
        <w:t>a zona de frontera.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La Especialización en Educación, Emprendimiento y Economía Solidaria, asume el liderazgo para el desarrollo de innovaciones y cambios que ayuden al progreso de Ia sociedad colombiana y zona de frontera con iniciativas emprendedoras como fuente de aprendizaje para reinventarse y orientarse permanentemente, generando propuestas alrededor de los nuevos proyectos que se generen desde de Ia Especialización.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</w:t>
      </w:r>
    </w:p>
    <w:p>
      <w:pPr>
        <w:pStyle w:val="Normal"/>
        <w:bidi w:val="0"/>
        <w:jc w:val="left"/>
        <w:rPr/>
      </w:pPr>
      <w:r>
        <w:rPr/>
        <w:t xml:space="preserve">Desarrollar procesos de formación sobre educación y su aporte al emprendimiento y </w:t>
      </w:r>
      <w:r>
        <w:rPr/>
        <w:t>l</w:t>
      </w:r>
      <w:r>
        <w:rPr/>
        <w:t>a economía solidaria que permita articular Ia propuesta de formación de Ias instituciones y el contexto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expertos en el campo de Ia educación para el emprendimiento que desarrollen estrategias y propuestas educativas coherentes y pertinentes a los retos de Ia educación en el contexto local, regional y nacional, de Ias comunidades, del entorno nacional que promuevan desde Ia reflexión teórica y metodológica propuestas de innovación y emprendimiento orientadas a mejorar Ia calidad de Ia educación y los procesos de transformación social y educativa.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Justificación</w:t>
      </w:r>
    </w:p>
    <w:p>
      <w:pPr>
        <w:pStyle w:val="Normal"/>
        <w:bidi w:val="0"/>
        <w:jc w:val="left"/>
        <w:rPr/>
      </w:pPr>
      <w:r>
        <w:rPr/>
        <w:t>El programa de Especialización adquiere pertinencia y relevancia social y educativa, con cuatro elementos que justifican su creación: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Contribuir con una oferta educativa innovadora para profesionales de diversas áreas del conocimiento ingresen al sistema de formación avanzada y cualifiquen su desempeño académico y profesional, como respuesta a Ias necesidades de formación de Ias personas, a Ia garantía de Ia equidad y Ia igualdad de oportunidades para continuar con Ia educación a lo largo dela vida.</w:t>
      </w:r>
    </w:p>
    <w:p>
      <w:pPr>
        <w:pStyle w:val="Normal"/>
        <w:bidi w:val="0"/>
        <w:jc w:val="left"/>
        <w:rPr/>
      </w:pPr>
      <w:r>
        <w:rPr/>
        <w:t>La incorporación del emprendimiento, en Ias ofertas de Ia educación superior que permitan concretarse en proyectos y programas que, además de desarrollar competencias personales y profesionales acordes a Ias exigencias del mundo actual posibilite Ia formación para el desarrollo individual, social y regional.</w:t>
      </w:r>
    </w:p>
    <w:p>
      <w:pPr>
        <w:pStyle w:val="Normal"/>
        <w:bidi w:val="0"/>
        <w:jc w:val="left"/>
        <w:rPr/>
      </w:pPr>
      <w:r>
        <w:rPr/>
        <w:t>En Ia importancia que tiene el desarrollo de proyectos educativos orientados a fortalecer Ias capacidades de los sujetos para innovar, crear y buscar alternativas a problemas sociales, económicos, educativos y culturales.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Formación</w:t>
      </w:r>
    </w:p>
    <w:p>
      <w:pPr>
        <w:pStyle w:val="Normal"/>
        <w:bidi w:val="0"/>
        <w:jc w:val="left"/>
        <w:rPr/>
      </w:pPr>
      <w:r>
        <w:rPr/>
        <w:t>Sensibilidad hacia los procesos educativos y Ias problemáticas sociales, económicas culturales y otras necesidades de los contextos regionales y nacionales.</w:t>
      </w:r>
    </w:p>
    <w:p>
      <w:pPr>
        <w:pStyle w:val="Normal"/>
        <w:bidi w:val="0"/>
        <w:jc w:val="left"/>
        <w:rPr/>
      </w:pPr>
      <w:r>
        <w:rPr/>
        <w:t>Conocimiento del sector educativo y solidario.</w:t>
      </w:r>
    </w:p>
    <w:p>
      <w:pPr>
        <w:pStyle w:val="Normal"/>
        <w:bidi w:val="0"/>
        <w:jc w:val="left"/>
        <w:rPr/>
      </w:pPr>
      <w:r>
        <w:rPr/>
        <w:t>Disposición para desarrollar procesos de innovación y cambio a través de Ia praxis del emprendimiento.</w:t>
      </w:r>
    </w:p>
    <w:p>
      <w:pPr>
        <w:pStyle w:val="Normal"/>
        <w:bidi w:val="0"/>
        <w:jc w:val="left"/>
        <w:rPr/>
      </w:pPr>
      <w:r>
        <w:rPr/>
        <w:t>Habilidades para el trabajo cooperativo, Ia creatividad y el pensamiento reflexivo.</w:t>
      </w:r>
    </w:p>
    <w:p>
      <w:pPr>
        <w:pStyle w:val="Normal"/>
        <w:bidi w:val="0"/>
        <w:jc w:val="left"/>
        <w:rPr/>
      </w:pPr>
      <w:r>
        <w:rPr/>
        <w:t>Participar en el diseño y ejecución de planes, programas y proyectos de desarrollo económico y social.</w:t>
      </w:r>
    </w:p>
    <w:p>
      <w:pPr>
        <w:pStyle w:val="Normal"/>
        <w:bidi w:val="0"/>
        <w:jc w:val="left"/>
        <w:rPr/>
      </w:pPr>
      <w:r>
        <w:rPr/>
        <w:t>Generar soluciones a problemas sociales, institucionales, escolares y de aula, mediante Ia comprensión y aplicación de categorías relacionadas con educación, emprendimiento y economía solidaria.</w:t>
      </w:r>
    </w:p>
    <w:p>
      <w:pPr>
        <w:pStyle w:val="Normal"/>
        <w:bidi w:val="0"/>
        <w:jc w:val="left"/>
        <w:rPr/>
      </w:pPr>
      <w:r>
        <w:rPr/>
        <w:t>Realizar procesos de intervención e innovación sobre problemas actuales de Ia educación y su relación con procesos sociales, económicos y culturales.</w:t>
      </w:r>
    </w:p>
    <w:p>
      <w:pPr>
        <w:pStyle w:val="Normal"/>
        <w:bidi w:val="0"/>
        <w:jc w:val="left"/>
        <w:rPr/>
      </w:pPr>
      <w:r>
        <w:rPr/>
        <w:t>Actuar en diferentes ¡instancias educativas aplicando conocimientos y metodologías propias de su ejercicio profesional, para la solución de problemas.</w:t>
      </w:r>
    </w:p>
    <w:p>
      <w:pPr>
        <w:pStyle w:val="Normal"/>
        <w:bidi w:val="0"/>
        <w:jc w:val="left"/>
        <w:rPr/>
      </w:pPr>
      <w:r>
        <w:rPr/>
        <w:t>COMPETENCIAS DEL ESPECIALISTA EN EDUCACIÓN, EMPRENDIMIENTO Y ECONOMÍA SOLIDARIA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EI egresado de Ia especialización desarrollará competencias para: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Desarrollar y utilizar enfoques pedagógicos para Ia construcción de propuestas innovadoras para el aprendizaje, el emprendimiento y el desarrollo de Ia creatividad.</w:t>
      </w:r>
    </w:p>
    <w:p>
      <w:pPr>
        <w:pStyle w:val="Normal"/>
        <w:bidi w:val="0"/>
        <w:jc w:val="left"/>
        <w:rPr/>
      </w:pPr>
      <w:r>
        <w:rPr/>
        <w:t>Innovar y construir proyectos educativos, emprendimiento y economía solidaria que contribuyan a cambios sociales significativos.</w:t>
      </w:r>
    </w:p>
    <w:p>
      <w:pPr>
        <w:pStyle w:val="Normal"/>
        <w:bidi w:val="0"/>
        <w:jc w:val="left"/>
        <w:rPr/>
      </w:pPr>
      <w:r>
        <w:rPr/>
        <w:t>Liderar y orientar propuestas emprendedoras a nivel educativo y solidario.</w:t>
      </w:r>
    </w:p>
    <w:p>
      <w:pPr>
        <w:pStyle w:val="Normal"/>
        <w:bidi w:val="0"/>
        <w:jc w:val="left"/>
        <w:rPr/>
      </w:pPr>
      <w:r>
        <w:rPr/>
        <w:t>Desarrollar capacidades investigativas y de emprendimiento social que permita problematizar, intervenir, visionar oportunidades y transformar Ia realidad por medio de Ia retroalimentación entre Ia investigación y Ia acción.</w:t>
      </w:r>
    </w:p>
    <w:p>
      <w:pPr>
        <w:pStyle w:val="Normal"/>
        <w:bidi w:val="0"/>
        <w:jc w:val="left"/>
        <w:rPr/>
      </w:pPr>
      <w:r>
        <w:rPr/>
        <w:t>Ser dinamizador social en el desarrollo de Ia cultura emprendedora y Ia construcción de empresa en el ámbito solidario.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LibreOffice/7.3.4.2$Linux_X86_64 LibreOffice_project/30$Build-2</Application>
  <AppVersion>15.0000</AppVersion>
  <Pages>2</Pages>
  <Words>638</Words>
  <Characters>4017</Characters>
  <CharactersWithSpaces>4624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2023-02-27T10:29:12Z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