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ESPECIALIZACION EN GERENCIA EN SEGURIDAD Y SALUD EN EL TRABAJO</w:t>
      </w:r>
    </w:p>
    <w:p>
      <w:pPr>
        <w:pStyle w:val="Normal"/>
        <w:bidi w:val="0"/>
        <w:jc w:val="left"/>
        <w:rPr/>
      </w:pPr>
      <w:r>
        <w:rPr/>
        <w:t>FUNDACIÓN UNIVERSITARIA DEL AREANDINA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UNA MIRADA GLOBAL</w:t>
      </w:r>
    </w:p>
    <w:p>
      <w:pPr>
        <w:pStyle w:val="Normal"/>
        <w:bidi w:val="0"/>
        <w:jc w:val="left"/>
        <w:rPr/>
      </w:pPr>
      <w:r>
        <w:rPr/>
        <w:t>El desarrollo de la industria, la ciencia y la innovación, los nuevos conocimientos y cambios tecnológicos en los medios de producción y el impulso de los sistemas de información y comunicación han revolucionado las tareas y procesos que se realizan en las organizaciones, avances que si bien hacen más competitivas a las empresas en la economía global, traen nuevos riesgos para los trabajadores en términos de accidentes y enfermedades relacionadas con el trabajo.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Esta nueva dinámica empresarial obliga a la formación de especialistas capaces de responder a los retos cambiantes y requerimientos sociales del sector productivo, y a aportar soluciones eficaces en materia de gestión de la prevención de los riesgos laborales.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UNA MIRADA LOCAL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Colombia, y de acuerdo a las cifras reportadas por Fasecolda en el año 2020, el número de lesiones y enfermedades causadas por las condiciones de trabajo continúa creciendo (450.110 accidentes de trabajo calificados, 50.981 enfermedades laborales calificadas y 454 muertes calificadas), situación que no solo afecta a las empresas, sino que se constituye como un problema de carácter social y económico para el país.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Dicha problemática pone de manifiesto la necesidad imperiosa de contar con personal especializado y competente en el área de seguridad y salud en el trabajo que realice una gestión efectiva en la reducción de la morbilidad y accidentalidad laboral.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ESTE PROGRAMA TIENE LO QUE BUSCAS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Las organizaciones requieren gerentes con una sólida formación humanística, empresarial, ética y de servicio, con conocimientos actualizados para la prevención de accidentes y la protección de los trabajadores, que estén preparados para desempeñarse en entornos competitivos y cambiantes, por tanto AREANDINA asume el reto de formar especialistas en Gerencia en Seguridad y Salud en el Trabajo con habilidades para interpretar desde una visión gerencial, sistémica y estratégica la gestión de las organizaciones productivas en diversos ambientes laborales.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TUS GUSTOS Y HABILIDADES FORTALECEN TU DECISIÓN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Buscamos profesionales de diferentes disciplinas con conciencia ética y social, que les acompañe una preocupación por la situación de los entornos laborales y la protección del trabajador, que tengan el interés de establecer para las empresas procesos de gestión del riesgo laboral a partir de un enfoque preventivo que mejore el bienestar del empleado, creando ambientes seguros y confiables.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 LO QUE TE VAS A TRANSFORMAR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egresado de la especialización en Gerencia en Seguridad y Salud en el Trabajo estará en capacidad de administrar, gestionar e innovar en entornos productivos con el fin de prevenir lesiones y enfermedades laborales causadas por las condiciones y medio ambiente de trabajo, abarcando las dimensiones física, mental, ambiental y socio-cultural, en lo individual y lo colectivo.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TODO ESE TALENTO TE LLEVARÁ LEJOS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 culminar la especialización en AREANDINA habrás desarrollado las habilidades y competencias para asumir responsabilidades gerenciales en materia de seguridad y salud en el trabajo en las organizaciones así: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Podrás diseñar, implementar y administrar sistemas de gestión en seguridad y salud en el trabajo en empresas del sector público o privado.</w:t>
      </w:r>
    </w:p>
    <w:p>
      <w:pPr>
        <w:pStyle w:val="Normal"/>
        <w:bidi w:val="0"/>
        <w:jc w:val="left"/>
        <w:rPr/>
      </w:pPr>
      <w:r>
        <w:rPr/>
        <w:t>Tendrás la capacidad de gestionar, diseñar y ejecutar políticas, planes, programas y estrategias para la prevención de accidentes y enfermedades laborales.</w:t>
      </w:r>
    </w:p>
    <w:p>
      <w:pPr>
        <w:pStyle w:val="Normal"/>
        <w:bidi w:val="0"/>
        <w:jc w:val="left"/>
        <w:rPr/>
      </w:pPr>
      <w:r>
        <w:rPr/>
        <w:t>Sabrás orientar, formular e implementar programas de vigilancia ocupacional.</w:t>
      </w:r>
    </w:p>
    <w:p>
      <w:pPr>
        <w:pStyle w:val="Normal"/>
        <w:bidi w:val="0"/>
        <w:jc w:val="left"/>
        <w:rPr/>
      </w:pPr>
      <w:r>
        <w:rPr/>
        <w:t>Estarás preparado para gerenciar y administrar el área/departamento de seguridad y salud en el trabajo de empresas públicas o privadas.</w:t>
      </w:r>
    </w:p>
    <w:p>
      <w:pPr>
        <w:pStyle w:val="Normal"/>
        <w:bidi w:val="0"/>
        <w:jc w:val="left"/>
        <w:rPr/>
      </w:pPr>
      <w:r>
        <w:rPr/>
        <w:t>Podrás participar de grupos interdisciplinarios, responsables del diagnóstico, formulación, ejecución y evaluación de proyectos en áreas afines a la seguridad y salud en el trabajo.</w:t>
      </w:r>
    </w:p>
    <w:p>
      <w:pPr>
        <w:pStyle w:val="Normal"/>
        <w:bidi w:val="0"/>
        <w:jc w:val="left"/>
        <w:rPr/>
      </w:pPr>
      <w:r>
        <w:rPr/>
        <w:t>Estarás capacitado para asesorar y hacer consultoría en temas especializados en seguridad y salud en el trabajo.</w:t>
      </w:r>
    </w:p>
    <w:p>
      <w:pPr>
        <w:pStyle w:val="Normal"/>
        <w:bidi w:val="0"/>
        <w:jc w:val="left"/>
        <w:rPr/>
      </w:pPr>
      <w:r>
        <w:rPr/>
        <w:t>Alcanzarás competencias para investigar en áreas técnicas de la seguridad y salud en el trabajo.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DIRIGIMOS, CREAMOS Y LO LOGRAMOS</w:t>
      </w:r>
    </w:p>
    <w:p>
      <w:pPr>
        <w:pStyle w:val="Normal"/>
        <w:bidi w:val="0"/>
        <w:jc w:val="left"/>
        <w:rPr/>
      </w:pPr>
      <w:r>
        <w:rPr/>
        <w:t>En AREANDINA deseamos potenciar tu perfil profesional para que proyectes nuevas metas y alcances tus objetivos, por esta razón organizamos webinarios internacionales, los cuales aportan la mirada global de expertos en materia de seguridad y salud en el trabajo, y se comparten experiencias que enriquecen el debate y generan cambios en las acciones a realizar en beneficio de la salud de los trabajadores.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DATOS Y CIFRAS CONTUNDENTES</w:t>
      </w:r>
    </w:p>
    <w:p>
      <w:pPr>
        <w:pStyle w:val="Normal"/>
        <w:bidi w:val="0"/>
        <w:jc w:val="left"/>
        <w:rPr/>
      </w:pPr>
      <w:r>
        <w:rPr/>
        <w:t>La especialización en Gerencia en Seguridad y Salud en el Trabajo cuenta con una trayectoria de seis (6) años en la modalidad virtual. Contamos con 2.212 graduados, quienes están posicionados laboralmente en diferentes organizaciones.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719</Words>
  <Characters>4103</Characters>
  <CharactersWithSpaces>4811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2022-11-21T00:28:41Z</dcterms:created>
  <dc:creator/>
  <dc:description/>
  <dc:language>en-US</dc:language>
  <cp:lastModifiedBy/>
  <dcterms:modified xsi:type="dcterms:W3CDTF">2022-11-21T00:29:53Z</dcterms:modified>
  <cp:revision>1</cp:revision>
  <dc:subject/>
  <dc:title/>
</cp:coreProperties>
</file>