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C214F" w14:textId="5A1995A2" w:rsidR="00722AFB" w:rsidRDefault="00722AFB">
      <w:bookmarkStart w:id="0" w:name="_Toc34139881"/>
    </w:p>
    <w:sdt>
      <w:sdtPr>
        <w:id w:val="-1244021557"/>
        <w:docPartObj>
          <w:docPartGallery w:val="Cover Pages"/>
          <w:docPartUnique/>
        </w:docPartObj>
      </w:sdtPr>
      <w:sdtEndPr/>
      <w:sdtContent>
        <w:p w14:paraId="39D4095A" w14:textId="4880899D" w:rsidR="00050C83" w:rsidRDefault="00050C8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2" behindDoc="0" locked="0" layoutInCell="1" allowOverlap="1" wp14:anchorId="167790E6" wp14:editId="03FE7AC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2F2971A" id="Group 149" o:spid="_x0000_s1026" style="position:absolute;margin-left:0;margin-top:0;width:8in;height:95.7pt;z-index:251658242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AB9FD6F" w14:textId="4BBC9BF1" w:rsidR="00A76D71" w:rsidRPr="00076135" w:rsidRDefault="004752F9" w:rsidP="00076135">
          <w:pPr>
            <w:rPr>
              <w:rFonts w:asciiTheme="majorHAnsi" w:eastAsiaTheme="majorEastAsia" w:hAnsiTheme="majorHAnsi" w:cstheme="majorBidi"/>
              <w:color w:val="1F3864" w:themeColor="accent1" w:themeShade="80"/>
              <w:sz w:val="36"/>
              <w:szCs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77F6F225" wp14:editId="48A88AF3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5463540</wp:posOffset>
                    </wp:positionV>
                    <wp:extent cx="7315200" cy="1009650"/>
                    <wp:effectExtent l="0" t="0" r="0" b="1016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E5CD9D" w14:textId="1D560B84" w:rsidR="00C12E60" w:rsidRPr="007826AC" w:rsidRDefault="004752F9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 w:rsidRPr="007826AC">
                                  <w:rPr>
                                    <w:rFonts w:ascii="Arial" w:hAnsi="Arial" w:cs="Arial"/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Ortiz Guzman, Julio</w:t>
                                </w:r>
                              </w:p>
                              <w:p w14:paraId="3A5F17CD" w14:textId="468203C8" w:rsidR="00C12E60" w:rsidRPr="007826AC" w:rsidRDefault="00C12E60">
                                <w:pPr>
                                  <w:pStyle w:val="NoSpacing"/>
                                  <w:jc w:val="right"/>
                                  <w:rPr>
                                    <w:rFonts w:ascii="Arial" w:hAnsi="Arial" w:cs="Arial"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Arial" w:hAnsi="Arial" w:cs="Arial"/>
                                    <w:color w:val="595959" w:themeColor="text1" w:themeTint="A6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50DDAB3" w14:textId="392756F0" w:rsidR="00C12E60" w:rsidRPr="007826AC" w:rsidRDefault="00E52B85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</w:t>
                                    </w:r>
                                    <w:r w:rsidR="00ED2DF4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Novem</w:t>
                                    </w:r>
                                    <w:r w:rsidR="00C410C0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ber</w:t>
                                    </w:r>
                                    <w:r w:rsidR="0058466F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,</w:t>
                                    </w:r>
                                    <w:r w:rsidR="003D0B2A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 xml:space="preserve"> 202</w:t>
                                    </w:r>
                                    <w:r w:rsidR="00A76D71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t>1</w:t>
                                    </w:r>
                                    <w:r w:rsidR="00C12E60" w:rsidRPr="007826AC">
                                      <w:rPr>
                                        <w:rFonts w:ascii="Arial" w:hAnsi="Arial" w:cs="Arial"/>
                                        <w:color w:val="595959" w:themeColor="text1" w:themeTint="A6"/>
                                      </w:rPr>
                                      <w:br/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77F6F22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3" o:spid="_x0000_s1026" type="#_x0000_t202" style="position:absolute;margin-left:0;margin-top:430.2pt;width:8in;height:79.5pt;z-index:251658241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/HJafwIAAGI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0Or17beo9Pe9tMSHL9q0I1rFuId8xgPdBAjH29xSGVRdTtI&#10;lGys//k3fcKDtbBS0mLcKhp+bJkXlKivBnyezMoyUyPmX7zgszA7nZ4mxqxHtdnqC4tOTLBXHM9i&#10;Akc1itJb/YilsEwPwsQMx7MVjaN4Efv5x1LhYrnMIAyjY/HarBxPrlNjEs0eukfm3cDFCBrf2HEm&#10;2fwVJXts5oxbbiOImfmaatsXdKg5BjnTeFg6aVO8/M+o59W4+AUAAP//AwBQSwMEFAAGAAgAAAAh&#10;AByp0d/gAAAACgEAAA8AAABkcnMvZG93bnJldi54bWxMj8FOwzAQRO9I/IO1SFwqaicKVQlxKgQC&#10;iQvQwge48TYJxOvI3raBr8c9wW13ZzT7plpNbhAHDLH3pCGbKxBIjbc9tRo+3h+vliAiG7Jm8IQa&#10;vjHCqj4/q0xp/ZHWeNhwK1IIxdJo6JjHUsrYdOhMnPsRKWk7H5zhtIZW2mCOKdwNMldqIZ3pKX3o&#10;zIj3HTZfm73TMHugZ85+Pl+fZruX/C0UXHRr1vryYrq7BcE48Z8ZTvgJHerEtPV7slEMGlIR1rBc&#10;qALESc6u83TapkllNwXIupL/K9S/AAAA//8DAFBLAQItABQABgAIAAAAIQC2gziS/gAAAOEBAAAT&#10;AAAAAAAAAAAAAAAAAAAAAABbQ29udGVudF9UeXBlc10ueG1sUEsBAi0AFAAGAAgAAAAhADj9If/W&#10;AAAAlAEAAAsAAAAAAAAAAAAAAAAALwEAAF9yZWxzLy5yZWxzUEsBAi0AFAAGAAgAAAAhAKT8clp/&#10;AgAAYgUAAA4AAAAAAAAAAAAAAAAALgIAAGRycy9lMm9Eb2MueG1sUEsBAi0AFAAGAAgAAAAhAByp&#10;0d/gAAAACgEAAA8AAAAAAAAAAAAAAAAA2QQAAGRycy9kb3ducmV2LnhtbFBLBQYAAAAABAAEAPMA&#10;AADmBQAAAAA=&#10;" filled="f" stroked="f" strokeweight=".5pt">
                    <v:textbox style="mso-fit-shape-to-text:t" inset="126pt,0,54pt,0">
                      <w:txbxContent>
                        <w:p w14:paraId="32E5CD9D" w14:textId="1D560B84" w:rsidR="00C12E60" w:rsidRPr="007826AC" w:rsidRDefault="004752F9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r w:rsidRPr="007826AC">
                            <w:rPr>
                              <w:rFonts w:ascii="Arial" w:hAnsi="Arial" w:cs="Arial"/>
                              <w:color w:val="4472C4" w:themeColor="accent1"/>
                              <w:sz w:val="36"/>
                              <w:szCs w:val="36"/>
                            </w:rPr>
                            <w:t>Ortiz Guzman, Julio</w:t>
                          </w:r>
                        </w:p>
                        <w:p w14:paraId="3A5F17CD" w14:textId="468203C8" w:rsidR="00C12E60" w:rsidRPr="007826AC" w:rsidRDefault="00C12E60">
                          <w:pPr>
                            <w:pStyle w:val="NoSpacing"/>
                            <w:jc w:val="right"/>
                            <w:rPr>
                              <w:rFonts w:ascii="Arial" w:hAnsi="Arial" w:cs="Arial"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Arial" w:hAnsi="Arial" w:cs="Arial"/>
                              <w:color w:val="595959" w:themeColor="text1" w:themeTint="A6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50DDAB3" w14:textId="392756F0" w:rsidR="00C12E60" w:rsidRPr="007826AC" w:rsidRDefault="00E52B85">
                              <w:pPr>
                                <w:pStyle w:val="NoSpacing"/>
                                <w:jc w:val="right"/>
                                <w:rPr>
                                  <w:rFonts w:ascii="Arial" w:hAnsi="Arial" w:cs="Arial"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</w:t>
                              </w:r>
                              <w:r w:rsidR="00ED2DF4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Novem</w:t>
                              </w:r>
                              <w:r w:rsidR="00C410C0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ber</w:t>
                              </w:r>
                              <w:r w:rsidR="0058466F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,</w:t>
                              </w:r>
                              <w:r w:rsidR="003D0B2A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 xml:space="preserve"> 202</w:t>
                              </w:r>
                              <w:r w:rsidR="00A76D71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t>1</w:t>
                              </w:r>
                              <w:r w:rsidR="00C12E60" w:rsidRPr="007826AC">
                                <w:rPr>
                                  <w:rFonts w:ascii="Arial" w:hAnsi="Arial" w:cs="Arial"/>
                                  <w:color w:val="595959" w:themeColor="text1" w:themeTint="A6"/>
                                </w:rPr>
                                <w:br/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08AFE3B" wp14:editId="2F30D3C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322320"/>
                    <wp:effectExtent l="0" t="0" r="0" b="1143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322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58A8B" w14:textId="7100149D" w:rsidR="00C12E60" w:rsidRDefault="009E1BD4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ECe </w:t>
                                    </w:r>
                                    <w:r w:rsidR="00E66F8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3</w:t>
                                    </w:r>
                                    <w:r w:rsidR="00A76D71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2</w:t>
                                    </w:r>
                                    <w:r w:rsidR="009C61B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00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-0</w:t>
                                    </w:r>
                                    <w:r w:rsidR="00883CB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</w:t>
                                    </w:r>
                                    <w:r w:rsidR="00C12E60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 Lab </w:t>
                                    </w:r>
                                    <w:r w:rsidR="00E52B8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10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990EF34" w14:textId="7002E349" w:rsidR="00C12E60" w:rsidRDefault="00322119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High Frequency Performance of </w:t>
                                    </w:r>
                                    <w:r w:rsidR="00E52B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CASCODE Amplifier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8AFE3B" id="Text Box 154" o:spid="_x0000_s1027" type="#_x0000_t202" style="position:absolute;margin-left:0;margin-top:0;width:8in;height:261.6pt;z-index:251658240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MHOhgIAAGsFAAAOAAAAZHJzL2Uyb0RvYy54bWysVE1v2zAMvQ/YfxB0X+0kS1YEdYqsRYcB&#10;RVusHXpWZKkxJomaxMTOfv0o2U6LbpcOu9gS+Ujx45Fn5501bK9CbMBVfHJScqachLpxTxX//nD1&#10;4ZSziMLVwoBTFT+oyM9X79+dtX6pprAFU6vAyImLy9ZXfIvol0UR5VZZEU/AK0dKDcEKpGt4Kuog&#10;WvJuTTEty0XRQqh9AKliJOllr+Sr7F9rJfFW66iQmYpTbJi/IX836VuszsTyKQi/beQQhviHKKxo&#10;HD16dHUpULBdaP5wZRsZIILGEwm2AK0bqXIOlM2kfJXN/VZ4lXOh4kR/LFP8f27lzf4usKam3s0/&#10;cuaEpSY9qA7ZZ+hYklGFWh+XBLz3BMWOFIQe5ZGEKfFOB5v+lBIjPdX6cKxvcidJ+Gk2mVPTOJOk&#10;m82m09k0d6B4Nvch4hcFlqVDxQM1MNdV7K8jUigEHSHpNQdXjTG5icaxtuKL2bzMBkcNWRiXsCrT&#10;YXCTUupDzyc8GJUwxn1TmsqRM0iCTER1YQLbC6KQkFI5zMlnv4ROKE1BvMVwwD9H9RbjPo/xZXB4&#10;NLaNg5CzfxV2/WMMWfd4KuSLvNMRu03X82Ds7AbqAzU8QD800curhppyLSLeiUBTQo2kycdb+mgD&#10;VHwYTpxtIfz6mzzhibyk5aylqat4/LkTQXFmvjqi9WRRlpkhmK/0QsiHxen8NBFnM4rdzl4ANWRC&#10;68XLfExgNONRB7CPtBvW6UFSCSfp2YpLDOPlAvtFQNtFqvU6w2gqvcBrd+9lcp46lPj20D2K4AdS&#10;IvH5BsbhFMtX3OyxydLBeoegm0zcVOS+pEPxaaIzn4ftk1bGy3tGPe/I1W8AAAD//wMAUEsDBBQA&#10;BgAIAAAAIQDmE3+83QAAAAYBAAAPAAAAZHJzL2Rvd25yZXYueG1sTI9BTwIxEIXvJv6HZky8GOhS&#10;heiyXWJIPHESDHAs22G7oZ2u27Ks/nqLF7285OVN3vumWAzOsh670HiSMBlnwJAqrxuqJXxs3kbP&#10;wEJUpJX1hBK+MMCivL0pVK79hd6xX8eapRIKuZJgYmxzzkNl0Kkw9i1Syo6+cyom29Vcd+qSyp3l&#10;Istm3KmG0oJRLS4NVqf12Un4rBrxsjPf/aoPq9mDFU+n5XYv5f3d8DoHFnGIf8dwxU/oUCamgz+T&#10;DsxKSI/EX71mk6lI/iBhKh4F8LLg//HLHwAAAP//AwBQSwECLQAUAAYACAAAACEAtoM4kv4AAADh&#10;AQAAEwAAAAAAAAAAAAAAAAAAAAAAW0NvbnRlbnRfVHlwZXNdLnhtbFBLAQItABQABgAIAAAAIQA4&#10;/SH/1gAAAJQBAAALAAAAAAAAAAAAAAAAAC8BAABfcmVscy8ucmVsc1BLAQItABQABgAIAAAAIQDs&#10;aMHOhgIAAGsFAAAOAAAAAAAAAAAAAAAAAC4CAABkcnMvZTJvRG9jLnhtbFBLAQItABQABgAIAAAA&#10;IQDmE3+83QAAAAYBAAAPAAAAAAAAAAAAAAAAAOAEAABkcnMvZG93bnJldi54bWxQSwUGAAAAAAQA&#10;BADzAAAA6gUAAAAA&#10;" filled="f" stroked="f" strokeweight=".5pt">
                    <v:textbox inset="126pt,0,54pt,0">
                      <w:txbxContent>
                        <w:p w14:paraId="62B58A8B" w14:textId="7100149D" w:rsidR="00C12E60" w:rsidRDefault="007B11AF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ECe </w:t>
                              </w:r>
                              <w:r w:rsidR="00E66F8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3</w:t>
                              </w:r>
                              <w:r w:rsidR="00A76D71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2</w:t>
                              </w:r>
                              <w:r w:rsidR="009C61B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00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-0</w:t>
                              </w:r>
                              <w:r w:rsidR="00883CB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</w:t>
                              </w:r>
                              <w:r w:rsidR="00C12E60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Lab </w:t>
                              </w:r>
                              <w:r w:rsidR="00E52B8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10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990EF34" w14:textId="7002E349" w:rsidR="00C12E60" w:rsidRDefault="00322119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High Frequency Performance of </w:t>
                              </w:r>
                              <w:r w:rsidR="00E52B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CASCODE Amplifier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050C83">
            <w:br w:type="page"/>
          </w:r>
        </w:p>
      </w:sdtContent>
    </w:sdt>
    <w:bookmarkEnd w:id="0" w:displacedByCustomXml="prev"/>
    <w:p w14:paraId="01488940" w14:textId="77777777" w:rsidR="00A74427" w:rsidRPr="00263E77" w:rsidRDefault="000C3550" w:rsidP="00076135">
      <w:pPr>
        <w:spacing w:line="276" w:lineRule="auto"/>
        <w:rPr>
          <w:rFonts w:ascii="Arial" w:hAnsi="Arial" w:cs="Arial"/>
          <w:b/>
          <w:bCs/>
          <w:sz w:val="26"/>
          <w:szCs w:val="26"/>
        </w:rPr>
      </w:pPr>
      <w:r w:rsidRPr="00263E77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 xml:space="preserve">Objective: </w:t>
      </w:r>
    </w:p>
    <w:p w14:paraId="4276BC83" w14:textId="3EC5B9EF" w:rsidR="001C321B" w:rsidRDefault="00172FBD" w:rsidP="00CD1C7F">
      <w:pPr>
        <w:spacing w:line="276" w:lineRule="auto"/>
        <w:rPr>
          <w:rFonts w:ascii="Arial" w:hAnsi="Arial" w:cs="Arial"/>
          <w:bCs/>
        </w:rPr>
      </w:pPr>
      <w:r w:rsidRPr="00172FBD">
        <w:rPr>
          <w:rFonts w:ascii="Arial" w:hAnsi="Arial" w:cs="Arial"/>
          <w:bCs/>
        </w:rPr>
        <w:t>The objective of this lab is to measure the small-signal frequency response of a CASCODE amplifier and compare the bandwidth improvement versus the preceding CE amplifier. Student will also apply design techniques to meet specifications and will analyze the small signal performance by employing a hybrid-π transistor model. A PSpice simulation is required to back up the analysis</w:t>
      </w:r>
      <w:r>
        <w:rPr>
          <w:rFonts w:ascii="Arial" w:hAnsi="Arial" w:cs="Arial"/>
          <w:bCs/>
        </w:rPr>
        <w:t>.</w:t>
      </w:r>
    </w:p>
    <w:p w14:paraId="427ACD62" w14:textId="77777777" w:rsidR="00172FBD" w:rsidRDefault="00172FBD" w:rsidP="00CD1C7F">
      <w:pPr>
        <w:spacing w:line="276" w:lineRule="auto"/>
        <w:rPr>
          <w:rFonts w:ascii="Arial" w:hAnsi="Arial" w:cs="Arial"/>
        </w:rPr>
      </w:pPr>
    </w:p>
    <w:p w14:paraId="07954447" w14:textId="269D75AF" w:rsidR="00EB7DBD" w:rsidRDefault="00EB7DBD" w:rsidP="00076135">
      <w:pPr>
        <w:spacing w:line="276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Prelab:</w:t>
      </w:r>
    </w:p>
    <w:p w14:paraId="71EE9760" w14:textId="4F151A25" w:rsidR="00C75657" w:rsidRPr="00723CA2" w:rsidRDefault="00797213" w:rsidP="005434C5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  <w:sz w:val="24"/>
          <w:szCs w:val="24"/>
        </w:rPr>
      </w:pPr>
      <w:r w:rsidRPr="00723CA2">
        <w:rPr>
          <w:rFonts w:ascii="Arial" w:hAnsi="Arial" w:cs="Arial"/>
          <w:sz w:val="24"/>
          <w:szCs w:val="24"/>
        </w:rPr>
        <w:t xml:space="preserve">Design </w:t>
      </w:r>
      <w:r w:rsidR="000E58EA" w:rsidRPr="00723CA2">
        <w:rPr>
          <w:rFonts w:ascii="Arial" w:hAnsi="Arial" w:cs="Arial"/>
          <w:sz w:val="24"/>
          <w:szCs w:val="24"/>
        </w:rPr>
        <w:t>the CASCODE amplifier shown in fig.1 so that I</w:t>
      </w:r>
      <w:r w:rsidR="000E58EA" w:rsidRPr="00723CA2">
        <w:rPr>
          <w:rFonts w:ascii="Arial" w:hAnsi="Arial" w:cs="Arial"/>
          <w:sz w:val="24"/>
          <w:szCs w:val="24"/>
          <w:vertAlign w:val="subscript"/>
        </w:rPr>
        <w:t xml:space="preserve">C1q </w:t>
      </w:r>
      <w:r w:rsidR="000E58EA" w:rsidRPr="00723CA2">
        <w:rPr>
          <w:rFonts w:ascii="Arial" w:hAnsi="Arial" w:cs="Arial"/>
          <w:sz w:val="24"/>
          <w:szCs w:val="24"/>
        </w:rPr>
        <w:t>≈ I</w:t>
      </w:r>
      <w:r w:rsidR="000E58EA" w:rsidRPr="00723CA2">
        <w:rPr>
          <w:rFonts w:ascii="Arial" w:hAnsi="Arial" w:cs="Arial"/>
          <w:sz w:val="24"/>
          <w:szCs w:val="24"/>
          <w:vertAlign w:val="subscript"/>
        </w:rPr>
        <w:t>C2 q</w:t>
      </w:r>
      <w:r w:rsidR="000E58EA" w:rsidRPr="00723CA2">
        <w:rPr>
          <w:rFonts w:ascii="Arial" w:hAnsi="Arial" w:cs="Arial"/>
          <w:sz w:val="24"/>
          <w:szCs w:val="24"/>
        </w:rPr>
        <w:t xml:space="preserve"> = 10 mA and the output ac resistance, Ro, is 470 Ω. Take I</w:t>
      </w:r>
      <w:r w:rsidR="000E58EA" w:rsidRPr="00723CA2">
        <w:rPr>
          <w:rFonts w:ascii="Arial" w:hAnsi="Arial" w:cs="Arial"/>
          <w:sz w:val="24"/>
          <w:szCs w:val="24"/>
          <w:vertAlign w:val="subscript"/>
        </w:rPr>
        <w:t xml:space="preserve">R1 </w:t>
      </w:r>
      <w:r w:rsidR="000E58EA" w:rsidRPr="00723CA2">
        <w:rPr>
          <w:rFonts w:ascii="Arial" w:hAnsi="Arial" w:cs="Arial"/>
          <w:sz w:val="24"/>
          <w:szCs w:val="24"/>
        </w:rPr>
        <w:t>=11 I</w:t>
      </w:r>
      <w:r w:rsidR="000E58EA" w:rsidRPr="00723CA2">
        <w:rPr>
          <w:rFonts w:ascii="Arial" w:hAnsi="Arial" w:cs="Arial"/>
          <w:sz w:val="24"/>
          <w:szCs w:val="24"/>
          <w:vertAlign w:val="subscript"/>
        </w:rPr>
        <w:t>B2q</w:t>
      </w:r>
      <w:r w:rsidR="000E58EA" w:rsidRPr="00723CA2">
        <w:rPr>
          <w:rFonts w:ascii="Arial" w:hAnsi="Arial" w:cs="Arial"/>
          <w:sz w:val="24"/>
          <w:szCs w:val="24"/>
        </w:rPr>
        <w:t xml:space="preserve">  , I</w:t>
      </w:r>
      <w:r w:rsidR="000E58EA" w:rsidRPr="00723CA2">
        <w:rPr>
          <w:rFonts w:ascii="Arial" w:hAnsi="Arial" w:cs="Arial"/>
          <w:sz w:val="24"/>
          <w:szCs w:val="24"/>
          <w:vertAlign w:val="subscript"/>
        </w:rPr>
        <w:t>R2</w:t>
      </w:r>
      <w:r w:rsidR="000E58EA" w:rsidRPr="00723CA2">
        <w:rPr>
          <w:rFonts w:ascii="Arial" w:hAnsi="Arial" w:cs="Arial"/>
          <w:sz w:val="24"/>
          <w:szCs w:val="24"/>
        </w:rPr>
        <w:t xml:space="preserve"> = 10I</w:t>
      </w:r>
      <w:r w:rsidR="000E58EA" w:rsidRPr="00723CA2">
        <w:rPr>
          <w:rFonts w:ascii="Arial" w:hAnsi="Arial" w:cs="Arial"/>
          <w:sz w:val="24"/>
          <w:szCs w:val="24"/>
          <w:vertAlign w:val="subscript"/>
        </w:rPr>
        <w:t>B1q</w:t>
      </w:r>
      <w:r w:rsidR="000E58EA" w:rsidRPr="00723CA2">
        <w:rPr>
          <w:rFonts w:ascii="Arial" w:hAnsi="Arial" w:cs="Arial"/>
          <w:sz w:val="24"/>
          <w:szCs w:val="24"/>
        </w:rPr>
        <w:t xml:space="preserve"> and</w:t>
      </w:r>
      <w:r w:rsidR="00082914" w:rsidRPr="00723CA2">
        <w:rPr>
          <w:rFonts w:ascii="Arial" w:hAnsi="Arial" w:cs="Arial"/>
          <w:sz w:val="24"/>
          <w:szCs w:val="24"/>
        </w:rPr>
        <w:t xml:space="preserve"> I</w:t>
      </w:r>
      <w:r w:rsidR="00082914" w:rsidRPr="00723CA2">
        <w:rPr>
          <w:rFonts w:ascii="Arial" w:hAnsi="Arial" w:cs="Arial"/>
          <w:sz w:val="24"/>
          <w:szCs w:val="24"/>
          <w:vertAlign w:val="subscript"/>
        </w:rPr>
        <w:t>R3</w:t>
      </w:r>
      <w:r w:rsidR="00082914" w:rsidRPr="00723CA2">
        <w:rPr>
          <w:rFonts w:ascii="Arial" w:hAnsi="Arial" w:cs="Arial"/>
          <w:sz w:val="24"/>
          <w:szCs w:val="24"/>
        </w:rPr>
        <w:t xml:space="preserve"> = 9I</w:t>
      </w:r>
      <w:r w:rsidR="00082914" w:rsidRPr="00723CA2">
        <w:rPr>
          <w:rFonts w:ascii="Arial" w:hAnsi="Arial" w:cs="Arial"/>
          <w:sz w:val="24"/>
          <w:szCs w:val="24"/>
          <w:vertAlign w:val="subscript"/>
        </w:rPr>
        <w:t>B1q</w:t>
      </w:r>
      <w:r w:rsidR="00082914" w:rsidRPr="00723CA2">
        <w:rPr>
          <w:rFonts w:ascii="Arial" w:hAnsi="Arial" w:cs="Arial"/>
          <w:sz w:val="24"/>
          <w:szCs w:val="24"/>
        </w:rPr>
        <w:t xml:space="preserve"> in order to achieve a good DC stability. Also take V</w:t>
      </w:r>
      <w:r w:rsidR="00082914" w:rsidRPr="00723CA2">
        <w:rPr>
          <w:rFonts w:ascii="Arial" w:hAnsi="Arial" w:cs="Arial"/>
          <w:sz w:val="24"/>
          <w:szCs w:val="24"/>
          <w:vertAlign w:val="subscript"/>
        </w:rPr>
        <w:t>E</w:t>
      </w:r>
      <w:r w:rsidR="00082914" w:rsidRPr="00723CA2">
        <w:rPr>
          <w:rFonts w:ascii="Arial" w:hAnsi="Arial" w:cs="Arial"/>
          <w:sz w:val="24"/>
          <w:szCs w:val="24"/>
        </w:rPr>
        <w:t xml:space="preserve"> = 2.7</w:t>
      </w:r>
      <w:r w:rsidR="00C75657" w:rsidRPr="00723CA2">
        <w:rPr>
          <w:rFonts w:ascii="Arial" w:hAnsi="Arial" w:cs="Arial"/>
          <w:sz w:val="24"/>
          <w:szCs w:val="24"/>
        </w:rPr>
        <w:t xml:space="preserve"> </w:t>
      </w:r>
      <w:r w:rsidR="00082914" w:rsidRPr="00723CA2">
        <w:rPr>
          <w:rFonts w:ascii="Arial" w:hAnsi="Arial" w:cs="Arial"/>
          <w:sz w:val="24"/>
          <w:szCs w:val="24"/>
        </w:rPr>
        <w:t xml:space="preserve">V and </w:t>
      </w:r>
      <w:r w:rsidR="00C75657" w:rsidRPr="00723CA2">
        <w:rPr>
          <w:rFonts w:ascii="Arial" w:hAnsi="Arial" w:cs="Arial"/>
          <w:sz w:val="24"/>
          <w:szCs w:val="24"/>
        </w:rPr>
        <w:t>V</w:t>
      </w:r>
      <w:r w:rsidR="00C75657" w:rsidRPr="00723CA2">
        <w:rPr>
          <w:rFonts w:ascii="Arial" w:hAnsi="Arial" w:cs="Arial"/>
          <w:sz w:val="24"/>
          <w:szCs w:val="24"/>
          <w:vertAlign w:val="subscript"/>
        </w:rPr>
        <w:t>B2</w:t>
      </w:r>
      <w:r w:rsidR="00C75657" w:rsidRPr="00723CA2">
        <w:rPr>
          <w:rFonts w:ascii="Arial" w:hAnsi="Arial" w:cs="Arial"/>
          <w:sz w:val="24"/>
          <w:szCs w:val="24"/>
        </w:rPr>
        <w:t xml:space="preserve"> = 8.0 V so that the terminal voltage of both transistors will be identical to the </w:t>
      </w:r>
      <w:r w:rsidR="00A62D6C" w:rsidRPr="00723CA2">
        <w:rPr>
          <w:rFonts w:ascii="Arial" w:hAnsi="Arial" w:cs="Arial"/>
          <w:sz w:val="24"/>
          <w:szCs w:val="24"/>
        </w:rPr>
        <w:t xml:space="preserve">transistor used in the previous experiment. This measure will </w:t>
      </w:r>
      <w:r w:rsidR="00723CA2" w:rsidRPr="00723CA2">
        <w:rPr>
          <w:rFonts w:ascii="Arial" w:hAnsi="Arial" w:cs="Arial"/>
          <w:sz w:val="24"/>
          <w:szCs w:val="24"/>
        </w:rPr>
        <w:t>ensure</w:t>
      </w:r>
      <w:r w:rsidR="00A62D6C" w:rsidRPr="00723CA2">
        <w:rPr>
          <w:rFonts w:ascii="Arial" w:hAnsi="Arial" w:cs="Arial"/>
          <w:sz w:val="24"/>
          <w:szCs w:val="24"/>
        </w:rPr>
        <w:t xml:space="preserve"> the junction</w:t>
      </w:r>
      <w:r w:rsidR="00723CA2" w:rsidRPr="00723CA2">
        <w:rPr>
          <w:rFonts w:ascii="Arial" w:hAnsi="Arial" w:cs="Arial"/>
          <w:sz w:val="24"/>
          <w:szCs w:val="24"/>
        </w:rPr>
        <w:t xml:space="preserve"> </w:t>
      </w:r>
      <w:r w:rsidR="00A62D6C" w:rsidRPr="00723CA2">
        <w:rPr>
          <w:rFonts w:ascii="Arial" w:hAnsi="Arial" w:cs="Arial"/>
          <w:sz w:val="24"/>
          <w:szCs w:val="24"/>
        </w:rPr>
        <w:t xml:space="preserve">capacitances in both circuits will remain unchanged. For both transistors assume </w:t>
      </w:r>
      <w:r w:rsidR="00A62D6C" w:rsidRPr="00A62D6C">
        <w:rPr>
          <w:rFonts w:ascii="Arial" w:hAnsi="Arial" w:cs="Arial"/>
          <w:sz w:val="24"/>
          <w:szCs w:val="24"/>
        </w:rPr>
        <w:t>an identical current gain of, β ≈ 100 and V</w:t>
      </w:r>
      <w:r w:rsidR="00A62D6C" w:rsidRPr="00A62D6C">
        <w:rPr>
          <w:rFonts w:ascii="Arial" w:hAnsi="Arial" w:cs="Arial"/>
          <w:sz w:val="24"/>
          <w:szCs w:val="24"/>
          <w:vertAlign w:val="subscript"/>
        </w:rPr>
        <w:t>T</w:t>
      </w:r>
      <w:r w:rsidR="00A62D6C" w:rsidRPr="00A62D6C">
        <w:rPr>
          <w:rFonts w:ascii="Arial" w:hAnsi="Arial" w:cs="Arial"/>
          <w:sz w:val="24"/>
          <w:szCs w:val="24"/>
        </w:rPr>
        <w:t xml:space="preserve"> = 25 mV, where V</w:t>
      </w:r>
      <w:r w:rsidR="00A62D6C" w:rsidRPr="00A62D6C">
        <w:rPr>
          <w:rFonts w:ascii="Arial" w:hAnsi="Arial" w:cs="Arial"/>
          <w:sz w:val="24"/>
          <w:szCs w:val="24"/>
          <w:vertAlign w:val="subscript"/>
        </w:rPr>
        <w:t>T</w:t>
      </w:r>
      <w:r w:rsidR="00A62D6C" w:rsidRPr="00A62D6C">
        <w:rPr>
          <w:rFonts w:ascii="Arial" w:hAnsi="Arial" w:cs="Arial"/>
          <w:sz w:val="24"/>
          <w:szCs w:val="24"/>
        </w:rPr>
        <w:t xml:space="preserve"> is the thermal</w:t>
      </w:r>
      <w:r w:rsidR="00A62D6C" w:rsidRPr="00723CA2">
        <w:rPr>
          <w:rFonts w:ascii="Arial" w:hAnsi="Arial" w:cs="Arial"/>
          <w:sz w:val="24"/>
          <w:szCs w:val="24"/>
        </w:rPr>
        <w:t xml:space="preserve"> voltage of the semiconductor</w:t>
      </w:r>
      <w:r w:rsidR="00723CA2" w:rsidRPr="00723CA2">
        <w:rPr>
          <w:rFonts w:ascii="Arial" w:hAnsi="Arial" w:cs="Arial"/>
          <w:sz w:val="24"/>
          <w:szCs w:val="24"/>
        </w:rPr>
        <w:t>.</w:t>
      </w:r>
    </w:p>
    <w:p w14:paraId="6A6DB37E" w14:textId="10A09FA2" w:rsidR="00761081" w:rsidRPr="001C504A" w:rsidRDefault="001C504A" w:rsidP="001C504A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  <w:sz w:val="24"/>
          <w:szCs w:val="24"/>
        </w:rPr>
      </w:pPr>
      <w:r w:rsidRPr="001C504A">
        <w:rPr>
          <w:rFonts w:ascii="Arial" w:hAnsi="Arial" w:cs="Arial"/>
          <w:sz w:val="24"/>
          <w:szCs w:val="24"/>
        </w:rPr>
        <w:t>Draw the small signal equivalent circuit of the CASCODE stage using hybrid-π models. Determine the mid-band frequency voltage gain of the CE stage defined as A</w:t>
      </w:r>
      <w:r w:rsidRPr="001C504A">
        <w:rPr>
          <w:rFonts w:ascii="Arial" w:hAnsi="Arial" w:cs="Arial"/>
          <w:sz w:val="24"/>
          <w:szCs w:val="24"/>
          <w:vertAlign w:val="subscript"/>
        </w:rPr>
        <w:t>v1</w:t>
      </w:r>
      <w:r w:rsidRPr="001C504A">
        <w:rPr>
          <w:rFonts w:ascii="Arial" w:hAnsi="Arial" w:cs="Arial"/>
          <w:sz w:val="24"/>
          <w:szCs w:val="24"/>
        </w:rPr>
        <w:t xml:space="preserve"> = v</w:t>
      </w:r>
      <w:r w:rsidRPr="001C504A">
        <w:rPr>
          <w:rFonts w:ascii="Arial" w:hAnsi="Arial" w:cs="Arial"/>
          <w:sz w:val="24"/>
          <w:szCs w:val="24"/>
          <w:vertAlign w:val="subscript"/>
        </w:rPr>
        <w:t>o1</w:t>
      </w:r>
      <w:r w:rsidRPr="001C504A">
        <w:rPr>
          <w:rFonts w:ascii="Arial" w:hAnsi="Arial" w:cs="Arial"/>
          <w:sz w:val="24"/>
          <w:szCs w:val="24"/>
        </w:rPr>
        <w:t xml:space="preserve"> / v</w:t>
      </w:r>
      <w:r w:rsidRPr="001C504A">
        <w:rPr>
          <w:rFonts w:ascii="Arial" w:hAnsi="Arial" w:cs="Arial"/>
          <w:sz w:val="24"/>
          <w:szCs w:val="24"/>
          <w:vertAlign w:val="subscript"/>
        </w:rPr>
        <w:t>i</w:t>
      </w:r>
      <w:r w:rsidRPr="001C504A">
        <w:rPr>
          <w:rFonts w:ascii="Arial" w:hAnsi="Arial" w:cs="Arial"/>
          <w:sz w:val="24"/>
          <w:szCs w:val="24"/>
        </w:rPr>
        <w:t>. Also calculate the gain of the CB stage, A</w:t>
      </w:r>
      <w:r w:rsidRPr="001C504A">
        <w:rPr>
          <w:rFonts w:ascii="Arial" w:hAnsi="Arial" w:cs="Arial"/>
          <w:sz w:val="24"/>
          <w:szCs w:val="24"/>
          <w:vertAlign w:val="subscript"/>
        </w:rPr>
        <w:t>v2</w:t>
      </w:r>
      <w:r w:rsidRPr="001C504A">
        <w:rPr>
          <w:rFonts w:ascii="Arial" w:hAnsi="Arial" w:cs="Arial"/>
          <w:sz w:val="24"/>
          <w:szCs w:val="24"/>
        </w:rPr>
        <w:t xml:space="preserve"> = v</w:t>
      </w:r>
      <w:r w:rsidRPr="001C504A">
        <w:rPr>
          <w:rFonts w:ascii="Arial" w:hAnsi="Arial" w:cs="Arial"/>
          <w:sz w:val="24"/>
          <w:szCs w:val="24"/>
          <w:vertAlign w:val="subscript"/>
        </w:rPr>
        <w:t>o</w:t>
      </w:r>
      <w:r w:rsidRPr="001C504A">
        <w:rPr>
          <w:rFonts w:ascii="Arial" w:hAnsi="Arial" w:cs="Arial"/>
          <w:sz w:val="24"/>
          <w:szCs w:val="24"/>
        </w:rPr>
        <w:t xml:space="preserve"> / v</w:t>
      </w:r>
      <w:r w:rsidRPr="001C504A">
        <w:rPr>
          <w:rFonts w:ascii="Arial" w:hAnsi="Arial" w:cs="Arial"/>
          <w:sz w:val="24"/>
          <w:szCs w:val="24"/>
          <w:vertAlign w:val="subscript"/>
        </w:rPr>
        <w:t>i2</w:t>
      </w:r>
      <w:r w:rsidRPr="001C504A">
        <w:rPr>
          <w:rFonts w:ascii="Arial" w:hAnsi="Arial" w:cs="Arial"/>
          <w:sz w:val="24"/>
          <w:szCs w:val="24"/>
        </w:rPr>
        <w:t>. Determine the input impedance, R</w:t>
      </w:r>
      <w:r w:rsidRPr="001C504A">
        <w:rPr>
          <w:rFonts w:ascii="Arial" w:hAnsi="Arial" w:cs="Arial"/>
          <w:sz w:val="24"/>
          <w:szCs w:val="24"/>
          <w:vertAlign w:val="subscript"/>
        </w:rPr>
        <w:t>in1</w:t>
      </w:r>
      <w:r w:rsidRPr="001C504A">
        <w:rPr>
          <w:rFonts w:ascii="Arial" w:hAnsi="Arial" w:cs="Arial"/>
          <w:sz w:val="24"/>
          <w:szCs w:val="24"/>
        </w:rPr>
        <w:t xml:space="preserve"> = v</w:t>
      </w:r>
      <w:r w:rsidRPr="001C504A">
        <w:rPr>
          <w:rFonts w:ascii="Arial" w:hAnsi="Arial" w:cs="Arial"/>
          <w:sz w:val="24"/>
          <w:szCs w:val="24"/>
          <w:vertAlign w:val="subscript"/>
        </w:rPr>
        <w:t>i</w:t>
      </w:r>
      <w:r w:rsidRPr="001C504A">
        <w:rPr>
          <w:rFonts w:ascii="Arial" w:hAnsi="Arial" w:cs="Arial"/>
          <w:sz w:val="24"/>
          <w:szCs w:val="24"/>
        </w:rPr>
        <w:t xml:space="preserve"> / i</w:t>
      </w:r>
      <w:r w:rsidRPr="001C504A">
        <w:rPr>
          <w:rFonts w:ascii="Arial" w:hAnsi="Arial" w:cs="Arial"/>
          <w:sz w:val="24"/>
          <w:szCs w:val="24"/>
          <w:vertAlign w:val="subscript"/>
        </w:rPr>
        <w:t>in</w:t>
      </w:r>
      <w:r w:rsidRPr="001C504A">
        <w:rPr>
          <w:rFonts w:ascii="Arial" w:hAnsi="Arial" w:cs="Arial"/>
          <w:sz w:val="24"/>
          <w:szCs w:val="24"/>
        </w:rPr>
        <w:t>, of the CE amplifier. Also determine the input impedance R</w:t>
      </w:r>
      <w:r w:rsidRPr="001C504A">
        <w:rPr>
          <w:rFonts w:ascii="Arial" w:hAnsi="Arial" w:cs="Arial"/>
          <w:sz w:val="24"/>
          <w:szCs w:val="24"/>
          <w:vertAlign w:val="subscript"/>
        </w:rPr>
        <w:t>in2</w:t>
      </w:r>
      <w:r w:rsidRPr="001C504A">
        <w:rPr>
          <w:rFonts w:ascii="Arial" w:hAnsi="Arial" w:cs="Arial"/>
          <w:sz w:val="24"/>
          <w:szCs w:val="24"/>
        </w:rPr>
        <w:t xml:space="preserve"> of the CB stage. It will help if the CB stage is presented as an amplifier with an input impedance of R</w:t>
      </w:r>
      <w:r w:rsidRPr="001C504A">
        <w:rPr>
          <w:rFonts w:ascii="Arial" w:hAnsi="Arial" w:cs="Arial"/>
          <w:sz w:val="24"/>
          <w:szCs w:val="24"/>
          <w:vertAlign w:val="subscript"/>
        </w:rPr>
        <w:t>in2</w:t>
      </w:r>
      <w:r w:rsidRPr="001C504A">
        <w:rPr>
          <w:rFonts w:ascii="Arial" w:hAnsi="Arial" w:cs="Arial"/>
          <w:sz w:val="24"/>
          <w:szCs w:val="24"/>
        </w:rPr>
        <w:t xml:space="preserve"> ≈ 1/ g</w:t>
      </w:r>
      <w:r w:rsidRPr="001C504A">
        <w:rPr>
          <w:rFonts w:ascii="Arial" w:hAnsi="Arial" w:cs="Arial"/>
          <w:sz w:val="24"/>
          <w:szCs w:val="24"/>
          <w:vertAlign w:val="subscript"/>
        </w:rPr>
        <w:t>m</w:t>
      </w:r>
      <w:r w:rsidRPr="001C504A">
        <w:rPr>
          <w:rFonts w:ascii="Arial" w:hAnsi="Arial" w:cs="Arial"/>
          <w:sz w:val="24"/>
          <w:szCs w:val="24"/>
        </w:rPr>
        <w:t xml:space="preserve"> and a dependent output current source of gm v</w:t>
      </w:r>
      <w:r w:rsidRPr="001C504A">
        <w:rPr>
          <w:rFonts w:ascii="Arial" w:hAnsi="Arial" w:cs="Arial"/>
          <w:sz w:val="24"/>
          <w:szCs w:val="24"/>
          <w:vertAlign w:val="subscript"/>
        </w:rPr>
        <w:t>i2</w:t>
      </w:r>
      <w:r w:rsidR="00F37FC0" w:rsidRPr="001C504A">
        <w:rPr>
          <w:rFonts w:ascii="Arial" w:hAnsi="Arial" w:cs="Arial"/>
          <w:sz w:val="24"/>
          <w:szCs w:val="24"/>
        </w:rPr>
        <w:t>.</w:t>
      </w:r>
    </w:p>
    <w:p w14:paraId="6618ABF1" w14:textId="6E2D6EF3" w:rsidR="00F37FC0" w:rsidRPr="00654B7B" w:rsidRDefault="00F64DA0" w:rsidP="00654B7B">
      <w:pPr>
        <w:pStyle w:val="ListParagraph"/>
        <w:numPr>
          <w:ilvl w:val="0"/>
          <w:numId w:val="26"/>
        </w:numPr>
        <w:spacing w:line="276" w:lineRule="auto"/>
        <w:rPr>
          <w:rFonts w:ascii="Arial" w:hAnsi="Arial" w:cs="Arial"/>
          <w:sz w:val="24"/>
          <w:szCs w:val="24"/>
        </w:rPr>
      </w:pPr>
      <w:r w:rsidRPr="00654B7B">
        <w:rPr>
          <w:rFonts w:ascii="Arial" w:hAnsi="Arial" w:cs="Arial"/>
          <w:sz w:val="24"/>
          <w:szCs w:val="24"/>
        </w:rPr>
        <w:t>Determine</w:t>
      </w:r>
      <w:r w:rsidR="00654B7B" w:rsidRPr="00654B7B">
        <w:rPr>
          <w:rFonts w:ascii="Arial" w:hAnsi="Arial" w:cs="Arial"/>
          <w:sz w:val="24"/>
          <w:szCs w:val="24"/>
        </w:rPr>
        <w:t xml:space="preserve"> the input and output capacitances of the amplifiers using the Miller effect partitioning technique. For both transistors the collector-to-base junction capacitance, C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μ</w:t>
      </w:r>
      <w:r w:rsidR="00654B7B" w:rsidRPr="00654B7B">
        <w:rPr>
          <w:rFonts w:ascii="Arial" w:hAnsi="Arial" w:cs="Arial"/>
          <w:sz w:val="24"/>
          <w:szCs w:val="24"/>
        </w:rPr>
        <w:t xml:space="preserve"> (AKA C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cb</w:t>
      </w:r>
      <w:r w:rsidR="00654B7B" w:rsidRPr="00654B7B">
        <w:rPr>
          <w:rFonts w:ascii="Arial" w:hAnsi="Arial" w:cs="Arial"/>
          <w:sz w:val="24"/>
          <w:szCs w:val="24"/>
        </w:rPr>
        <w:t>) may be assumed to be approximately 8 pF and the base-to-emitter capacitance, C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π</w:t>
      </w:r>
      <w:r w:rsidR="00654B7B" w:rsidRPr="00654B7B">
        <w:rPr>
          <w:rFonts w:ascii="Arial" w:hAnsi="Arial" w:cs="Arial"/>
          <w:sz w:val="24"/>
          <w:szCs w:val="24"/>
        </w:rPr>
        <w:t xml:space="preserve"> ( AKA C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be</w:t>
      </w:r>
      <w:r w:rsidR="00654B7B" w:rsidRPr="00654B7B">
        <w:rPr>
          <w:rFonts w:ascii="Arial" w:hAnsi="Arial" w:cs="Arial"/>
          <w:sz w:val="24"/>
          <w:szCs w:val="24"/>
        </w:rPr>
        <w:t xml:space="preserve"> ) may be determined from the equation, C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π</w:t>
      </w:r>
      <w:r w:rsidR="00654B7B" w:rsidRPr="00654B7B">
        <w:rPr>
          <w:rFonts w:ascii="Arial" w:hAnsi="Arial" w:cs="Arial"/>
          <w:sz w:val="24"/>
          <w:szCs w:val="24"/>
        </w:rPr>
        <w:t xml:space="preserve"> = g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m</w:t>
      </w:r>
      <w:r w:rsidR="00654B7B" w:rsidRPr="00654B7B">
        <w:rPr>
          <w:rFonts w:ascii="Arial" w:hAnsi="Arial" w:cs="Arial"/>
          <w:sz w:val="24"/>
          <w:szCs w:val="24"/>
        </w:rPr>
        <w:t xml:space="preserve"> / 2π f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T</w:t>
      </w:r>
      <w:r w:rsidR="00654B7B" w:rsidRPr="00654B7B">
        <w:rPr>
          <w:rFonts w:ascii="Arial" w:hAnsi="Arial" w:cs="Arial"/>
          <w:sz w:val="24"/>
          <w:szCs w:val="24"/>
        </w:rPr>
        <w:t xml:space="preserve">  - C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μ</w:t>
      </w:r>
      <w:r w:rsidR="00654B7B" w:rsidRPr="00654B7B">
        <w:rPr>
          <w:rFonts w:ascii="Arial" w:hAnsi="Arial" w:cs="Arial"/>
          <w:sz w:val="24"/>
          <w:szCs w:val="24"/>
        </w:rPr>
        <w:t>, where g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m</w:t>
      </w:r>
      <w:r w:rsidR="00654B7B" w:rsidRPr="00654B7B">
        <w:rPr>
          <w:rFonts w:ascii="Arial" w:hAnsi="Arial" w:cs="Arial"/>
          <w:sz w:val="24"/>
          <w:szCs w:val="24"/>
        </w:rPr>
        <w:t xml:space="preserve"> = I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Cq</w:t>
      </w:r>
      <w:r w:rsidR="00654B7B" w:rsidRPr="00654B7B">
        <w:rPr>
          <w:rFonts w:ascii="Arial" w:hAnsi="Arial" w:cs="Arial"/>
          <w:sz w:val="24"/>
          <w:szCs w:val="24"/>
        </w:rPr>
        <w:t>/ V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T</w:t>
      </w:r>
      <w:r w:rsidR="00654B7B" w:rsidRPr="00654B7B">
        <w:rPr>
          <w:rFonts w:ascii="Arial" w:hAnsi="Arial" w:cs="Arial"/>
          <w:sz w:val="24"/>
          <w:szCs w:val="24"/>
        </w:rPr>
        <w:t xml:space="preserve"> .Here f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T</w:t>
      </w:r>
      <w:r w:rsidR="00654B7B" w:rsidRPr="00654B7B">
        <w:rPr>
          <w:rFonts w:ascii="Arial" w:hAnsi="Arial" w:cs="Arial"/>
          <w:sz w:val="24"/>
          <w:szCs w:val="24"/>
        </w:rPr>
        <w:t xml:space="preserve"> is the unity current- gain frequency of the 2N2222A transistor (See ref., CH 17.4). For 2N2222A f</w:t>
      </w:r>
      <w:r w:rsidR="00654B7B" w:rsidRPr="00654B7B">
        <w:rPr>
          <w:rFonts w:ascii="Arial" w:hAnsi="Arial" w:cs="Arial"/>
          <w:sz w:val="24"/>
          <w:szCs w:val="24"/>
          <w:vertAlign w:val="subscript"/>
        </w:rPr>
        <w:t>T</w:t>
      </w:r>
      <w:r w:rsidR="00654B7B" w:rsidRPr="00654B7B">
        <w:rPr>
          <w:rFonts w:ascii="Arial" w:hAnsi="Arial" w:cs="Arial"/>
          <w:sz w:val="24"/>
          <w:szCs w:val="24"/>
        </w:rPr>
        <w:t xml:space="preserve"> may be assumed to be 300 MHz (search Web for Datasheets).</w:t>
      </w:r>
    </w:p>
    <w:p w14:paraId="64E277C7" w14:textId="05008E3D" w:rsidR="00412DE5" w:rsidRDefault="00353991" w:rsidP="0085120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39FB3E75" wp14:editId="288803A5">
            <wp:extent cx="5304155" cy="6651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155" cy="665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03E47" w14:textId="6A322100" w:rsidR="00A71A9C" w:rsidRDefault="00A71A9C" w:rsidP="0085120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2028FCD4" w14:textId="627265FC" w:rsidR="00A71A9C" w:rsidRPr="00C9669C" w:rsidRDefault="002C50B1" w:rsidP="0085120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4FE6C8BB" wp14:editId="2952A436">
            <wp:extent cx="5248910" cy="6431915"/>
            <wp:effectExtent l="0" t="0" r="889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643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60CBA4" w14:textId="379ADA39" w:rsidR="00A71A9C" w:rsidRDefault="00A71A9C">
      <w:pPr>
        <w:spacing w:after="160" w:line="259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ab/>
      </w:r>
      <w:r w:rsidR="00DA4364">
        <w:rPr>
          <w:rFonts w:ascii="Arial" w:hAnsi="Arial" w:cs="Arial"/>
          <w:b/>
          <w:bCs/>
          <w:noProof/>
          <w:color w:val="002060"/>
          <w:sz w:val="26"/>
          <w:szCs w:val="26"/>
        </w:rPr>
        <w:drawing>
          <wp:inline distT="0" distB="0" distL="0" distR="0" wp14:anchorId="2AB471AC" wp14:editId="2F67AE6A">
            <wp:extent cx="5011420" cy="39446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20" cy="394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D3CF16" w14:textId="01B1386B" w:rsidR="00761081" w:rsidRDefault="00761081" w:rsidP="00761081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t>Procedure:</w:t>
      </w:r>
    </w:p>
    <w:p w14:paraId="3812146E" w14:textId="2CDC11A3" w:rsidR="00371D18" w:rsidRDefault="00371D18" w:rsidP="00371D18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371D18">
        <w:rPr>
          <w:rFonts w:ascii="Arial" w:hAnsi="Arial" w:cs="Arial"/>
          <w:sz w:val="24"/>
          <w:szCs w:val="24"/>
        </w:rPr>
        <w:t>Construct the circuit as shown in fig. 1 and make the following DC measurements</w:t>
      </w:r>
      <w:r w:rsidR="005240F4">
        <w:rPr>
          <w:rFonts w:ascii="Arial" w:hAnsi="Arial" w:cs="Arial"/>
          <w:sz w:val="24"/>
          <w:szCs w:val="24"/>
        </w:rPr>
        <w:t xml:space="preserve"> </w:t>
      </w:r>
    </w:p>
    <w:p w14:paraId="533FEE2D" w14:textId="233B9D07" w:rsidR="00AA0C93" w:rsidRDefault="00AB0381" w:rsidP="00AB0381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B164129" wp14:editId="3DF3ACCE">
            <wp:extent cx="4179570" cy="3662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037" cy="36787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723BBA" w14:textId="77777777" w:rsidR="0088447C" w:rsidRPr="0088447C" w:rsidRDefault="0088447C" w:rsidP="0088447C">
      <w:pPr>
        <w:pStyle w:val="ListParagraph"/>
        <w:spacing w:line="276" w:lineRule="auto"/>
        <w:rPr>
          <w:rFonts w:ascii="Arial" w:hAnsi="Arial" w:cs="Arial"/>
        </w:rPr>
      </w:pPr>
      <w:r w:rsidRPr="0088447C">
        <w:rPr>
          <w:rFonts w:ascii="Arial" w:hAnsi="Arial" w:cs="Arial"/>
        </w:rPr>
        <w:lastRenderedPageBreak/>
        <w:t>V</w:t>
      </w:r>
      <w:r w:rsidRPr="0088447C">
        <w:rPr>
          <w:rFonts w:ascii="Arial" w:hAnsi="Arial" w:cs="Arial"/>
          <w:vertAlign w:val="subscript"/>
        </w:rPr>
        <w:t>E1</w:t>
      </w:r>
      <w:r w:rsidRPr="0088447C">
        <w:rPr>
          <w:rFonts w:ascii="Arial" w:hAnsi="Arial" w:cs="Arial"/>
        </w:rPr>
        <w:t xml:space="preserve"> = 2.796V,   V</w:t>
      </w:r>
      <w:r w:rsidRPr="0088447C">
        <w:rPr>
          <w:rFonts w:ascii="Arial" w:hAnsi="Arial" w:cs="Arial"/>
          <w:vertAlign w:val="subscript"/>
        </w:rPr>
        <w:t>B1</w:t>
      </w:r>
      <w:r w:rsidRPr="0088447C">
        <w:rPr>
          <w:rFonts w:ascii="Arial" w:hAnsi="Arial" w:cs="Arial"/>
        </w:rPr>
        <w:t xml:space="preserve"> = 3.486V,         V</w:t>
      </w:r>
      <w:r w:rsidRPr="0088447C">
        <w:rPr>
          <w:rFonts w:ascii="Arial" w:hAnsi="Arial" w:cs="Arial"/>
          <w:vertAlign w:val="subscript"/>
        </w:rPr>
        <w:t>C2</w:t>
      </w:r>
      <w:r w:rsidRPr="0088447C">
        <w:rPr>
          <w:rFonts w:ascii="Arial" w:hAnsi="Arial" w:cs="Arial"/>
        </w:rPr>
        <w:t xml:space="preserve"> = 11.48V,           V</w:t>
      </w:r>
      <w:r w:rsidRPr="0088447C">
        <w:rPr>
          <w:rFonts w:ascii="Arial" w:hAnsi="Arial" w:cs="Arial"/>
          <w:vertAlign w:val="subscript"/>
        </w:rPr>
        <w:t>B2</w:t>
      </w:r>
      <w:r w:rsidRPr="0088447C">
        <w:rPr>
          <w:rFonts w:ascii="Arial" w:hAnsi="Arial" w:cs="Arial"/>
        </w:rPr>
        <w:t xml:space="preserve"> = 8.216V</w:t>
      </w:r>
    </w:p>
    <w:p w14:paraId="2169F772" w14:textId="77777777" w:rsidR="0088447C" w:rsidRPr="0088447C" w:rsidRDefault="0088447C" w:rsidP="0088447C">
      <w:pPr>
        <w:pStyle w:val="ListParagraph"/>
        <w:spacing w:line="276" w:lineRule="auto"/>
        <w:rPr>
          <w:rFonts w:ascii="Arial" w:hAnsi="Arial" w:cs="Arial"/>
        </w:rPr>
      </w:pPr>
    </w:p>
    <w:p w14:paraId="4103E917" w14:textId="4035E457" w:rsidR="00AB0381" w:rsidRDefault="0088447C" w:rsidP="0088447C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88447C">
        <w:rPr>
          <w:rFonts w:ascii="Arial" w:hAnsi="Arial" w:cs="Arial"/>
          <w:sz w:val="24"/>
          <w:szCs w:val="24"/>
        </w:rPr>
        <w:t>I</w:t>
      </w:r>
      <w:r w:rsidRPr="0088447C">
        <w:rPr>
          <w:rFonts w:ascii="Arial" w:hAnsi="Arial" w:cs="Arial"/>
          <w:sz w:val="24"/>
          <w:szCs w:val="24"/>
          <w:vertAlign w:val="subscript"/>
        </w:rPr>
        <w:t>C2</w:t>
      </w:r>
      <w:r w:rsidRPr="0088447C">
        <w:rPr>
          <w:rFonts w:ascii="Arial" w:hAnsi="Arial" w:cs="Arial"/>
          <w:sz w:val="24"/>
          <w:szCs w:val="24"/>
        </w:rPr>
        <w:t xml:space="preserve"> = (V</w:t>
      </w:r>
      <w:r w:rsidRPr="0088447C">
        <w:rPr>
          <w:rFonts w:ascii="Arial" w:hAnsi="Arial" w:cs="Arial"/>
          <w:sz w:val="24"/>
          <w:szCs w:val="24"/>
          <w:vertAlign w:val="subscript"/>
        </w:rPr>
        <w:t>CC</w:t>
      </w:r>
      <w:r w:rsidRPr="0088447C">
        <w:rPr>
          <w:rFonts w:ascii="Arial" w:hAnsi="Arial" w:cs="Arial"/>
          <w:sz w:val="24"/>
          <w:szCs w:val="24"/>
        </w:rPr>
        <w:t xml:space="preserve"> – V</w:t>
      </w:r>
      <w:r w:rsidRPr="0088447C">
        <w:rPr>
          <w:rFonts w:ascii="Arial" w:hAnsi="Arial" w:cs="Arial"/>
          <w:sz w:val="24"/>
          <w:szCs w:val="24"/>
          <w:vertAlign w:val="subscript"/>
        </w:rPr>
        <w:t>C2</w:t>
      </w:r>
      <w:r w:rsidRPr="0088447C">
        <w:rPr>
          <w:rFonts w:ascii="Arial" w:hAnsi="Arial" w:cs="Arial"/>
          <w:sz w:val="24"/>
          <w:szCs w:val="24"/>
        </w:rPr>
        <w:t xml:space="preserve"> )/ R</w:t>
      </w:r>
      <w:r w:rsidRPr="0088447C">
        <w:rPr>
          <w:rFonts w:ascii="Arial" w:hAnsi="Arial" w:cs="Arial"/>
          <w:sz w:val="24"/>
          <w:szCs w:val="24"/>
          <w:vertAlign w:val="subscript"/>
        </w:rPr>
        <w:t>C</w:t>
      </w:r>
      <w:r w:rsidRPr="0088447C">
        <w:rPr>
          <w:rFonts w:ascii="Arial" w:hAnsi="Arial" w:cs="Arial"/>
          <w:sz w:val="24"/>
          <w:szCs w:val="24"/>
        </w:rPr>
        <w:t xml:space="preserve"> = 10.9 mA (</w:t>
      </w:r>
      <w:r>
        <w:rPr>
          <w:rFonts w:ascii="Arial" w:hAnsi="Arial" w:cs="Arial"/>
          <w:sz w:val="24"/>
          <w:szCs w:val="24"/>
        </w:rPr>
        <w:t>c</w:t>
      </w:r>
      <w:r w:rsidRPr="0088447C">
        <w:rPr>
          <w:rFonts w:ascii="Arial" w:hAnsi="Arial" w:cs="Arial"/>
          <w:sz w:val="24"/>
          <w:szCs w:val="24"/>
        </w:rPr>
        <w:t>alculate from above</w:t>
      </w:r>
      <w:r>
        <w:rPr>
          <w:rFonts w:ascii="Arial" w:hAnsi="Arial" w:cs="Arial"/>
          <w:sz w:val="24"/>
          <w:szCs w:val="24"/>
        </w:rPr>
        <w:t>)</w:t>
      </w:r>
    </w:p>
    <w:p w14:paraId="3DE1E397" w14:textId="77777777" w:rsidR="0088447C" w:rsidRDefault="0088447C" w:rsidP="0088447C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10BC5AE4" w14:textId="3FCCF37F" w:rsidR="00E04665" w:rsidRPr="006538DD" w:rsidRDefault="00F950EE" w:rsidP="006538DD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F950EE">
        <w:rPr>
          <w:rFonts w:ascii="Arial" w:hAnsi="Arial" w:cs="Arial"/>
          <w:sz w:val="24"/>
          <w:szCs w:val="24"/>
        </w:rPr>
        <w:t>Set v</w:t>
      </w:r>
      <w:r w:rsidRPr="00F950EE">
        <w:rPr>
          <w:rFonts w:ascii="Arial" w:hAnsi="Arial" w:cs="Arial"/>
          <w:sz w:val="24"/>
          <w:szCs w:val="24"/>
          <w:vertAlign w:val="subscript"/>
        </w:rPr>
        <w:t>g</w:t>
      </w:r>
      <w:r w:rsidRPr="00F950EE">
        <w:rPr>
          <w:rFonts w:ascii="Arial" w:hAnsi="Arial" w:cs="Arial"/>
          <w:sz w:val="24"/>
          <w:szCs w:val="24"/>
        </w:rPr>
        <w:t xml:space="preserve"> = 15 mVpp by adjusting the signal generator amplitude to about 1.5 Vpp;</w:t>
      </w:r>
      <w:r w:rsidR="007D60D4">
        <w:rPr>
          <w:rFonts w:ascii="Arial" w:hAnsi="Arial" w:cs="Arial"/>
          <w:sz w:val="24"/>
          <w:szCs w:val="24"/>
        </w:rPr>
        <w:t xml:space="preserve"> </w:t>
      </w:r>
      <w:r w:rsidRPr="00F950EE">
        <w:rPr>
          <w:rFonts w:ascii="Arial" w:hAnsi="Arial" w:cs="Arial"/>
          <w:sz w:val="24"/>
          <w:szCs w:val="24"/>
        </w:rPr>
        <w:t>the 1000/10 resistive attenuator will reduce the generator output by</w:t>
      </w:r>
      <w:r w:rsidR="007D60D4">
        <w:rPr>
          <w:rFonts w:ascii="Arial" w:hAnsi="Arial" w:cs="Arial"/>
          <w:sz w:val="24"/>
          <w:szCs w:val="24"/>
        </w:rPr>
        <w:t xml:space="preserve"> </w:t>
      </w:r>
      <w:r w:rsidRPr="00F950EE">
        <w:rPr>
          <w:rFonts w:ascii="Arial" w:hAnsi="Arial" w:cs="Arial"/>
          <w:sz w:val="24"/>
          <w:szCs w:val="24"/>
        </w:rPr>
        <w:t>approximately 100 times</w:t>
      </w:r>
      <w:r w:rsidR="00622396">
        <w:rPr>
          <w:rFonts w:ascii="Arial" w:hAnsi="Arial" w:cs="Arial"/>
          <w:sz w:val="24"/>
          <w:szCs w:val="24"/>
        </w:rPr>
        <w:t xml:space="preserve"> so that the desired 15 mVpp signal can be obtained.</w:t>
      </w:r>
    </w:p>
    <w:p w14:paraId="75E151E1" w14:textId="476C1C25" w:rsidR="001B3927" w:rsidRPr="00804808" w:rsidRDefault="0018246E" w:rsidP="00E16F9F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18246E">
        <w:rPr>
          <w:rFonts w:ascii="Arial" w:hAnsi="Arial" w:cs="Arial"/>
          <w:sz w:val="24"/>
          <w:szCs w:val="24"/>
        </w:rPr>
        <w:t>Measure the</w:t>
      </w:r>
      <w:r w:rsidR="00AE4E87">
        <w:rPr>
          <w:rFonts w:ascii="Arial" w:hAnsi="Arial" w:cs="Arial"/>
          <w:sz w:val="24"/>
          <w:szCs w:val="24"/>
        </w:rPr>
        <w:t xml:space="preserve"> </w:t>
      </w:r>
      <w:r w:rsidR="00AE4E87" w:rsidRPr="00AE4E87">
        <w:rPr>
          <w:rFonts w:ascii="Arial" w:hAnsi="Arial" w:cs="Arial"/>
          <w:sz w:val="24"/>
          <w:szCs w:val="24"/>
        </w:rPr>
        <w:t>mid-band frequency (at 5 –10 kHz range) voltage gain, A</w:t>
      </w:r>
      <w:r w:rsidR="00AE4E87" w:rsidRPr="00AE4E87">
        <w:rPr>
          <w:rFonts w:ascii="Arial" w:hAnsi="Arial" w:cs="Arial"/>
          <w:sz w:val="24"/>
          <w:szCs w:val="24"/>
          <w:vertAlign w:val="subscript"/>
        </w:rPr>
        <w:t>v</w:t>
      </w:r>
      <w:r w:rsidR="00AE4E87" w:rsidRPr="00AE4E87">
        <w:rPr>
          <w:rFonts w:ascii="Arial" w:hAnsi="Arial" w:cs="Arial"/>
          <w:sz w:val="24"/>
          <w:szCs w:val="24"/>
        </w:rPr>
        <w:t>,</w:t>
      </w:r>
      <w:r w:rsidR="006538DD" w:rsidRPr="006538DD">
        <w:rPr>
          <w:rFonts w:ascii="Times New Roman" w:eastAsia="Times New Roman" w:hAnsi="Times New Roman" w:cs="Times New Roman"/>
          <w:sz w:val="24"/>
          <w:szCs w:val="20"/>
        </w:rPr>
        <w:t xml:space="preserve"> </w:t>
      </w:r>
      <w:r w:rsidR="006538DD" w:rsidRPr="006538DD">
        <w:rPr>
          <w:rFonts w:ascii="Arial" w:hAnsi="Arial" w:cs="Arial"/>
          <w:sz w:val="24"/>
          <w:szCs w:val="24"/>
        </w:rPr>
        <w:t>A</w:t>
      </w:r>
      <w:r w:rsidR="006538DD" w:rsidRPr="006538DD">
        <w:rPr>
          <w:rFonts w:ascii="Arial" w:hAnsi="Arial" w:cs="Arial"/>
          <w:sz w:val="24"/>
          <w:szCs w:val="24"/>
          <w:vertAlign w:val="subscript"/>
        </w:rPr>
        <w:t>g</w:t>
      </w:r>
      <w:r w:rsidR="006538DD" w:rsidRPr="006538DD">
        <w:rPr>
          <w:rFonts w:ascii="Arial" w:hAnsi="Arial" w:cs="Arial"/>
          <w:sz w:val="24"/>
          <w:szCs w:val="24"/>
        </w:rPr>
        <w:t xml:space="preserve"> , A</w:t>
      </w:r>
      <w:r w:rsidR="006538DD" w:rsidRPr="006538DD">
        <w:rPr>
          <w:rFonts w:ascii="Arial" w:hAnsi="Arial" w:cs="Arial"/>
          <w:sz w:val="24"/>
          <w:szCs w:val="24"/>
          <w:vertAlign w:val="subscript"/>
        </w:rPr>
        <w:t>v1</w:t>
      </w:r>
      <w:r w:rsidR="006538DD" w:rsidRPr="006538DD">
        <w:rPr>
          <w:rFonts w:ascii="Arial" w:hAnsi="Arial" w:cs="Arial"/>
          <w:sz w:val="24"/>
          <w:szCs w:val="24"/>
        </w:rPr>
        <w:t xml:space="preserve">, </w:t>
      </w:r>
      <w:r w:rsidR="006538DD" w:rsidRPr="00804808">
        <w:rPr>
          <w:rFonts w:ascii="Arial" w:hAnsi="Arial" w:cs="Arial"/>
          <w:sz w:val="24"/>
          <w:szCs w:val="24"/>
        </w:rPr>
        <w:t>A</w:t>
      </w:r>
      <w:r w:rsidR="006538DD" w:rsidRPr="00804808">
        <w:rPr>
          <w:rFonts w:ascii="Arial" w:hAnsi="Arial" w:cs="Arial"/>
          <w:sz w:val="24"/>
          <w:szCs w:val="24"/>
          <w:vertAlign w:val="subscript"/>
        </w:rPr>
        <w:t>v2</w:t>
      </w:r>
      <w:r w:rsidR="006538DD" w:rsidRPr="00804808">
        <w:rPr>
          <w:rFonts w:ascii="Arial" w:hAnsi="Arial" w:cs="Arial"/>
          <w:sz w:val="24"/>
          <w:szCs w:val="24"/>
        </w:rPr>
        <w:t>,</w:t>
      </w:r>
      <w:r w:rsidR="00AE4E87" w:rsidRPr="00804808">
        <w:rPr>
          <w:rFonts w:ascii="Arial" w:hAnsi="Arial" w:cs="Arial"/>
          <w:sz w:val="24"/>
          <w:szCs w:val="24"/>
        </w:rPr>
        <w:t xml:space="preserve"> the input resistance R</w:t>
      </w:r>
      <w:r w:rsidR="00AE4E87" w:rsidRPr="00804808">
        <w:rPr>
          <w:rFonts w:ascii="Arial" w:hAnsi="Arial" w:cs="Arial"/>
          <w:sz w:val="24"/>
          <w:szCs w:val="24"/>
          <w:vertAlign w:val="subscript"/>
        </w:rPr>
        <w:t>in</w:t>
      </w:r>
      <w:r w:rsidR="00AE4E87" w:rsidRPr="00804808">
        <w:rPr>
          <w:rFonts w:ascii="Arial" w:hAnsi="Arial" w:cs="Arial"/>
          <w:sz w:val="24"/>
          <w:szCs w:val="24"/>
          <w:vertAlign w:val="subscript"/>
        </w:rPr>
        <w:softHyphen/>
      </w:r>
      <w:r w:rsidR="00AE4E87" w:rsidRPr="00804808">
        <w:rPr>
          <w:rFonts w:ascii="Arial" w:hAnsi="Arial" w:cs="Arial"/>
          <w:sz w:val="24"/>
          <w:szCs w:val="24"/>
        </w:rPr>
        <w:t xml:space="preserve"> and the output resistance R</w:t>
      </w:r>
      <w:r w:rsidR="00AE4E87" w:rsidRPr="00804808">
        <w:rPr>
          <w:rFonts w:ascii="Arial" w:hAnsi="Arial" w:cs="Arial"/>
          <w:sz w:val="24"/>
          <w:szCs w:val="24"/>
          <w:vertAlign w:val="subscript"/>
        </w:rPr>
        <w:t>o</w:t>
      </w:r>
      <w:r w:rsidR="00AE4E87" w:rsidRPr="00804808">
        <w:rPr>
          <w:rFonts w:ascii="Arial" w:hAnsi="Arial" w:cs="Arial"/>
          <w:sz w:val="24"/>
          <w:szCs w:val="24"/>
        </w:rPr>
        <w:t>:</w:t>
      </w:r>
    </w:p>
    <w:p w14:paraId="75355E9C" w14:textId="64396183" w:rsidR="006538DD" w:rsidRPr="00804808" w:rsidRDefault="006538DD" w:rsidP="006538DD">
      <w:pPr>
        <w:pStyle w:val="ListParagraph"/>
        <w:rPr>
          <w:rFonts w:ascii="Arial" w:hAnsi="Arial" w:cs="Arial"/>
          <w:sz w:val="24"/>
          <w:szCs w:val="24"/>
        </w:rPr>
      </w:pPr>
    </w:p>
    <w:p w14:paraId="71D9CAF6" w14:textId="798AD9FF" w:rsidR="00D943A5" w:rsidRPr="00D943A5" w:rsidRDefault="00D943A5" w:rsidP="00D943A5">
      <w:pPr>
        <w:pStyle w:val="ListParagraph"/>
        <w:rPr>
          <w:rFonts w:ascii="Arial" w:hAnsi="Arial" w:cs="Arial"/>
          <w:sz w:val="24"/>
          <w:szCs w:val="24"/>
        </w:rPr>
      </w:pPr>
      <w:r w:rsidRPr="00D943A5">
        <w:rPr>
          <w:rFonts w:ascii="Arial" w:hAnsi="Arial" w:cs="Arial"/>
          <w:sz w:val="24"/>
          <w:szCs w:val="24"/>
        </w:rPr>
        <w:t>A</w:t>
      </w:r>
      <w:r w:rsidRPr="00D943A5">
        <w:rPr>
          <w:rFonts w:ascii="Arial" w:hAnsi="Arial" w:cs="Arial"/>
          <w:sz w:val="24"/>
          <w:szCs w:val="24"/>
          <w:vertAlign w:val="subscript"/>
        </w:rPr>
        <w:t>v</w:t>
      </w:r>
      <w:r w:rsidRPr="00D943A5">
        <w:rPr>
          <w:rFonts w:ascii="Arial" w:hAnsi="Arial" w:cs="Arial"/>
          <w:sz w:val="24"/>
          <w:szCs w:val="24"/>
        </w:rPr>
        <w:t xml:space="preserve"> = v</w:t>
      </w:r>
      <w:r w:rsidRPr="00D943A5">
        <w:rPr>
          <w:rFonts w:ascii="Arial" w:hAnsi="Arial" w:cs="Arial"/>
          <w:sz w:val="24"/>
          <w:szCs w:val="24"/>
          <w:vertAlign w:val="subscript"/>
        </w:rPr>
        <w:t>o</w:t>
      </w:r>
      <w:r w:rsidRPr="00D943A5">
        <w:rPr>
          <w:rFonts w:ascii="Arial" w:hAnsi="Arial" w:cs="Arial"/>
          <w:sz w:val="24"/>
          <w:szCs w:val="24"/>
        </w:rPr>
        <w:t xml:space="preserve"> / v</w:t>
      </w:r>
      <w:r w:rsidRPr="00D943A5">
        <w:rPr>
          <w:rFonts w:ascii="Arial" w:hAnsi="Arial" w:cs="Arial"/>
          <w:sz w:val="24"/>
          <w:szCs w:val="24"/>
          <w:vertAlign w:val="subscript"/>
        </w:rPr>
        <w:t>i</w:t>
      </w:r>
      <w:r w:rsidRPr="00D943A5">
        <w:rPr>
          <w:rFonts w:ascii="Arial" w:hAnsi="Arial" w:cs="Arial"/>
          <w:sz w:val="24"/>
          <w:szCs w:val="24"/>
        </w:rPr>
        <w:t xml:space="preserve"> = -54.1  ,  A</w:t>
      </w:r>
      <w:r w:rsidRPr="00D943A5">
        <w:rPr>
          <w:rFonts w:ascii="Arial" w:hAnsi="Arial" w:cs="Arial"/>
          <w:sz w:val="24"/>
          <w:szCs w:val="24"/>
          <w:vertAlign w:val="subscript"/>
        </w:rPr>
        <w:t>v1</w:t>
      </w:r>
      <w:r w:rsidRPr="00D943A5">
        <w:rPr>
          <w:rFonts w:ascii="Arial" w:hAnsi="Arial" w:cs="Arial"/>
          <w:sz w:val="24"/>
          <w:szCs w:val="24"/>
        </w:rPr>
        <w:t xml:space="preserve"> = v</w:t>
      </w:r>
      <w:r w:rsidRPr="00D943A5">
        <w:rPr>
          <w:rFonts w:ascii="Arial" w:hAnsi="Arial" w:cs="Arial"/>
          <w:sz w:val="24"/>
          <w:szCs w:val="24"/>
          <w:vertAlign w:val="subscript"/>
        </w:rPr>
        <w:t>o1</w:t>
      </w:r>
      <w:r w:rsidRPr="00D943A5">
        <w:rPr>
          <w:rFonts w:ascii="Arial" w:hAnsi="Arial" w:cs="Arial"/>
          <w:sz w:val="24"/>
          <w:szCs w:val="24"/>
        </w:rPr>
        <w:t xml:space="preserve"> / v</w:t>
      </w:r>
      <w:r w:rsidRPr="00D943A5">
        <w:rPr>
          <w:rFonts w:ascii="Arial" w:hAnsi="Arial" w:cs="Arial"/>
          <w:sz w:val="24"/>
          <w:szCs w:val="24"/>
          <w:vertAlign w:val="subscript"/>
        </w:rPr>
        <w:t>i</w:t>
      </w:r>
      <w:r w:rsidRPr="00D943A5">
        <w:rPr>
          <w:rFonts w:ascii="Arial" w:hAnsi="Arial" w:cs="Arial"/>
          <w:sz w:val="24"/>
          <w:szCs w:val="24"/>
        </w:rPr>
        <w:t xml:space="preserve"> =  0.999,  A</w:t>
      </w:r>
      <w:r w:rsidRPr="00D943A5">
        <w:rPr>
          <w:rFonts w:ascii="Arial" w:hAnsi="Arial" w:cs="Arial"/>
          <w:sz w:val="24"/>
          <w:szCs w:val="24"/>
          <w:vertAlign w:val="subscript"/>
        </w:rPr>
        <w:t>v2</w:t>
      </w:r>
      <w:r w:rsidRPr="00D943A5">
        <w:rPr>
          <w:rFonts w:ascii="Arial" w:hAnsi="Arial" w:cs="Arial"/>
          <w:sz w:val="24"/>
          <w:szCs w:val="24"/>
        </w:rPr>
        <w:t xml:space="preserve"> = v</w:t>
      </w:r>
      <w:r w:rsidRPr="00D943A5">
        <w:rPr>
          <w:rFonts w:ascii="Arial" w:hAnsi="Arial" w:cs="Arial"/>
          <w:sz w:val="24"/>
          <w:szCs w:val="24"/>
          <w:vertAlign w:val="subscript"/>
        </w:rPr>
        <w:t>o</w:t>
      </w:r>
      <w:r w:rsidRPr="00D943A5">
        <w:rPr>
          <w:rFonts w:ascii="Arial" w:hAnsi="Arial" w:cs="Arial"/>
          <w:sz w:val="24"/>
          <w:szCs w:val="24"/>
        </w:rPr>
        <w:t xml:space="preserve"> / v</w:t>
      </w:r>
      <w:r w:rsidRPr="00D943A5">
        <w:rPr>
          <w:rFonts w:ascii="Arial" w:hAnsi="Arial" w:cs="Arial"/>
          <w:sz w:val="24"/>
          <w:szCs w:val="24"/>
          <w:vertAlign w:val="subscript"/>
        </w:rPr>
        <w:t>i2</w:t>
      </w:r>
      <w:r w:rsidRPr="00D943A5">
        <w:rPr>
          <w:rFonts w:ascii="Arial" w:hAnsi="Arial" w:cs="Arial"/>
          <w:sz w:val="24"/>
          <w:szCs w:val="24"/>
        </w:rPr>
        <w:t xml:space="preserve"> = 122.32, </w:t>
      </w:r>
    </w:p>
    <w:p w14:paraId="4B4C2A97" w14:textId="77777777" w:rsidR="00D943A5" w:rsidRPr="00D943A5" w:rsidRDefault="00D943A5" w:rsidP="00D943A5">
      <w:pPr>
        <w:pStyle w:val="ListParagraph"/>
        <w:rPr>
          <w:rFonts w:ascii="Arial" w:hAnsi="Arial" w:cs="Arial"/>
          <w:sz w:val="24"/>
          <w:szCs w:val="24"/>
        </w:rPr>
      </w:pPr>
    </w:p>
    <w:p w14:paraId="085EC7F1" w14:textId="31D89D25" w:rsidR="00D943A5" w:rsidRDefault="00D943A5" w:rsidP="00D943A5">
      <w:pPr>
        <w:pStyle w:val="ListParagraph"/>
        <w:rPr>
          <w:rFonts w:ascii="Arial" w:hAnsi="Arial" w:cs="Arial"/>
          <w:sz w:val="24"/>
          <w:szCs w:val="24"/>
        </w:rPr>
      </w:pPr>
      <w:r w:rsidRPr="00804808">
        <w:rPr>
          <w:rFonts w:ascii="Arial" w:hAnsi="Arial" w:cs="Arial"/>
          <w:sz w:val="24"/>
          <w:szCs w:val="24"/>
        </w:rPr>
        <w:t>A</w:t>
      </w:r>
      <w:r w:rsidRPr="00804808">
        <w:rPr>
          <w:rFonts w:ascii="Arial" w:hAnsi="Arial" w:cs="Arial"/>
          <w:sz w:val="24"/>
          <w:szCs w:val="24"/>
          <w:vertAlign w:val="subscript"/>
        </w:rPr>
        <w:t>g</w:t>
      </w:r>
      <w:r w:rsidRPr="00804808">
        <w:rPr>
          <w:rFonts w:ascii="Arial" w:hAnsi="Arial" w:cs="Arial"/>
          <w:sz w:val="24"/>
          <w:szCs w:val="24"/>
        </w:rPr>
        <w:t xml:space="preserve"> = v</w:t>
      </w:r>
      <w:r w:rsidRPr="00804808">
        <w:rPr>
          <w:rFonts w:ascii="Arial" w:hAnsi="Arial" w:cs="Arial"/>
          <w:sz w:val="24"/>
          <w:szCs w:val="24"/>
          <w:vertAlign w:val="subscript"/>
        </w:rPr>
        <w:t>o</w:t>
      </w:r>
      <w:r w:rsidRPr="00804808">
        <w:rPr>
          <w:rFonts w:ascii="Arial" w:hAnsi="Arial" w:cs="Arial"/>
          <w:sz w:val="24"/>
          <w:szCs w:val="24"/>
        </w:rPr>
        <w:t xml:space="preserve"> / v</w:t>
      </w:r>
      <w:r w:rsidRPr="00804808">
        <w:rPr>
          <w:rFonts w:ascii="Arial" w:hAnsi="Arial" w:cs="Arial"/>
          <w:sz w:val="24"/>
          <w:szCs w:val="24"/>
          <w:vertAlign w:val="subscript"/>
        </w:rPr>
        <w:t>g</w:t>
      </w:r>
      <w:r w:rsidR="00FA5A2C">
        <w:rPr>
          <w:rFonts w:ascii="Arial" w:hAnsi="Arial" w:cs="Arial"/>
          <w:sz w:val="24"/>
          <w:szCs w:val="24"/>
        </w:rPr>
        <w:t xml:space="preserve"> </w:t>
      </w:r>
      <w:r w:rsidRPr="00804808">
        <w:rPr>
          <w:rFonts w:ascii="Arial" w:hAnsi="Arial" w:cs="Arial"/>
          <w:sz w:val="24"/>
          <w:szCs w:val="24"/>
        </w:rPr>
        <w:t>= 53.9</w:t>
      </w:r>
      <w:r w:rsidR="00804808">
        <w:rPr>
          <w:rFonts w:ascii="Arial" w:hAnsi="Arial" w:cs="Arial"/>
          <w:sz w:val="24"/>
          <w:szCs w:val="24"/>
        </w:rPr>
        <w:t xml:space="preserve"> </w:t>
      </w:r>
      <w:r w:rsidRPr="00804808">
        <w:rPr>
          <w:rFonts w:ascii="Arial" w:hAnsi="Arial" w:cs="Arial"/>
          <w:sz w:val="24"/>
          <w:szCs w:val="24"/>
        </w:rPr>
        <w:t xml:space="preserve"> ,  R</w:t>
      </w:r>
      <w:r w:rsidRPr="00804808">
        <w:rPr>
          <w:rFonts w:ascii="Arial" w:hAnsi="Arial" w:cs="Arial"/>
          <w:sz w:val="24"/>
          <w:szCs w:val="24"/>
          <w:vertAlign w:val="subscript"/>
        </w:rPr>
        <w:t>in1</w:t>
      </w:r>
      <w:r w:rsidRPr="00804808">
        <w:rPr>
          <w:rFonts w:ascii="Arial" w:hAnsi="Arial" w:cs="Arial"/>
          <w:sz w:val="24"/>
          <w:szCs w:val="24"/>
        </w:rPr>
        <w:t xml:space="preserve"> = v</w:t>
      </w:r>
      <w:r w:rsidRPr="00804808">
        <w:rPr>
          <w:rFonts w:ascii="Arial" w:hAnsi="Arial" w:cs="Arial"/>
          <w:sz w:val="24"/>
          <w:szCs w:val="24"/>
          <w:vertAlign w:val="subscript"/>
        </w:rPr>
        <w:t>i</w:t>
      </w:r>
      <w:r w:rsidRPr="00804808">
        <w:rPr>
          <w:rFonts w:ascii="Arial" w:hAnsi="Arial" w:cs="Arial"/>
          <w:sz w:val="24"/>
          <w:szCs w:val="24"/>
        </w:rPr>
        <w:t xml:space="preserve"> / i</w:t>
      </w:r>
      <w:r w:rsidRPr="00804808">
        <w:rPr>
          <w:rFonts w:ascii="Arial" w:hAnsi="Arial" w:cs="Arial"/>
          <w:sz w:val="24"/>
          <w:szCs w:val="24"/>
          <w:vertAlign w:val="subscript"/>
        </w:rPr>
        <w:t>in</w:t>
      </w:r>
      <w:r w:rsidRPr="00804808">
        <w:rPr>
          <w:rFonts w:ascii="Arial" w:hAnsi="Arial" w:cs="Arial"/>
          <w:sz w:val="24"/>
          <w:szCs w:val="24"/>
        </w:rPr>
        <w:t xml:space="preserve"> = 224 Ω,   R</w:t>
      </w:r>
      <w:r w:rsidRPr="00804808">
        <w:rPr>
          <w:rFonts w:ascii="Arial" w:hAnsi="Arial" w:cs="Arial"/>
          <w:sz w:val="24"/>
          <w:szCs w:val="24"/>
          <w:vertAlign w:val="subscript"/>
        </w:rPr>
        <w:t>o</w:t>
      </w:r>
      <w:r w:rsidRPr="00804808">
        <w:rPr>
          <w:rFonts w:ascii="Arial" w:hAnsi="Arial" w:cs="Arial"/>
          <w:sz w:val="24"/>
          <w:szCs w:val="24"/>
        </w:rPr>
        <w:t xml:space="preserve"> = 470 Ω</w:t>
      </w:r>
    </w:p>
    <w:p w14:paraId="372B32E0" w14:textId="37B60D74" w:rsidR="004B6E2D" w:rsidRPr="004B6E2D" w:rsidRDefault="004B6E2D" w:rsidP="004B6E2D">
      <w:pPr>
        <w:pStyle w:val="ListParagraph"/>
        <w:rPr>
          <w:rFonts w:ascii="Arial" w:hAnsi="Arial" w:cs="Arial"/>
          <w:sz w:val="24"/>
          <w:szCs w:val="24"/>
        </w:rPr>
      </w:pPr>
      <w:r w:rsidRPr="004B6E2D">
        <w:rPr>
          <w:rFonts w:ascii="Arial" w:hAnsi="Arial" w:cs="Arial"/>
          <w:sz w:val="24"/>
          <w:szCs w:val="24"/>
        </w:rPr>
        <w:t>where i</w:t>
      </w:r>
      <w:r w:rsidRPr="004B6E2D">
        <w:rPr>
          <w:rFonts w:ascii="Arial" w:hAnsi="Arial" w:cs="Arial"/>
          <w:sz w:val="24"/>
          <w:szCs w:val="24"/>
          <w:vertAlign w:val="subscript"/>
        </w:rPr>
        <w:t>in</w:t>
      </w:r>
      <w:r w:rsidRPr="004B6E2D">
        <w:rPr>
          <w:rFonts w:ascii="Arial" w:hAnsi="Arial" w:cs="Arial"/>
          <w:sz w:val="24"/>
          <w:szCs w:val="24"/>
        </w:rPr>
        <w:t xml:space="preserve"> may be determined from , i</w:t>
      </w:r>
      <w:r w:rsidRPr="004B6E2D">
        <w:rPr>
          <w:rFonts w:ascii="Arial" w:hAnsi="Arial" w:cs="Arial"/>
          <w:sz w:val="24"/>
          <w:szCs w:val="24"/>
          <w:vertAlign w:val="subscript"/>
        </w:rPr>
        <w:t>in</w:t>
      </w:r>
      <w:r w:rsidRPr="004B6E2D">
        <w:rPr>
          <w:rFonts w:ascii="Arial" w:hAnsi="Arial" w:cs="Arial"/>
          <w:sz w:val="24"/>
          <w:szCs w:val="24"/>
        </w:rPr>
        <w:t xml:space="preserve"> = (v</w:t>
      </w:r>
      <w:r w:rsidRPr="004B6E2D">
        <w:rPr>
          <w:rFonts w:ascii="Arial" w:hAnsi="Arial" w:cs="Arial"/>
          <w:sz w:val="24"/>
          <w:szCs w:val="24"/>
          <w:vertAlign w:val="subscript"/>
        </w:rPr>
        <w:t>g</w:t>
      </w:r>
      <w:r w:rsidRPr="004B6E2D">
        <w:rPr>
          <w:rFonts w:ascii="Arial" w:hAnsi="Arial" w:cs="Arial"/>
          <w:sz w:val="24"/>
          <w:szCs w:val="24"/>
        </w:rPr>
        <w:t xml:space="preserve"> – v</w:t>
      </w:r>
      <w:r w:rsidRPr="004B6E2D">
        <w:rPr>
          <w:rFonts w:ascii="Arial" w:hAnsi="Arial" w:cs="Arial"/>
          <w:sz w:val="24"/>
          <w:szCs w:val="24"/>
          <w:vertAlign w:val="subscript"/>
        </w:rPr>
        <w:t>i</w:t>
      </w:r>
      <w:r w:rsidRPr="004B6E2D">
        <w:rPr>
          <w:rFonts w:ascii="Arial" w:hAnsi="Arial" w:cs="Arial"/>
          <w:sz w:val="24"/>
          <w:szCs w:val="24"/>
        </w:rPr>
        <w:t xml:space="preserve"> )/ R</w:t>
      </w:r>
      <w:r w:rsidRPr="004B6E2D">
        <w:rPr>
          <w:rFonts w:ascii="Arial" w:hAnsi="Arial" w:cs="Arial"/>
          <w:sz w:val="24"/>
          <w:szCs w:val="24"/>
          <w:vertAlign w:val="subscript"/>
        </w:rPr>
        <w:t>g</w:t>
      </w:r>
      <w:r w:rsidRPr="004B6E2D">
        <w:rPr>
          <w:rFonts w:ascii="Arial" w:hAnsi="Arial" w:cs="Arial"/>
          <w:sz w:val="24"/>
          <w:szCs w:val="24"/>
        </w:rPr>
        <w:t>.</w:t>
      </w:r>
    </w:p>
    <w:p w14:paraId="5E117360" w14:textId="11314BEF" w:rsidR="0064707C" w:rsidRDefault="00F56468" w:rsidP="00F56468">
      <w:pPr>
        <w:rPr>
          <w:rFonts w:ascii="Arial" w:hAnsi="Arial" w:cs="Arial"/>
        </w:rPr>
      </w:pPr>
      <w:r w:rsidRPr="00E92DD0">
        <w:rPr>
          <w:noProof/>
        </w:rPr>
        <w:drawing>
          <wp:inline distT="0" distB="0" distL="0" distR="0" wp14:anchorId="755C7A69" wp14:editId="61804704">
            <wp:extent cx="5943600" cy="3122930"/>
            <wp:effectExtent l="0" t="0" r="0" b="127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8"/>
                    <a:stretch/>
                  </pic:blipFill>
                  <pic:spPr bwMode="auto">
                    <a:xfrm>
                      <a:off x="0" y="0"/>
                      <a:ext cx="5943600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3ABD62" w14:textId="77777777" w:rsidR="00F56468" w:rsidRPr="00F56468" w:rsidRDefault="00F56468" w:rsidP="00F56468">
      <w:pPr>
        <w:rPr>
          <w:rFonts w:ascii="Arial" w:hAnsi="Arial" w:cs="Arial"/>
        </w:rPr>
      </w:pPr>
    </w:p>
    <w:p w14:paraId="19809734" w14:textId="661C9421" w:rsidR="006538DD" w:rsidRDefault="00EA3FDF" w:rsidP="00E16F9F">
      <w:pPr>
        <w:pStyle w:val="ListParagraph"/>
        <w:numPr>
          <w:ilvl w:val="0"/>
          <w:numId w:val="21"/>
        </w:numPr>
        <w:spacing w:line="276" w:lineRule="auto"/>
        <w:rPr>
          <w:rFonts w:ascii="Arial" w:hAnsi="Arial" w:cs="Arial"/>
          <w:sz w:val="24"/>
          <w:szCs w:val="24"/>
        </w:rPr>
      </w:pPr>
      <w:r w:rsidRPr="00EA3FDF">
        <w:rPr>
          <w:rFonts w:ascii="Arial" w:hAnsi="Arial" w:cs="Arial"/>
          <w:sz w:val="24"/>
          <w:szCs w:val="24"/>
        </w:rPr>
        <w:t>Now apply the v</w:t>
      </w:r>
      <w:r w:rsidRPr="00EA3FDF">
        <w:rPr>
          <w:rFonts w:ascii="Arial" w:hAnsi="Arial" w:cs="Arial"/>
          <w:sz w:val="24"/>
          <w:szCs w:val="24"/>
          <w:vertAlign w:val="subscript"/>
        </w:rPr>
        <w:t>g</w:t>
      </w:r>
      <w:r w:rsidRPr="00EA3FDF">
        <w:rPr>
          <w:rFonts w:ascii="Arial" w:hAnsi="Arial" w:cs="Arial"/>
          <w:sz w:val="24"/>
          <w:szCs w:val="24"/>
        </w:rPr>
        <w:t xml:space="preserve"> = 15 mVpp  input signal and vary the frequency from 10 kHz to</w:t>
      </w:r>
      <w:r>
        <w:rPr>
          <w:rFonts w:ascii="Arial" w:hAnsi="Arial" w:cs="Arial"/>
          <w:sz w:val="24"/>
          <w:szCs w:val="24"/>
        </w:rPr>
        <w:t xml:space="preserve"> </w:t>
      </w:r>
      <w:r w:rsidR="008F7E88" w:rsidRPr="008F7E88">
        <w:rPr>
          <w:rFonts w:ascii="Arial" w:hAnsi="Arial" w:cs="Arial"/>
          <w:sz w:val="24"/>
          <w:szCs w:val="24"/>
        </w:rPr>
        <w:t xml:space="preserve">10 MHz and </w:t>
      </w:r>
      <w:r w:rsidR="008F7E88" w:rsidRPr="008F7E88">
        <w:rPr>
          <w:rFonts w:ascii="Arial" w:hAnsi="Arial" w:cs="Arial"/>
          <w:b/>
          <w:bCs/>
          <w:sz w:val="24"/>
          <w:szCs w:val="24"/>
        </w:rPr>
        <w:t>graph</w:t>
      </w:r>
      <w:r w:rsidR="008F7E88" w:rsidRPr="008F7E88">
        <w:rPr>
          <w:rFonts w:ascii="Arial" w:hAnsi="Arial" w:cs="Arial"/>
          <w:sz w:val="24"/>
          <w:szCs w:val="24"/>
        </w:rPr>
        <w:t xml:space="preserve"> the </w:t>
      </w:r>
      <w:r w:rsidR="008F7E88" w:rsidRPr="008F7E88">
        <w:rPr>
          <w:rFonts w:ascii="Arial" w:hAnsi="Arial" w:cs="Arial"/>
          <w:b/>
          <w:bCs/>
          <w:sz w:val="24"/>
          <w:szCs w:val="24"/>
        </w:rPr>
        <w:t>“stage” overall</w:t>
      </w:r>
      <w:r w:rsidR="008F7E88" w:rsidRPr="008F7E88">
        <w:rPr>
          <w:rFonts w:ascii="Arial" w:hAnsi="Arial" w:cs="Arial"/>
          <w:sz w:val="24"/>
          <w:szCs w:val="24"/>
        </w:rPr>
        <w:t xml:space="preserve"> voltage gain , defined as </w:t>
      </w:r>
      <w:r w:rsidR="008F7E88" w:rsidRPr="008F7E88">
        <w:rPr>
          <w:rFonts w:ascii="Arial" w:hAnsi="Arial" w:cs="Arial"/>
          <w:b/>
          <w:bCs/>
          <w:sz w:val="24"/>
          <w:szCs w:val="24"/>
        </w:rPr>
        <w:t>A</w:t>
      </w:r>
      <w:r w:rsidR="008F7E88" w:rsidRPr="008F7E88">
        <w:rPr>
          <w:rFonts w:ascii="Arial" w:hAnsi="Arial" w:cs="Arial"/>
          <w:b/>
          <w:bCs/>
          <w:sz w:val="24"/>
          <w:szCs w:val="24"/>
          <w:vertAlign w:val="subscript"/>
        </w:rPr>
        <w:t>g</w:t>
      </w:r>
      <w:r w:rsidR="008F7E88" w:rsidRPr="008F7E88">
        <w:rPr>
          <w:rFonts w:ascii="Arial" w:hAnsi="Arial" w:cs="Arial"/>
          <w:b/>
          <w:bCs/>
          <w:sz w:val="24"/>
          <w:szCs w:val="24"/>
        </w:rPr>
        <w:t xml:space="preserve"> = v</w:t>
      </w:r>
      <w:r w:rsidR="008F7E88" w:rsidRPr="008F7E88">
        <w:rPr>
          <w:rFonts w:ascii="Arial" w:hAnsi="Arial" w:cs="Arial"/>
          <w:b/>
          <w:bCs/>
          <w:sz w:val="24"/>
          <w:szCs w:val="24"/>
          <w:vertAlign w:val="subscript"/>
        </w:rPr>
        <w:t>o</w:t>
      </w:r>
      <w:r w:rsidR="008F7E88" w:rsidRPr="008F7E88">
        <w:rPr>
          <w:rFonts w:ascii="Arial" w:hAnsi="Arial" w:cs="Arial"/>
          <w:b/>
          <w:bCs/>
          <w:sz w:val="24"/>
          <w:szCs w:val="24"/>
        </w:rPr>
        <w:t xml:space="preserve"> /v</w:t>
      </w:r>
      <w:r w:rsidR="008F7E88" w:rsidRPr="008F7E88">
        <w:rPr>
          <w:rFonts w:ascii="Arial" w:hAnsi="Arial" w:cs="Arial"/>
          <w:b/>
          <w:bCs/>
          <w:sz w:val="24"/>
          <w:szCs w:val="24"/>
          <w:vertAlign w:val="subscript"/>
        </w:rPr>
        <w:t>g</w:t>
      </w:r>
      <w:r w:rsidR="008F7E88" w:rsidRPr="008F7E88">
        <w:rPr>
          <w:rFonts w:ascii="Arial" w:hAnsi="Arial" w:cs="Arial"/>
          <w:sz w:val="24"/>
          <w:szCs w:val="24"/>
        </w:rPr>
        <w:t xml:space="preserve"> , versus the applied frequency. Construct a table of A</w:t>
      </w:r>
      <w:r w:rsidR="008F7E88" w:rsidRPr="008F7E88">
        <w:rPr>
          <w:rFonts w:ascii="Arial" w:hAnsi="Arial" w:cs="Arial"/>
          <w:sz w:val="24"/>
          <w:szCs w:val="24"/>
          <w:vertAlign w:val="subscript"/>
        </w:rPr>
        <w:t>g</w:t>
      </w:r>
      <w:r w:rsidR="008F7E88" w:rsidRPr="008F7E88">
        <w:rPr>
          <w:rFonts w:ascii="Arial" w:hAnsi="Arial" w:cs="Arial"/>
          <w:sz w:val="24"/>
          <w:szCs w:val="24"/>
        </w:rPr>
        <w:t xml:space="preserve"> versus the frequency and specifically measure the –3 dB higher cutoff frequency point , f</w:t>
      </w:r>
      <w:r w:rsidR="008F7E88" w:rsidRPr="008F7E88">
        <w:rPr>
          <w:rFonts w:ascii="Arial" w:hAnsi="Arial" w:cs="Arial"/>
          <w:sz w:val="24"/>
          <w:szCs w:val="24"/>
          <w:vertAlign w:val="subscript"/>
        </w:rPr>
        <w:t>ch</w:t>
      </w:r>
      <w:r w:rsidR="008F7E88">
        <w:rPr>
          <w:rFonts w:ascii="Arial" w:hAnsi="Arial" w:cs="Arial"/>
          <w:sz w:val="24"/>
          <w:szCs w:val="24"/>
        </w:rPr>
        <w:t>,</w:t>
      </w:r>
    </w:p>
    <w:p w14:paraId="716B967E" w14:textId="47795E2D" w:rsidR="000D5558" w:rsidRDefault="000D5558" w:rsidP="000D5558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161ECEAC" w14:textId="4EF55AED" w:rsidR="000D5558" w:rsidRDefault="003616A3" w:rsidP="000D5558">
      <w:pPr>
        <w:pStyle w:val="ListParagraph"/>
        <w:spacing w:line="276" w:lineRule="auto"/>
        <w:ind w:left="2160"/>
        <w:rPr>
          <w:rFonts w:ascii="Arial" w:hAnsi="Arial" w:cs="Arial"/>
          <w:sz w:val="24"/>
          <w:szCs w:val="24"/>
        </w:rPr>
      </w:pPr>
      <w:r w:rsidRPr="003616A3">
        <w:rPr>
          <w:rFonts w:ascii="Arial" w:hAnsi="Arial" w:cs="Arial"/>
          <w:sz w:val="24"/>
          <w:szCs w:val="24"/>
        </w:rPr>
        <w:t>f</w:t>
      </w:r>
      <w:r w:rsidRPr="003616A3">
        <w:rPr>
          <w:rFonts w:ascii="Arial" w:hAnsi="Arial" w:cs="Arial"/>
          <w:sz w:val="24"/>
          <w:szCs w:val="24"/>
          <w:vertAlign w:val="subscript"/>
        </w:rPr>
        <w:t>ch</w:t>
      </w:r>
      <w:r w:rsidRPr="003616A3">
        <w:rPr>
          <w:rFonts w:ascii="Arial" w:hAnsi="Arial" w:cs="Arial"/>
          <w:sz w:val="24"/>
          <w:szCs w:val="24"/>
        </w:rPr>
        <w:t xml:space="preserve"> = 4.8 MHz</w:t>
      </w:r>
    </w:p>
    <w:p w14:paraId="054856DC" w14:textId="06466FBF" w:rsidR="002777DC" w:rsidRDefault="002F717F" w:rsidP="002F717F">
      <w:pPr>
        <w:rPr>
          <w:rFonts w:ascii="Arial" w:hAnsi="Arial" w:cs="Arial"/>
        </w:rPr>
      </w:pPr>
      <w:r w:rsidRPr="00E92DD0">
        <w:rPr>
          <w:noProof/>
        </w:rPr>
        <w:lastRenderedPageBreak/>
        <w:drawing>
          <wp:inline distT="0" distB="0" distL="0" distR="0" wp14:anchorId="5739B6A5" wp14:editId="0130ED6E">
            <wp:extent cx="5943600" cy="3117215"/>
            <wp:effectExtent l="0" t="0" r="0" b="6985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5"/>
                    <a:stretch/>
                  </pic:blipFill>
                  <pic:spPr bwMode="auto"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7BBEC" w14:textId="56CFC044" w:rsidR="0051529C" w:rsidRDefault="0051529C" w:rsidP="0051529C">
      <w:pPr>
        <w:ind w:left="360"/>
        <w:rPr>
          <w:rFonts w:ascii="Arial" w:hAnsi="Arial" w:cs="Arial"/>
        </w:rPr>
      </w:pPr>
    </w:p>
    <w:p w14:paraId="4CDCC2BB" w14:textId="77777777" w:rsidR="00121ADB" w:rsidRDefault="00121ADB" w:rsidP="001B392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</w:p>
    <w:p w14:paraId="4D87E6C4" w14:textId="03912941" w:rsidR="001A5D8E" w:rsidRDefault="001A5D8E" w:rsidP="009B2220">
      <w:pPr>
        <w:pStyle w:val="ListParagraph"/>
        <w:spacing w:line="276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Fig.</w:t>
      </w:r>
      <w:r w:rsidR="00121ADB">
        <w:rPr>
          <w:rFonts w:ascii="Arial" w:hAnsi="Arial" w:cs="Arial"/>
          <w:sz w:val="24"/>
          <w:szCs w:val="24"/>
        </w:rPr>
        <w:t>1</w:t>
      </w:r>
    </w:p>
    <w:p w14:paraId="0B778B35" w14:textId="7EC22371" w:rsidR="001A5D8E" w:rsidRPr="001A5D8E" w:rsidRDefault="00670FF9" w:rsidP="001B3927">
      <w:pPr>
        <w:pStyle w:val="ListParagraph"/>
        <w:spacing w:line="276" w:lineRule="auto"/>
        <w:rPr>
          <w:rFonts w:ascii="Arial" w:hAnsi="Arial" w:cs="Arial"/>
          <w:sz w:val="24"/>
          <w:szCs w:val="24"/>
        </w:rPr>
      </w:pPr>
      <w:r w:rsidRPr="00670FF9">
        <w:rPr>
          <w:rFonts w:ascii="Arial" w:hAnsi="Arial" w:cs="Arial"/>
          <w:sz w:val="24"/>
          <w:szCs w:val="24"/>
        </w:rPr>
        <w:object w:dxaOrig="8640" w:dyaOrig="6660" w14:anchorId="58FE3D4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8.6pt;height:317.7pt" o:ole="">
            <v:imagedata r:id="rId17" o:title="" cropbottom="3011f" cropright="2002f"/>
          </v:shape>
          <o:OLEObject Type="Embed" ProgID="Paint.Picture" ShapeID="_x0000_i1025" DrawAspect="Content" ObjectID="_1699707587" r:id="rId18"/>
        </w:object>
      </w:r>
    </w:p>
    <w:p w14:paraId="623B09FE" w14:textId="77777777" w:rsidR="00C352F8" w:rsidRPr="00B63439" w:rsidRDefault="00C352F8" w:rsidP="00C352F8">
      <w:pPr>
        <w:spacing w:line="276" w:lineRule="auto"/>
        <w:rPr>
          <w:rFonts w:ascii="Arial" w:hAnsi="Arial" w:cs="Arial"/>
          <w:b/>
        </w:rPr>
      </w:pPr>
    </w:p>
    <w:p w14:paraId="0B7DDB8C" w14:textId="77777777" w:rsidR="00237785" w:rsidRDefault="00CC0962" w:rsidP="00237785">
      <w:pPr>
        <w:spacing w:after="160" w:line="259" w:lineRule="auto"/>
        <w:rPr>
          <w:rFonts w:ascii="Arial" w:hAnsi="Arial" w:cs="Arial"/>
          <w:b/>
          <w:bCs/>
          <w:color w:val="002060"/>
          <w:sz w:val="26"/>
          <w:szCs w:val="26"/>
        </w:rPr>
      </w:pPr>
      <w:r>
        <w:rPr>
          <w:rFonts w:ascii="Arial" w:hAnsi="Arial" w:cs="Arial"/>
          <w:b/>
          <w:bCs/>
          <w:color w:val="002060"/>
          <w:sz w:val="26"/>
          <w:szCs w:val="26"/>
        </w:rPr>
        <w:br w:type="page"/>
      </w:r>
      <w:r w:rsidR="00B63439">
        <w:rPr>
          <w:rFonts w:ascii="Arial" w:hAnsi="Arial" w:cs="Arial"/>
          <w:b/>
          <w:bCs/>
          <w:color w:val="002060"/>
          <w:sz w:val="26"/>
          <w:szCs w:val="26"/>
        </w:rPr>
        <w:lastRenderedPageBreak/>
        <w:t>Conclusion:</w:t>
      </w:r>
    </w:p>
    <w:p w14:paraId="43E6988B" w14:textId="1636B173" w:rsidR="00030A53" w:rsidRPr="00237785" w:rsidRDefault="005B5751" w:rsidP="00237785">
      <w:pPr>
        <w:spacing w:after="160" w:line="259" w:lineRule="auto"/>
        <w:ind w:firstLine="720"/>
        <w:rPr>
          <w:rFonts w:ascii="Arial" w:hAnsi="Arial" w:cs="Arial"/>
          <w:b/>
          <w:bCs/>
          <w:color w:val="002060"/>
          <w:sz w:val="26"/>
          <w:szCs w:val="26"/>
        </w:rPr>
      </w:pPr>
      <w:r w:rsidRPr="00EA23A1">
        <w:rPr>
          <w:rFonts w:ascii="Arial" w:eastAsiaTheme="minorEastAsia" w:hAnsi="Arial" w:cs="Arial"/>
          <w:bCs/>
          <w:iCs/>
        </w:rPr>
        <w:t xml:space="preserve">As a result of this lab, I was able to </w:t>
      </w:r>
      <w:r>
        <w:rPr>
          <w:rFonts w:ascii="Arial" w:eastAsiaTheme="minorEastAsia" w:hAnsi="Arial" w:cs="Arial"/>
          <w:bCs/>
          <w:iCs/>
        </w:rPr>
        <w:t xml:space="preserve">better understand </w:t>
      </w:r>
      <w:r w:rsidR="00237785">
        <w:rPr>
          <w:rFonts w:ascii="Arial" w:eastAsiaTheme="minorEastAsia" w:hAnsi="Arial" w:cs="Arial"/>
          <w:bCs/>
          <w:iCs/>
        </w:rPr>
        <w:t xml:space="preserve">how to make </w:t>
      </w:r>
      <w:r w:rsidR="00030A53" w:rsidRPr="00030A53">
        <w:rPr>
          <w:rFonts w:ascii="Arial" w:eastAsiaTheme="minorEastAsia" w:hAnsi="Arial" w:cs="Arial"/>
          <w:bCs/>
          <w:iCs/>
        </w:rPr>
        <w:t xml:space="preserve">measurements </w:t>
      </w:r>
      <w:r w:rsidR="00121940">
        <w:rPr>
          <w:rFonts w:ascii="Arial" w:eastAsiaTheme="minorEastAsia" w:hAnsi="Arial" w:cs="Arial"/>
          <w:bCs/>
          <w:iCs/>
        </w:rPr>
        <w:t xml:space="preserve">based off </w:t>
      </w:r>
      <w:r w:rsidR="00030A53" w:rsidRPr="00030A53">
        <w:rPr>
          <w:rFonts w:ascii="Arial" w:eastAsiaTheme="minorEastAsia" w:hAnsi="Arial" w:cs="Arial"/>
          <w:bCs/>
          <w:iCs/>
        </w:rPr>
        <w:t>the small-signal frequency response of a CASCODE amplifier and compar</w:t>
      </w:r>
      <w:r w:rsidR="002603A7">
        <w:rPr>
          <w:rFonts w:ascii="Arial" w:eastAsiaTheme="minorEastAsia" w:hAnsi="Arial" w:cs="Arial"/>
          <w:bCs/>
          <w:iCs/>
        </w:rPr>
        <w:t>e</w:t>
      </w:r>
      <w:r w:rsidR="00030A53" w:rsidRPr="00030A53">
        <w:rPr>
          <w:rFonts w:ascii="Arial" w:eastAsiaTheme="minorEastAsia" w:hAnsi="Arial" w:cs="Arial"/>
          <w:bCs/>
          <w:iCs/>
        </w:rPr>
        <w:t xml:space="preserve"> the bandwidth improvement versus the preceding CE amplifier</w:t>
      </w:r>
      <w:r w:rsidR="002603A7">
        <w:rPr>
          <w:rFonts w:ascii="Arial" w:eastAsiaTheme="minorEastAsia" w:hAnsi="Arial" w:cs="Arial"/>
          <w:bCs/>
          <w:iCs/>
        </w:rPr>
        <w:t xml:space="preserve"> examined in former labs</w:t>
      </w:r>
      <w:r w:rsidR="00030A53" w:rsidRPr="00030A53">
        <w:rPr>
          <w:rFonts w:ascii="Arial" w:eastAsiaTheme="minorEastAsia" w:hAnsi="Arial" w:cs="Arial"/>
          <w:bCs/>
          <w:iCs/>
        </w:rPr>
        <w:t xml:space="preserve">. Although I was not able perform the lab physically, I was still able to visualize and understand the circuit with the help of </w:t>
      </w:r>
      <w:r w:rsidR="00FE5E3A">
        <w:rPr>
          <w:rFonts w:ascii="Arial" w:eastAsiaTheme="minorEastAsia" w:hAnsi="Arial" w:cs="Arial"/>
          <w:bCs/>
          <w:iCs/>
        </w:rPr>
        <w:t>p</w:t>
      </w:r>
      <w:r w:rsidR="00030A53" w:rsidRPr="00030A53">
        <w:rPr>
          <w:rFonts w:ascii="Arial" w:eastAsiaTheme="minorEastAsia" w:hAnsi="Arial" w:cs="Arial"/>
          <w:bCs/>
          <w:iCs/>
        </w:rPr>
        <w:t>Spice, and the zoom meeting provided. As mentioned in the lab manual, the CASCODE amplifier is comprised of two cascade stages of a CE and CB amplifier. The CE makes up the input stage with a very low voltage gain of A</w:t>
      </w:r>
      <w:r w:rsidR="00030A53" w:rsidRPr="00030A53">
        <w:rPr>
          <w:rFonts w:ascii="Arial" w:eastAsiaTheme="minorEastAsia" w:hAnsi="Arial" w:cs="Arial"/>
          <w:bCs/>
          <w:iCs/>
          <w:vertAlign w:val="subscript"/>
        </w:rPr>
        <w:t>v1</w:t>
      </w:r>
      <w:r w:rsidR="00030A53" w:rsidRPr="00030A53">
        <w:rPr>
          <w:rFonts w:ascii="Arial" w:eastAsiaTheme="minorEastAsia" w:hAnsi="Arial" w:cs="Arial"/>
          <w:bCs/>
          <w:iCs/>
        </w:rPr>
        <w:t xml:space="preserve"> ≈ -1 and the second (the output) is a wideband CB amplifier with a voltage gain of A</w:t>
      </w:r>
      <w:r w:rsidR="00030A53" w:rsidRPr="00030A53">
        <w:rPr>
          <w:rFonts w:ascii="Arial" w:eastAsiaTheme="minorEastAsia" w:hAnsi="Arial" w:cs="Arial"/>
          <w:bCs/>
          <w:iCs/>
          <w:vertAlign w:val="subscript"/>
        </w:rPr>
        <w:t>v2</w:t>
      </w:r>
      <w:r w:rsidR="00030A53" w:rsidRPr="00030A53">
        <w:rPr>
          <w:rFonts w:ascii="Arial" w:eastAsiaTheme="minorEastAsia" w:hAnsi="Arial" w:cs="Arial"/>
          <w:bCs/>
          <w:iCs/>
        </w:rPr>
        <w:t xml:space="preserve"> = gm R</w:t>
      </w:r>
      <w:r w:rsidR="00030A53" w:rsidRPr="00030A53">
        <w:rPr>
          <w:rFonts w:ascii="Arial" w:eastAsiaTheme="minorEastAsia" w:hAnsi="Arial" w:cs="Arial"/>
          <w:bCs/>
          <w:iCs/>
          <w:vertAlign w:val="subscript"/>
        </w:rPr>
        <w:t>C</w:t>
      </w:r>
      <w:r w:rsidR="00030A53" w:rsidRPr="00030A53">
        <w:rPr>
          <w:rFonts w:ascii="Arial" w:eastAsiaTheme="minorEastAsia" w:hAnsi="Arial" w:cs="Arial"/>
          <w:bCs/>
          <w:iCs/>
        </w:rPr>
        <w:t>. The input impedance of CB, R</w:t>
      </w:r>
      <w:r w:rsidR="00030A53" w:rsidRPr="00030A53">
        <w:rPr>
          <w:rFonts w:ascii="Arial" w:eastAsiaTheme="minorEastAsia" w:hAnsi="Arial" w:cs="Arial"/>
          <w:bCs/>
          <w:iCs/>
          <w:vertAlign w:val="subscript"/>
        </w:rPr>
        <w:t>in2</w:t>
      </w:r>
      <w:r w:rsidR="00030A53" w:rsidRPr="00030A53">
        <w:rPr>
          <w:rFonts w:ascii="Arial" w:eastAsiaTheme="minorEastAsia" w:hAnsi="Arial" w:cs="Arial"/>
          <w:bCs/>
          <w:iCs/>
        </w:rPr>
        <w:t>, viewed at the emitter, is very low equal to, R</w:t>
      </w:r>
      <w:r w:rsidR="00030A53" w:rsidRPr="00030A53">
        <w:rPr>
          <w:rFonts w:ascii="Arial" w:eastAsiaTheme="minorEastAsia" w:hAnsi="Arial" w:cs="Arial"/>
          <w:bCs/>
          <w:iCs/>
          <w:vertAlign w:val="subscript"/>
        </w:rPr>
        <w:t>in2</w:t>
      </w:r>
      <w:r w:rsidR="00030A53" w:rsidRPr="00030A53">
        <w:rPr>
          <w:rFonts w:ascii="Arial" w:eastAsiaTheme="minorEastAsia" w:hAnsi="Arial" w:cs="Arial"/>
          <w:bCs/>
          <w:iCs/>
        </w:rPr>
        <w:t xml:space="preserve"> ≈ 1 / g</w:t>
      </w:r>
      <w:r w:rsidR="00030A53" w:rsidRPr="00030A53">
        <w:rPr>
          <w:rFonts w:ascii="Arial" w:eastAsiaTheme="minorEastAsia" w:hAnsi="Arial" w:cs="Arial"/>
          <w:bCs/>
          <w:iCs/>
          <w:vertAlign w:val="subscript"/>
        </w:rPr>
        <w:t>m</w:t>
      </w:r>
      <w:r w:rsidR="00030A53" w:rsidRPr="00030A53">
        <w:rPr>
          <w:rFonts w:ascii="Arial" w:eastAsiaTheme="minorEastAsia" w:hAnsi="Arial" w:cs="Arial"/>
          <w:bCs/>
          <w:iCs/>
        </w:rPr>
        <w:t xml:space="preserve">. </w:t>
      </w:r>
      <w:r w:rsidR="005468C1">
        <w:rPr>
          <w:rFonts w:ascii="Arial" w:eastAsiaTheme="minorEastAsia" w:hAnsi="Arial" w:cs="Arial"/>
          <w:bCs/>
          <w:iCs/>
        </w:rPr>
        <w:t>It</w:t>
      </w:r>
      <w:r w:rsidR="00030A53" w:rsidRPr="00030A53">
        <w:rPr>
          <w:rFonts w:ascii="Arial" w:eastAsiaTheme="minorEastAsia" w:hAnsi="Arial" w:cs="Arial"/>
          <w:bCs/>
          <w:iCs/>
        </w:rPr>
        <w:t xml:space="preserve"> is this low</w:t>
      </w:r>
      <w:r w:rsidR="005468C1">
        <w:rPr>
          <w:rFonts w:ascii="Arial" w:eastAsiaTheme="minorEastAsia" w:hAnsi="Arial" w:cs="Arial"/>
          <w:bCs/>
          <w:iCs/>
        </w:rPr>
        <w:t xml:space="preserve"> input</w:t>
      </w:r>
      <w:r w:rsidR="00030A53" w:rsidRPr="00030A53">
        <w:rPr>
          <w:rFonts w:ascii="Arial" w:eastAsiaTheme="minorEastAsia" w:hAnsi="Arial" w:cs="Arial"/>
          <w:bCs/>
          <w:iCs/>
        </w:rPr>
        <w:t xml:space="preserve"> impedance that causes the CE to have a low voltage gain. The common CE amplifier has a much larger input capacitance due to the enhanced Miller effect. Since the voltage gain of CE is reduced, the input capacitance will be reduced significantly, and increasing the overall bandwidth. I thought this lab was </w:t>
      </w:r>
      <w:r w:rsidR="005468C1">
        <w:rPr>
          <w:rFonts w:ascii="Arial" w:eastAsiaTheme="minorEastAsia" w:hAnsi="Arial" w:cs="Arial"/>
          <w:bCs/>
          <w:iCs/>
        </w:rPr>
        <w:t>relatively easy to follow and it improved my</w:t>
      </w:r>
      <w:r w:rsidR="00030A53" w:rsidRPr="00030A53">
        <w:rPr>
          <w:rFonts w:ascii="Arial" w:eastAsiaTheme="minorEastAsia" w:hAnsi="Arial" w:cs="Arial"/>
          <w:bCs/>
          <w:iCs/>
        </w:rPr>
        <w:t xml:space="preserve"> knowledge on CASCODE amplifiers.</w:t>
      </w:r>
    </w:p>
    <w:p w14:paraId="6DC27FF8" w14:textId="0076F194" w:rsidR="00611A86" w:rsidRPr="00A10F17" w:rsidRDefault="00611A86" w:rsidP="00A10F17">
      <w:pPr>
        <w:spacing w:line="276" w:lineRule="auto"/>
        <w:rPr>
          <w:rFonts w:ascii="Arial" w:eastAsiaTheme="minorEastAsia" w:hAnsi="Arial" w:cs="Arial"/>
          <w:iCs/>
        </w:rPr>
      </w:pPr>
    </w:p>
    <w:sectPr w:rsidR="00611A86" w:rsidRPr="00A10F17" w:rsidSect="008329F1">
      <w:headerReference w:type="default" r:id="rId19"/>
      <w:footerReference w:type="default" r:id="rId2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08AD99" w14:textId="77777777" w:rsidR="009E1BD4" w:rsidRDefault="009E1BD4" w:rsidP="00CE2C7C">
      <w:r>
        <w:separator/>
      </w:r>
    </w:p>
  </w:endnote>
  <w:endnote w:type="continuationSeparator" w:id="0">
    <w:p w14:paraId="072F4C6C" w14:textId="77777777" w:rsidR="009E1BD4" w:rsidRDefault="009E1BD4" w:rsidP="00CE2C7C">
      <w:r>
        <w:continuationSeparator/>
      </w:r>
    </w:p>
  </w:endnote>
  <w:endnote w:type="continuationNotice" w:id="1">
    <w:p w14:paraId="7ED8DBA9" w14:textId="77777777" w:rsidR="009E1BD4" w:rsidRDefault="009E1BD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87594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7360674" w14:textId="59DF3BCD" w:rsidR="00E47BE5" w:rsidRDefault="00E47BE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5DB787" w14:textId="77777777" w:rsidR="00E47BE5" w:rsidRDefault="00E47BE5">
    <w:pPr>
      <w:pStyle w:val="Footer"/>
    </w:pPr>
  </w:p>
  <w:p w14:paraId="5016259E" w14:textId="77777777" w:rsidR="002936A2" w:rsidRDefault="002936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22A7C" w14:textId="77777777" w:rsidR="009E1BD4" w:rsidRDefault="009E1BD4" w:rsidP="00CE2C7C">
      <w:r>
        <w:separator/>
      </w:r>
    </w:p>
  </w:footnote>
  <w:footnote w:type="continuationSeparator" w:id="0">
    <w:p w14:paraId="566F8F3F" w14:textId="77777777" w:rsidR="009E1BD4" w:rsidRDefault="009E1BD4" w:rsidP="00CE2C7C">
      <w:r>
        <w:continuationSeparator/>
      </w:r>
    </w:p>
  </w:footnote>
  <w:footnote w:type="continuationNotice" w:id="1">
    <w:p w14:paraId="2C427BED" w14:textId="77777777" w:rsidR="009E1BD4" w:rsidRDefault="009E1BD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34BEA" w14:textId="6118A0D5" w:rsidR="00903C7D" w:rsidRPr="00AF29E7" w:rsidRDefault="00BC0173" w:rsidP="00AF29E7">
    <w:pPr>
      <w:jc w:val="center"/>
      <w:rPr>
        <w:rFonts w:ascii="Arial" w:hAnsi="Arial" w:cs="Arial"/>
        <w:b/>
        <w:color w:val="002060"/>
        <w:sz w:val="32"/>
        <w:szCs w:val="32"/>
      </w:rPr>
    </w:pPr>
    <w:r>
      <w:rPr>
        <w:rFonts w:ascii="Arial" w:hAnsi="Arial" w:cs="Arial"/>
        <w:b/>
        <w:color w:val="002060"/>
        <w:sz w:val="32"/>
        <w:szCs w:val="32"/>
      </w:rPr>
      <w:t xml:space="preserve">Lab </w:t>
    </w:r>
    <w:r w:rsidR="00E52B85">
      <w:rPr>
        <w:rFonts w:ascii="Arial" w:hAnsi="Arial" w:cs="Arial"/>
        <w:b/>
        <w:color w:val="002060"/>
        <w:sz w:val="32"/>
        <w:szCs w:val="32"/>
      </w:rPr>
      <w:t>10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AE6359">
      <w:rPr>
        <w:rFonts w:ascii="Arial" w:hAnsi="Arial" w:cs="Arial"/>
        <w:b/>
        <w:color w:val="002060"/>
        <w:sz w:val="32"/>
        <w:szCs w:val="32"/>
      </w:rPr>
      <w:t>–</w:t>
    </w:r>
    <w:r>
      <w:rPr>
        <w:rFonts w:ascii="Arial" w:hAnsi="Arial" w:cs="Arial"/>
        <w:b/>
        <w:color w:val="002060"/>
        <w:sz w:val="32"/>
        <w:szCs w:val="32"/>
      </w:rPr>
      <w:t xml:space="preserve"> </w:t>
    </w:r>
    <w:r w:rsidR="00671F3D">
      <w:rPr>
        <w:rFonts w:ascii="Arial" w:hAnsi="Arial" w:cs="Arial"/>
        <w:b/>
        <w:color w:val="002060"/>
        <w:sz w:val="32"/>
        <w:szCs w:val="32"/>
      </w:rPr>
      <w:t xml:space="preserve">High Frequency Performance </w:t>
    </w:r>
    <w:r w:rsidR="00E52B85">
      <w:rPr>
        <w:rFonts w:ascii="Arial" w:hAnsi="Arial" w:cs="Arial"/>
        <w:b/>
        <w:color w:val="002060"/>
        <w:sz w:val="32"/>
        <w:szCs w:val="32"/>
      </w:rPr>
      <w:t>-</w:t>
    </w:r>
    <w:r w:rsidR="00671F3D">
      <w:rPr>
        <w:rFonts w:ascii="Arial" w:hAnsi="Arial" w:cs="Arial"/>
        <w:b/>
        <w:color w:val="002060"/>
        <w:sz w:val="32"/>
        <w:szCs w:val="32"/>
      </w:rPr>
      <w:t xml:space="preserve"> C</w:t>
    </w:r>
    <w:r w:rsidR="00E52B85">
      <w:rPr>
        <w:rFonts w:ascii="Arial" w:hAnsi="Arial" w:cs="Arial"/>
        <w:b/>
        <w:color w:val="002060"/>
        <w:sz w:val="32"/>
        <w:szCs w:val="32"/>
      </w:rPr>
      <w:t>ASCODE</w:t>
    </w:r>
    <w:r w:rsidR="00671F3D">
      <w:rPr>
        <w:rFonts w:ascii="Arial" w:hAnsi="Arial" w:cs="Arial"/>
        <w:b/>
        <w:color w:val="002060"/>
        <w:sz w:val="32"/>
        <w:szCs w:val="32"/>
      </w:rPr>
      <w:t xml:space="preserve"> Amplifier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B3A57"/>
    <w:multiLevelType w:val="hybridMultilevel"/>
    <w:tmpl w:val="BAEA48F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03142D"/>
    <w:multiLevelType w:val="hybridMultilevel"/>
    <w:tmpl w:val="285A6980"/>
    <w:lvl w:ilvl="0" w:tplc="5B78A46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02A3BDC"/>
    <w:multiLevelType w:val="hybridMultilevel"/>
    <w:tmpl w:val="A2145E22"/>
    <w:lvl w:ilvl="0" w:tplc="DCB0E47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BC45B4"/>
    <w:multiLevelType w:val="hybridMultilevel"/>
    <w:tmpl w:val="C70E0CFA"/>
    <w:lvl w:ilvl="0" w:tplc="1CC2B82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44885"/>
    <w:multiLevelType w:val="hybridMultilevel"/>
    <w:tmpl w:val="7F5C5A88"/>
    <w:lvl w:ilvl="0" w:tplc="70807A4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7E28C5"/>
    <w:multiLevelType w:val="hybridMultilevel"/>
    <w:tmpl w:val="F75ACBCA"/>
    <w:lvl w:ilvl="0" w:tplc="D5188A6C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5C81E0B"/>
    <w:multiLevelType w:val="hybridMultilevel"/>
    <w:tmpl w:val="9266F020"/>
    <w:lvl w:ilvl="0" w:tplc="96CCAD7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900E9D"/>
    <w:multiLevelType w:val="hybridMultilevel"/>
    <w:tmpl w:val="B9906654"/>
    <w:lvl w:ilvl="0" w:tplc="EBE084EC">
      <w:start w:val="1"/>
      <w:numFmt w:val="lowerLetter"/>
      <w:lvlText w:val="%1."/>
      <w:lvlJc w:val="left"/>
      <w:pPr>
        <w:ind w:left="1440" w:hanging="360"/>
      </w:pPr>
      <w:rPr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781AFD"/>
    <w:multiLevelType w:val="hybridMultilevel"/>
    <w:tmpl w:val="E446CC32"/>
    <w:lvl w:ilvl="0" w:tplc="72300B0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4EEC1DE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6B6A65"/>
    <w:multiLevelType w:val="hybridMultilevel"/>
    <w:tmpl w:val="A2145E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975889"/>
    <w:multiLevelType w:val="hybridMultilevel"/>
    <w:tmpl w:val="AD1A6532"/>
    <w:lvl w:ilvl="0" w:tplc="9A3EAA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1743BAD"/>
    <w:multiLevelType w:val="hybridMultilevel"/>
    <w:tmpl w:val="A45602F0"/>
    <w:lvl w:ilvl="0" w:tplc="2774CFE0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5EB7B04"/>
    <w:multiLevelType w:val="hybridMultilevel"/>
    <w:tmpl w:val="51F23D3E"/>
    <w:lvl w:ilvl="0" w:tplc="71DC7EC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5">
      <w:start w:val="1"/>
      <w:numFmt w:val="upp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1529EA"/>
    <w:multiLevelType w:val="hybridMultilevel"/>
    <w:tmpl w:val="D4A689EE"/>
    <w:lvl w:ilvl="0" w:tplc="0AF242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1A5132"/>
    <w:multiLevelType w:val="hybridMultilevel"/>
    <w:tmpl w:val="C52CBA7E"/>
    <w:lvl w:ilvl="0" w:tplc="1E588D18">
      <w:start w:val="1"/>
      <w:numFmt w:val="upperLetter"/>
      <w:lvlText w:val="%1."/>
      <w:lvlJc w:val="left"/>
      <w:pPr>
        <w:ind w:left="720" w:hanging="360"/>
      </w:pPr>
      <w:rPr>
        <w:b w:val="0"/>
        <w:bCs w:val="0"/>
        <w:color w:val="auto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6D77DA"/>
    <w:multiLevelType w:val="hybridMultilevel"/>
    <w:tmpl w:val="9F3C40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B">
      <w:start w:val="1"/>
      <w:numFmt w:val="lowerRoman"/>
      <w:lvlText w:val="%2."/>
      <w:lvlJc w:val="righ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A2C169D"/>
    <w:multiLevelType w:val="hybridMultilevel"/>
    <w:tmpl w:val="7130CEE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A972DC5"/>
    <w:multiLevelType w:val="hybridMultilevel"/>
    <w:tmpl w:val="F82AF758"/>
    <w:lvl w:ilvl="0" w:tplc="B1C8F91C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7475D7"/>
    <w:multiLevelType w:val="hybridMultilevel"/>
    <w:tmpl w:val="50FC58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96242E"/>
    <w:multiLevelType w:val="hybridMultilevel"/>
    <w:tmpl w:val="522E1EB2"/>
    <w:lvl w:ilvl="0" w:tplc="DE5AC094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4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710DA9"/>
    <w:multiLevelType w:val="hybridMultilevel"/>
    <w:tmpl w:val="687822E2"/>
    <w:lvl w:ilvl="0" w:tplc="3F24B7DC">
      <w:start w:val="1"/>
      <w:numFmt w:val="decimal"/>
      <w:lvlText w:val="%1."/>
      <w:lvlJc w:val="left"/>
      <w:pPr>
        <w:ind w:left="1799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21" w15:restartNumberingAfterBreak="0">
    <w:nsid w:val="69EF38DC"/>
    <w:multiLevelType w:val="hybridMultilevel"/>
    <w:tmpl w:val="40D24830"/>
    <w:lvl w:ilvl="0" w:tplc="3F24B7DC">
      <w:start w:val="1"/>
      <w:numFmt w:val="decimal"/>
      <w:lvlText w:val="%1."/>
      <w:lvlJc w:val="left"/>
      <w:pPr>
        <w:ind w:left="1080" w:hanging="360"/>
      </w:pPr>
      <w:rPr>
        <w:rFonts w:ascii="Arial" w:eastAsia="Times New Roman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9532D0"/>
    <w:multiLevelType w:val="hybridMultilevel"/>
    <w:tmpl w:val="26587CDA"/>
    <w:lvl w:ilvl="0" w:tplc="1BAE51CA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AB206ED"/>
    <w:multiLevelType w:val="hybridMultilevel"/>
    <w:tmpl w:val="D83AA152"/>
    <w:lvl w:ilvl="0" w:tplc="2E8C3332">
      <w:start w:val="1"/>
      <w:numFmt w:val="lowerLetter"/>
      <w:lvlText w:val="%1)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54121C3"/>
    <w:multiLevelType w:val="hybridMultilevel"/>
    <w:tmpl w:val="8640C1C6"/>
    <w:lvl w:ilvl="0" w:tplc="F0E068BC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75E46B47"/>
    <w:multiLevelType w:val="hybridMultilevel"/>
    <w:tmpl w:val="3E0472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6B1468"/>
    <w:multiLevelType w:val="hybridMultilevel"/>
    <w:tmpl w:val="7A18552A"/>
    <w:lvl w:ilvl="0" w:tplc="9528A64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12"/>
  </w:num>
  <w:num w:numId="3">
    <w:abstractNumId w:val="6"/>
  </w:num>
  <w:num w:numId="4">
    <w:abstractNumId w:val="3"/>
  </w:num>
  <w:num w:numId="5">
    <w:abstractNumId w:val="25"/>
  </w:num>
  <w:num w:numId="6">
    <w:abstractNumId w:val="5"/>
  </w:num>
  <w:num w:numId="7">
    <w:abstractNumId w:val="19"/>
  </w:num>
  <w:num w:numId="8">
    <w:abstractNumId w:val="18"/>
  </w:num>
  <w:num w:numId="9">
    <w:abstractNumId w:val="13"/>
  </w:num>
  <w:num w:numId="10">
    <w:abstractNumId w:val="22"/>
  </w:num>
  <w:num w:numId="11">
    <w:abstractNumId w:val="4"/>
  </w:num>
  <w:num w:numId="12">
    <w:abstractNumId w:val="14"/>
  </w:num>
  <w:num w:numId="13">
    <w:abstractNumId w:val="8"/>
  </w:num>
  <w:num w:numId="14">
    <w:abstractNumId w:val="7"/>
  </w:num>
  <w:num w:numId="15">
    <w:abstractNumId w:val="15"/>
  </w:num>
  <w:num w:numId="16">
    <w:abstractNumId w:val="17"/>
  </w:num>
  <w:num w:numId="17">
    <w:abstractNumId w:val="11"/>
  </w:num>
  <w:num w:numId="18">
    <w:abstractNumId w:val="21"/>
  </w:num>
  <w:num w:numId="19">
    <w:abstractNumId w:val="20"/>
  </w:num>
  <w:num w:numId="20">
    <w:abstractNumId w:val="16"/>
  </w:num>
  <w:num w:numId="21">
    <w:abstractNumId w:val="2"/>
  </w:num>
  <w:num w:numId="22">
    <w:abstractNumId w:val="9"/>
  </w:num>
  <w:num w:numId="23">
    <w:abstractNumId w:val="0"/>
  </w:num>
  <w:num w:numId="24">
    <w:abstractNumId w:val="23"/>
  </w:num>
  <w:num w:numId="25">
    <w:abstractNumId w:val="24"/>
  </w:num>
  <w:num w:numId="26">
    <w:abstractNumId w:val="10"/>
  </w:num>
  <w:num w:numId="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C83"/>
    <w:rsid w:val="00000370"/>
    <w:rsid w:val="000014EF"/>
    <w:rsid w:val="00001A05"/>
    <w:rsid w:val="00002587"/>
    <w:rsid w:val="00004960"/>
    <w:rsid w:val="00004BBF"/>
    <w:rsid w:val="00004F54"/>
    <w:rsid w:val="00006743"/>
    <w:rsid w:val="00007A46"/>
    <w:rsid w:val="00011D16"/>
    <w:rsid w:val="00013426"/>
    <w:rsid w:val="00013824"/>
    <w:rsid w:val="00015CDE"/>
    <w:rsid w:val="0001680E"/>
    <w:rsid w:val="00017B89"/>
    <w:rsid w:val="000206AA"/>
    <w:rsid w:val="00020BEA"/>
    <w:rsid w:val="00021AAA"/>
    <w:rsid w:val="00021E28"/>
    <w:rsid w:val="00021EDC"/>
    <w:rsid w:val="000220A4"/>
    <w:rsid w:val="000300BB"/>
    <w:rsid w:val="0003047E"/>
    <w:rsid w:val="00030A53"/>
    <w:rsid w:val="00030C31"/>
    <w:rsid w:val="000318FF"/>
    <w:rsid w:val="00031D77"/>
    <w:rsid w:val="0003660D"/>
    <w:rsid w:val="000413BD"/>
    <w:rsid w:val="00041B5D"/>
    <w:rsid w:val="000423B6"/>
    <w:rsid w:val="00043BA5"/>
    <w:rsid w:val="00043DBF"/>
    <w:rsid w:val="00045027"/>
    <w:rsid w:val="000459AB"/>
    <w:rsid w:val="00045CCB"/>
    <w:rsid w:val="00050C83"/>
    <w:rsid w:val="00050DF9"/>
    <w:rsid w:val="00052091"/>
    <w:rsid w:val="0005256E"/>
    <w:rsid w:val="000527E8"/>
    <w:rsid w:val="00054BF2"/>
    <w:rsid w:val="00056258"/>
    <w:rsid w:val="00056F5A"/>
    <w:rsid w:val="0006016A"/>
    <w:rsid w:val="00060CF3"/>
    <w:rsid w:val="000637FF"/>
    <w:rsid w:val="000656B4"/>
    <w:rsid w:val="00065E33"/>
    <w:rsid w:val="00067D9C"/>
    <w:rsid w:val="0007140E"/>
    <w:rsid w:val="000719FF"/>
    <w:rsid w:val="000724AD"/>
    <w:rsid w:val="0007311E"/>
    <w:rsid w:val="00076135"/>
    <w:rsid w:val="00077C99"/>
    <w:rsid w:val="000807DE"/>
    <w:rsid w:val="00081392"/>
    <w:rsid w:val="000813C8"/>
    <w:rsid w:val="00081746"/>
    <w:rsid w:val="00082914"/>
    <w:rsid w:val="00083409"/>
    <w:rsid w:val="00084A6C"/>
    <w:rsid w:val="00085B33"/>
    <w:rsid w:val="000863F0"/>
    <w:rsid w:val="000866C5"/>
    <w:rsid w:val="0008752D"/>
    <w:rsid w:val="00087F71"/>
    <w:rsid w:val="00094784"/>
    <w:rsid w:val="000948CD"/>
    <w:rsid w:val="00094E1C"/>
    <w:rsid w:val="00096292"/>
    <w:rsid w:val="000A194D"/>
    <w:rsid w:val="000A1EAB"/>
    <w:rsid w:val="000A472C"/>
    <w:rsid w:val="000A4EDB"/>
    <w:rsid w:val="000A5E6E"/>
    <w:rsid w:val="000A6D05"/>
    <w:rsid w:val="000B2ADF"/>
    <w:rsid w:val="000B2DEF"/>
    <w:rsid w:val="000B393B"/>
    <w:rsid w:val="000B444B"/>
    <w:rsid w:val="000B4E7C"/>
    <w:rsid w:val="000B5B0E"/>
    <w:rsid w:val="000C03DB"/>
    <w:rsid w:val="000C19BC"/>
    <w:rsid w:val="000C3550"/>
    <w:rsid w:val="000C3A3B"/>
    <w:rsid w:val="000C59AD"/>
    <w:rsid w:val="000C6996"/>
    <w:rsid w:val="000C7A2E"/>
    <w:rsid w:val="000D0927"/>
    <w:rsid w:val="000D0ED4"/>
    <w:rsid w:val="000D330B"/>
    <w:rsid w:val="000D4D8A"/>
    <w:rsid w:val="000D5558"/>
    <w:rsid w:val="000D7E33"/>
    <w:rsid w:val="000E03DA"/>
    <w:rsid w:val="000E0484"/>
    <w:rsid w:val="000E124C"/>
    <w:rsid w:val="000E156D"/>
    <w:rsid w:val="000E44C0"/>
    <w:rsid w:val="000E51C1"/>
    <w:rsid w:val="000E58EA"/>
    <w:rsid w:val="000F229C"/>
    <w:rsid w:val="000F2B60"/>
    <w:rsid w:val="000F3ADF"/>
    <w:rsid w:val="000F458A"/>
    <w:rsid w:val="000F76C9"/>
    <w:rsid w:val="0010017A"/>
    <w:rsid w:val="00100729"/>
    <w:rsid w:val="00101EC8"/>
    <w:rsid w:val="00102BEB"/>
    <w:rsid w:val="00102CEC"/>
    <w:rsid w:val="001033F4"/>
    <w:rsid w:val="00103CB3"/>
    <w:rsid w:val="00103FB4"/>
    <w:rsid w:val="0010425C"/>
    <w:rsid w:val="00104E98"/>
    <w:rsid w:val="001058BE"/>
    <w:rsid w:val="001111C0"/>
    <w:rsid w:val="00111B1A"/>
    <w:rsid w:val="00111C28"/>
    <w:rsid w:val="00112341"/>
    <w:rsid w:val="0011252F"/>
    <w:rsid w:val="001136A7"/>
    <w:rsid w:val="00115B3B"/>
    <w:rsid w:val="00120861"/>
    <w:rsid w:val="00121940"/>
    <w:rsid w:val="00121ADB"/>
    <w:rsid w:val="0012394B"/>
    <w:rsid w:val="001246CF"/>
    <w:rsid w:val="00125E06"/>
    <w:rsid w:val="00126FFC"/>
    <w:rsid w:val="0013057F"/>
    <w:rsid w:val="001310D1"/>
    <w:rsid w:val="0013198D"/>
    <w:rsid w:val="00132956"/>
    <w:rsid w:val="00134185"/>
    <w:rsid w:val="00134336"/>
    <w:rsid w:val="00136B3F"/>
    <w:rsid w:val="00136E77"/>
    <w:rsid w:val="001416E9"/>
    <w:rsid w:val="00141DF8"/>
    <w:rsid w:val="0014238A"/>
    <w:rsid w:val="001423E0"/>
    <w:rsid w:val="00143DD0"/>
    <w:rsid w:val="00145F93"/>
    <w:rsid w:val="00147573"/>
    <w:rsid w:val="00147E56"/>
    <w:rsid w:val="00151C5B"/>
    <w:rsid w:val="001529D0"/>
    <w:rsid w:val="0015368F"/>
    <w:rsid w:val="00153F89"/>
    <w:rsid w:val="00160689"/>
    <w:rsid w:val="00162356"/>
    <w:rsid w:val="0016562B"/>
    <w:rsid w:val="0016759B"/>
    <w:rsid w:val="00167C41"/>
    <w:rsid w:val="00170612"/>
    <w:rsid w:val="00171730"/>
    <w:rsid w:val="0017175D"/>
    <w:rsid w:val="0017189E"/>
    <w:rsid w:val="00172FBD"/>
    <w:rsid w:val="001735FC"/>
    <w:rsid w:val="00173CD1"/>
    <w:rsid w:val="0017456A"/>
    <w:rsid w:val="001746DF"/>
    <w:rsid w:val="00176E56"/>
    <w:rsid w:val="00177B1E"/>
    <w:rsid w:val="001813A3"/>
    <w:rsid w:val="001816B9"/>
    <w:rsid w:val="00181889"/>
    <w:rsid w:val="0018246E"/>
    <w:rsid w:val="00182D3A"/>
    <w:rsid w:val="00183CD1"/>
    <w:rsid w:val="00185957"/>
    <w:rsid w:val="001863B6"/>
    <w:rsid w:val="00186B7C"/>
    <w:rsid w:val="00186BE9"/>
    <w:rsid w:val="0019246A"/>
    <w:rsid w:val="0019522C"/>
    <w:rsid w:val="00195B2E"/>
    <w:rsid w:val="00196B95"/>
    <w:rsid w:val="00197045"/>
    <w:rsid w:val="00197E60"/>
    <w:rsid w:val="001A0470"/>
    <w:rsid w:val="001A0DD6"/>
    <w:rsid w:val="001A4B9C"/>
    <w:rsid w:val="001A5D8E"/>
    <w:rsid w:val="001A686C"/>
    <w:rsid w:val="001A6B1E"/>
    <w:rsid w:val="001B0B47"/>
    <w:rsid w:val="001B13CD"/>
    <w:rsid w:val="001B25E5"/>
    <w:rsid w:val="001B26B1"/>
    <w:rsid w:val="001B26C4"/>
    <w:rsid w:val="001B3927"/>
    <w:rsid w:val="001B5066"/>
    <w:rsid w:val="001B5415"/>
    <w:rsid w:val="001B60B7"/>
    <w:rsid w:val="001B696A"/>
    <w:rsid w:val="001C1C25"/>
    <w:rsid w:val="001C229B"/>
    <w:rsid w:val="001C23C5"/>
    <w:rsid w:val="001C2A78"/>
    <w:rsid w:val="001C321B"/>
    <w:rsid w:val="001C4B56"/>
    <w:rsid w:val="001C504A"/>
    <w:rsid w:val="001C784C"/>
    <w:rsid w:val="001C7A37"/>
    <w:rsid w:val="001D32B6"/>
    <w:rsid w:val="001D3D88"/>
    <w:rsid w:val="001D5A27"/>
    <w:rsid w:val="001D672F"/>
    <w:rsid w:val="001D7BF3"/>
    <w:rsid w:val="001E0079"/>
    <w:rsid w:val="001E38E0"/>
    <w:rsid w:val="001E727D"/>
    <w:rsid w:val="001F32D4"/>
    <w:rsid w:val="001F50EC"/>
    <w:rsid w:val="001F53BB"/>
    <w:rsid w:val="001F602A"/>
    <w:rsid w:val="001F608B"/>
    <w:rsid w:val="00200058"/>
    <w:rsid w:val="00200173"/>
    <w:rsid w:val="002027BE"/>
    <w:rsid w:val="00202C05"/>
    <w:rsid w:val="00202FBF"/>
    <w:rsid w:val="00203DF2"/>
    <w:rsid w:val="002045B3"/>
    <w:rsid w:val="00204E70"/>
    <w:rsid w:val="00205537"/>
    <w:rsid w:val="00205982"/>
    <w:rsid w:val="002064C6"/>
    <w:rsid w:val="00210A75"/>
    <w:rsid w:val="0021346A"/>
    <w:rsid w:val="002157A9"/>
    <w:rsid w:val="00215FCD"/>
    <w:rsid w:val="002163E6"/>
    <w:rsid w:val="00216847"/>
    <w:rsid w:val="002179F9"/>
    <w:rsid w:val="00217AA8"/>
    <w:rsid w:val="00220697"/>
    <w:rsid w:val="00220808"/>
    <w:rsid w:val="002222BC"/>
    <w:rsid w:val="0022709D"/>
    <w:rsid w:val="002308F9"/>
    <w:rsid w:val="002309A5"/>
    <w:rsid w:val="00231272"/>
    <w:rsid w:val="00231281"/>
    <w:rsid w:val="00237785"/>
    <w:rsid w:val="00240B60"/>
    <w:rsid w:val="002411C6"/>
    <w:rsid w:val="00242A83"/>
    <w:rsid w:val="002448D0"/>
    <w:rsid w:val="00244D89"/>
    <w:rsid w:val="0024520C"/>
    <w:rsid w:val="002456E9"/>
    <w:rsid w:val="002471E9"/>
    <w:rsid w:val="002476DA"/>
    <w:rsid w:val="00247FF0"/>
    <w:rsid w:val="00250452"/>
    <w:rsid w:val="002518A3"/>
    <w:rsid w:val="002561A5"/>
    <w:rsid w:val="002603A7"/>
    <w:rsid w:val="00262467"/>
    <w:rsid w:val="00263E77"/>
    <w:rsid w:val="00263FE1"/>
    <w:rsid w:val="002652F5"/>
    <w:rsid w:val="00270180"/>
    <w:rsid w:val="00271D47"/>
    <w:rsid w:val="00272199"/>
    <w:rsid w:val="002732D3"/>
    <w:rsid w:val="00273E6F"/>
    <w:rsid w:val="002759FC"/>
    <w:rsid w:val="002777DC"/>
    <w:rsid w:val="00277D4F"/>
    <w:rsid w:val="00281AA7"/>
    <w:rsid w:val="00282601"/>
    <w:rsid w:val="00282A88"/>
    <w:rsid w:val="002869F3"/>
    <w:rsid w:val="00286EB4"/>
    <w:rsid w:val="0028736D"/>
    <w:rsid w:val="00287983"/>
    <w:rsid w:val="00290615"/>
    <w:rsid w:val="00290FF9"/>
    <w:rsid w:val="00291493"/>
    <w:rsid w:val="00291523"/>
    <w:rsid w:val="00291683"/>
    <w:rsid w:val="00292F84"/>
    <w:rsid w:val="00293111"/>
    <w:rsid w:val="002936A2"/>
    <w:rsid w:val="0029499E"/>
    <w:rsid w:val="00295DF1"/>
    <w:rsid w:val="00297B76"/>
    <w:rsid w:val="002A2D1C"/>
    <w:rsid w:val="002A5E5C"/>
    <w:rsid w:val="002A601C"/>
    <w:rsid w:val="002A6073"/>
    <w:rsid w:val="002A6BD9"/>
    <w:rsid w:val="002A6DF5"/>
    <w:rsid w:val="002B08AC"/>
    <w:rsid w:val="002B0980"/>
    <w:rsid w:val="002B249F"/>
    <w:rsid w:val="002B2D38"/>
    <w:rsid w:val="002B38EC"/>
    <w:rsid w:val="002B39FB"/>
    <w:rsid w:val="002B696D"/>
    <w:rsid w:val="002B7FB1"/>
    <w:rsid w:val="002C0AF2"/>
    <w:rsid w:val="002C0F87"/>
    <w:rsid w:val="002C0FE8"/>
    <w:rsid w:val="002C1958"/>
    <w:rsid w:val="002C2205"/>
    <w:rsid w:val="002C3287"/>
    <w:rsid w:val="002C35BC"/>
    <w:rsid w:val="002C3CDF"/>
    <w:rsid w:val="002C4467"/>
    <w:rsid w:val="002C4763"/>
    <w:rsid w:val="002C4CAB"/>
    <w:rsid w:val="002C50B1"/>
    <w:rsid w:val="002C578B"/>
    <w:rsid w:val="002C5E04"/>
    <w:rsid w:val="002C6759"/>
    <w:rsid w:val="002C6CD9"/>
    <w:rsid w:val="002C755A"/>
    <w:rsid w:val="002D0BA3"/>
    <w:rsid w:val="002D31E9"/>
    <w:rsid w:val="002D3726"/>
    <w:rsid w:val="002D414B"/>
    <w:rsid w:val="002D476C"/>
    <w:rsid w:val="002D490A"/>
    <w:rsid w:val="002D5FA6"/>
    <w:rsid w:val="002D6FC5"/>
    <w:rsid w:val="002D7129"/>
    <w:rsid w:val="002E2D0B"/>
    <w:rsid w:val="002E2FA6"/>
    <w:rsid w:val="002E329D"/>
    <w:rsid w:val="002E3617"/>
    <w:rsid w:val="002E446E"/>
    <w:rsid w:val="002E614A"/>
    <w:rsid w:val="002F2C9D"/>
    <w:rsid w:val="002F3CF9"/>
    <w:rsid w:val="002F3FB1"/>
    <w:rsid w:val="002F41BF"/>
    <w:rsid w:val="002F717F"/>
    <w:rsid w:val="002F781C"/>
    <w:rsid w:val="00301FFC"/>
    <w:rsid w:val="0030240A"/>
    <w:rsid w:val="003039E8"/>
    <w:rsid w:val="003073DB"/>
    <w:rsid w:val="00307734"/>
    <w:rsid w:val="003102E9"/>
    <w:rsid w:val="00312AE5"/>
    <w:rsid w:val="00312BBB"/>
    <w:rsid w:val="00313FB1"/>
    <w:rsid w:val="00314420"/>
    <w:rsid w:val="00315FBE"/>
    <w:rsid w:val="00316A39"/>
    <w:rsid w:val="00317101"/>
    <w:rsid w:val="003171BB"/>
    <w:rsid w:val="0031742E"/>
    <w:rsid w:val="00317D27"/>
    <w:rsid w:val="00317D86"/>
    <w:rsid w:val="003220C1"/>
    <w:rsid w:val="00322119"/>
    <w:rsid w:val="00322381"/>
    <w:rsid w:val="00323037"/>
    <w:rsid w:val="003234AF"/>
    <w:rsid w:val="00323724"/>
    <w:rsid w:val="00324B3B"/>
    <w:rsid w:val="00325DEF"/>
    <w:rsid w:val="00326E81"/>
    <w:rsid w:val="003274F7"/>
    <w:rsid w:val="003300D2"/>
    <w:rsid w:val="0033066D"/>
    <w:rsid w:val="00330740"/>
    <w:rsid w:val="003311C9"/>
    <w:rsid w:val="003312ED"/>
    <w:rsid w:val="003321C2"/>
    <w:rsid w:val="00332C18"/>
    <w:rsid w:val="0033304F"/>
    <w:rsid w:val="00334279"/>
    <w:rsid w:val="0033579F"/>
    <w:rsid w:val="00336AAD"/>
    <w:rsid w:val="00337096"/>
    <w:rsid w:val="00341B90"/>
    <w:rsid w:val="00341E85"/>
    <w:rsid w:val="0034263A"/>
    <w:rsid w:val="00345266"/>
    <w:rsid w:val="0034629C"/>
    <w:rsid w:val="00346B87"/>
    <w:rsid w:val="003507B2"/>
    <w:rsid w:val="00351F6F"/>
    <w:rsid w:val="00352491"/>
    <w:rsid w:val="00353991"/>
    <w:rsid w:val="00353A55"/>
    <w:rsid w:val="00355987"/>
    <w:rsid w:val="003571FA"/>
    <w:rsid w:val="00360A30"/>
    <w:rsid w:val="003616A3"/>
    <w:rsid w:val="00362076"/>
    <w:rsid w:val="003628AD"/>
    <w:rsid w:val="00363612"/>
    <w:rsid w:val="00364C28"/>
    <w:rsid w:val="00365ADF"/>
    <w:rsid w:val="003661CC"/>
    <w:rsid w:val="00367D9C"/>
    <w:rsid w:val="0037113D"/>
    <w:rsid w:val="00371D18"/>
    <w:rsid w:val="003720A7"/>
    <w:rsid w:val="00372BE1"/>
    <w:rsid w:val="0037356F"/>
    <w:rsid w:val="00373D69"/>
    <w:rsid w:val="00374440"/>
    <w:rsid w:val="003747A3"/>
    <w:rsid w:val="00376148"/>
    <w:rsid w:val="00376A67"/>
    <w:rsid w:val="0037765C"/>
    <w:rsid w:val="003776F8"/>
    <w:rsid w:val="00377B8D"/>
    <w:rsid w:val="003803C6"/>
    <w:rsid w:val="0038094B"/>
    <w:rsid w:val="00382239"/>
    <w:rsid w:val="00382DF8"/>
    <w:rsid w:val="0038344A"/>
    <w:rsid w:val="0038356B"/>
    <w:rsid w:val="0038511C"/>
    <w:rsid w:val="00387844"/>
    <w:rsid w:val="0039116C"/>
    <w:rsid w:val="00391EAB"/>
    <w:rsid w:val="00395D5A"/>
    <w:rsid w:val="00396440"/>
    <w:rsid w:val="0039649D"/>
    <w:rsid w:val="00396A99"/>
    <w:rsid w:val="003A0318"/>
    <w:rsid w:val="003A081F"/>
    <w:rsid w:val="003A1B1D"/>
    <w:rsid w:val="003A2992"/>
    <w:rsid w:val="003A3CA1"/>
    <w:rsid w:val="003A75CB"/>
    <w:rsid w:val="003A7EF2"/>
    <w:rsid w:val="003B09E8"/>
    <w:rsid w:val="003B1293"/>
    <w:rsid w:val="003B185B"/>
    <w:rsid w:val="003B1920"/>
    <w:rsid w:val="003B2399"/>
    <w:rsid w:val="003B2835"/>
    <w:rsid w:val="003B28B7"/>
    <w:rsid w:val="003B2BC9"/>
    <w:rsid w:val="003B4153"/>
    <w:rsid w:val="003B431E"/>
    <w:rsid w:val="003B7D22"/>
    <w:rsid w:val="003C0DB7"/>
    <w:rsid w:val="003C1A82"/>
    <w:rsid w:val="003C2440"/>
    <w:rsid w:val="003C2B66"/>
    <w:rsid w:val="003C2BFA"/>
    <w:rsid w:val="003C4A7D"/>
    <w:rsid w:val="003C4EAE"/>
    <w:rsid w:val="003C7A7E"/>
    <w:rsid w:val="003D0B2A"/>
    <w:rsid w:val="003D0EF7"/>
    <w:rsid w:val="003D1E52"/>
    <w:rsid w:val="003D3C14"/>
    <w:rsid w:val="003D472B"/>
    <w:rsid w:val="003D5BB4"/>
    <w:rsid w:val="003D64F3"/>
    <w:rsid w:val="003D7A27"/>
    <w:rsid w:val="003E07D2"/>
    <w:rsid w:val="003E3335"/>
    <w:rsid w:val="003E47D9"/>
    <w:rsid w:val="003E5009"/>
    <w:rsid w:val="003E63A1"/>
    <w:rsid w:val="003E6785"/>
    <w:rsid w:val="003E740C"/>
    <w:rsid w:val="003F023B"/>
    <w:rsid w:val="003F11D4"/>
    <w:rsid w:val="003F2753"/>
    <w:rsid w:val="003F391A"/>
    <w:rsid w:val="003F6A98"/>
    <w:rsid w:val="0040029A"/>
    <w:rsid w:val="00402147"/>
    <w:rsid w:val="0040218D"/>
    <w:rsid w:val="00402D53"/>
    <w:rsid w:val="004034E7"/>
    <w:rsid w:val="0040620E"/>
    <w:rsid w:val="004067B3"/>
    <w:rsid w:val="004107CA"/>
    <w:rsid w:val="00412247"/>
    <w:rsid w:val="004127AC"/>
    <w:rsid w:val="004127F8"/>
    <w:rsid w:val="00412DE5"/>
    <w:rsid w:val="0041595E"/>
    <w:rsid w:val="00417375"/>
    <w:rsid w:val="004176E3"/>
    <w:rsid w:val="004205D7"/>
    <w:rsid w:val="00420D52"/>
    <w:rsid w:val="00421136"/>
    <w:rsid w:val="00421152"/>
    <w:rsid w:val="0042176A"/>
    <w:rsid w:val="00421D7D"/>
    <w:rsid w:val="00422B51"/>
    <w:rsid w:val="0042398D"/>
    <w:rsid w:val="00425BF1"/>
    <w:rsid w:val="00426090"/>
    <w:rsid w:val="00426E4E"/>
    <w:rsid w:val="00431C58"/>
    <w:rsid w:val="0043268C"/>
    <w:rsid w:val="00432EAF"/>
    <w:rsid w:val="00434345"/>
    <w:rsid w:val="00435E2E"/>
    <w:rsid w:val="004362EB"/>
    <w:rsid w:val="00437758"/>
    <w:rsid w:val="00437A9F"/>
    <w:rsid w:val="0044298D"/>
    <w:rsid w:val="00444F9E"/>
    <w:rsid w:val="00445867"/>
    <w:rsid w:val="00445F1C"/>
    <w:rsid w:val="0044704F"/>
    <w:rsid w:val="004476E3"/>
    <w:rsid w:val="004477E8"/>
    <w:rsid w:val="004503CB"/>
    <w:rsid w:val="00452229"/>
    <w:rsid w:val="0045390E"/>
    <w:rsid w:val="00455B2C"/>
    <w:rsid w:val="00455F2A"/>
    <w:rsid w:val="00457A37"/>
    <w:rsid w:val="00457A3A"/>
    <w:rsid w:val="00457ADB"/>
    <w:rsid w:val="00457F74"/>
    <w:rsid w:val="00461063"/>
    <w:rsid w:val="00461F8D"/>
    <w:rsid w:val="0046299B"/>
    <w:rsid w:val="004633C6"/>
    <w:rsid w:val="00463731"/>
    <w:rsid w:val="0046530D"/>
    <w:rsid w:val="00467BBF"/>
    <w:rsid w:val="00470FF5"/>
    <w:rsid w:val="00471198"/>
    <w:rsid w:val="0047157A"/>
    <w:rsid w:val="004735DE"/>
    <w:rsid w:val="00473A20"/>
    <w:rsid w:val="004752F9"/>
    <w:rsid w:val="0047536E"/>
    <w:rsid w:val="0047778D"/>
    <w:rsid w:val="004807DA"/>
    <w:rsid w:val="00483995"/>
    <w:rsid w:val="00484A42"/>
    <w:rsid w:val="004852C6"/>
    <w:rsid w:val="00485B2E"/>
    <w:rsid w:val="00486EE4"/>
    <w:rsid w:val="004879A7"/>
    <w:rsid w:val="00487AB2"/>
    <w:rsid w:val="004901AB"/>
    <w:rsid w:val="004928DB"/>
    <w:rsid w:val="00492B7A"/>
    <w:rsid w:val="00493295"/>
    <w:rsid w:val="00493656"/>
    <w:rsid w:val="00494F93"/>
    <w:rsid w:val="00495269"/>
    <w:rsid w:val="004960F8"/>
    <w:rsid w:val="004970AC"/>
    <w:rsid w:val="00497987"/>
    <w:rsid w:val="00497C4F"/>
    <w:rsid w:val="004A02E8"/>
    <w:rsid w:val="004A070B"/>
    <w:rsid w:val="004A09D7"/>
    <w:rsid w:val="004A26FC"/>
    <w:rsid w:val="004A358E"/>
    <w:rsid w:val="004A470D"/>
    <w:rsid w:val="004A48C3"/>
    <w:rsid w:val="004A500D"/>
    <w:rsid w:val="004A528B"/>
    <w:rsid w:val="004A6158"/>
    <w:rsid w:val="004A6357"/>
    <w:rsid w:val="004A6E2F"/>
    <w:rsid w:val="004A7BE6"/>
    <w:rsid w:val="004B2D13"/>
    <w:rsid w:val="004B5AFD"/>
    <w:rsid w:val="004B5F05"/>
    <w:rsid w:val="004B6E2D"/>
    <w:rsid w:val="004C0270"/>
    <w:rsid w:val="004C036F"/>
    <w:rsid w:val="004C1168"/>
    <w:rsid w:val="004C14B8"/>
    <w:rsid w:val="004C2757"/>
    <w:rsid w:val="004C34E8"/>
    <w:rsid w:val="004C36E4"/>
    <w:rsid w:val="004C38FB"/>
    <w:rsid w:val="004C4D93"/>
    <w:rsid w:val="004C52F6"/>
    <w:rsid w:val="004C5986"/>
    <w:rsid w:val="004D2CF3"/>
    <w:rsid w:val="004D3C72"/>
    <w:rsid w:val="004D6162"/>
    <w:rsid w:val="004E25E3"/>
    <w:rsid w:val="004E27D3"/>
    <w:rsid w:val="004E2ACF"/>
    <w:rsid w:val="004E3161"/>
    <w:rsid w:val="004E3580"/>
    <w:rsid w:val="004F1283"/>
    <w:rsid w:val="004F24A5"/>
    <w:rsid w:val="004F2782"/>
    <w:rsid w:val="004F49E1"/>
    <w:rsid w:val="004F663D"/>
    <w:rsid w:val="0050003F"/>
    <w:rsid w:val="00500A9A"/>
    <w:rsid w:val="00501251"/>
    <w:rsid w:val="00502709"/>
    <w:rsid w:val="005030DF"/>
    <w:rsid w:val="005030F3"/>
    <w:rsid w:val="0050382D"/>
    <w:rsid w:val="0050545F"/>
    <w:rsid w:val="0050650D"/>
    <w:rsid w:val="00514F94"/>
    <w:rsid w:val="0051529C"/>
    <w:rsid w:val="00516E44"/>
    <w:rsid w:val="00517952"/>
    <w:rsid w:val="00517C59"/>
    <w:rsid w:val="00520770"/>
    <w:rsid w:val="00520F64"/>
    <w:rsid w:val="005214C2"/>
    <w:rsid w:val="0052301A"/>
    <w:rsid w:val="005233A4"/>
    <w:rsid w:val="00523497"/>
    <w:rsid w:val="005240F4"/>
    <w:rsid w:val="0052471B"/>
    <w:rsid w:val="00525783"/>
    <w:rsid w:val="00526502"/>
    <w:rsid w:val="00526515"/>
    <w:rsid w:val="00527AE4"/>
    <w:rsid w:val="005300C4"/>
    <w:rsid w:val="005301B1"/>
    <w:rsid w:val="005325F3"/>
    <w:rsid w:val="00534139"/>
    <w:rsid w:val="00534C63"/>
    <w:rsid w:val="0053516A"/>
    <w:rsid w:val="00535545"/>
    <w:rsid w:val="00535E2C"/>
    <w:rsid w:val="00536863"/>
    <w:rsid w:val="0053775A"/>
    <w:rsid w:val="00537A74"/>
    <w:rsid w:val="00540444"/>
    <w:rsid w:val="00540A7C"/>
    <w:rsid w:val="00543FB8"/>
    <w:rsid w:val="005444B1"/>
    <w:rsid w:val="0054536E"/>
    <w:rsid w:val="005468B3"/>
    <w:rsid w:val="005468C1"/>
    <w:rsid w:val="00550E3C"/>
    <w:rsid w:val="00552D59"/>
    <w:rsid w:val="005536BC"/>
    <w:rsid w:val="00554F7D"/>
    <w:rsid w:val="005557AF"/>
    <w:rsid w:val="005574EA"/>
    <w:rsid w:val="00557A9C"/>
    <w:rsid w:val="00557AE3"/>
    <w:rsid w:val="00560915"/>
    <w:rsid w:val="005617EB"/>
    <w:rsid w:val="005619D0"/>
    <w:rsid w:val="00563C3D"/>
    <w:rsid w:val="00563CE7"/>
    <w:rsid w:val="00564D4F"/>
    <w:rsid w:val="00564ED1"/>
    <w:rsid w:val="0056700C"/>
    <w:rsid w:val="0056725A"/>
    <w:rsid w:val="00567783"/>
    <w:rsid w:val="00571BDC"/>
    <w:rsid w:val="00572994"/>
    <w:rsid w:val="00573131"/>
    <w:rsid w:val="00573C74"/>
    <w:rsid w:val="0057697B"/>
    <w:rsid w:val="00577086"/>
    <w:rsid w:val="00577AB3"/>
    <w:rsid w:val="005813DD"/>
    <w:rsid w:val="005816FA"/>
    <w:rsid w:val="0058193E"/>
    <w:rsid w:val="00581BC9"/>
    <w:rsid w:val="0058466F"/>
    <w:rsid w:val="005847F2"/>
    <w:rsid w:val="00585071"/>
    <w:rsid w:val="005853B4"/>
    <w:rsid w:val="005858F2"/>
    <w:rsid w:val="00586D5F"/>
    <w:rsid w:val="00590436"/>
    <w:rsid w:val="005915DE"/>
    <w:rsid w:val="005918A8"/>
    <w:rsid w:val="005953F2"/>
    <w:rsid w:val="0059748D"/>
    <w:rsid w:val="005A0162"/>
    <w:rsid w:val="005A0AB3"/>
    <w:rsid w:val="005A2750"/>
    <w:rsid w:val="005A2E1A"/>
    <w:rsid w:val="005A40C0"/>
    <w:rsid w:val="005A4110"/>
    <w:rsid w:val="005A4BB3"/>
    <w:rsid w:val="005A6531"/>
    <w:rsid w:val="005A6C5E"/>
    <w:rsid w:val="005B0309"/>
    <w:rsid w:val="005B1216"/>
    <w:rsid w:val="005B17CA"/>
    <w:rsid w:val="005B1850"/>
    <w:rsid w:val="005B5751"/>
    <w:rsid w:val="005C253A"/>
    <w:rsid w:val="005C25CC"/>
    <w:rsid w:val="005C4392"/>
    <w:rsid w:val="005C5317"/>
    <w:rsid w:val="005C6754"/>
    <w:rsid w:val="005C6C4F"/>
    <w:rsid w:val="005C6EAF"/>
    <w:rsid w:val="005D285D"/>
    <w:rsid w:val="005D2D1F"/>
    <w:rsid w:val="005D36A9"/>
    <w:rsid w:val="005D4A69"/>
    <w:rsid w:val="005D5358"/>
    <w:rsid w:val="005D5530"/>
    <w:rsid w:val="005D5AE1"/>
    <w:rsid w:val="005D5FD6"/>
    <w:rsid w:val="005D67B1"/>
    <w:rsid w:val="005E0703"/>
    <w:rsid w:val="005E12CE"/>
    <w:rsid w:val="005E51AD"/>
    <w:rsid w:val="005E5908"/>
    <w:rsid w:val="005F23E9"/>
    <w:rsid w:val="005F26BC"/>
    <w:rsid w:val="005F45F3"/>
    <w:rsid w:val="005F68C3"/>
    <w:rsid w:val="005F6CBA"/>
    <w:rsid w:val="005F73D5"/>
    <w:rsid w:val="005F75EF"/>
    <w:rsid w:val="00602914"/>
    <w:rsid w:val="00603639"/>
    <w:rsid w:val="00604BB2"/>
    <w:rsid w:val="0060690C"/>
    <w:rsid w:val="00606F25"/>
    <w:rsid w:val="00607D04"/>
    <w:rsid w:val="00611A86"/>
    <w:rsid w:val="00613E59"/>
    <w:rsid w:val="00614B0D"/>
    <w:rsid w:val="00615431"/>
    <w:rsid w:val="0061773C"/>
    <w:rsid w:val="00622396"/>
    <w:rsid w:val="0062560C"/>
    <w:rsid w:val="00625FC7"/>
    <w:rsid w:val="00626366"/>
    <w:rsid w:val="00626CAC"/>
    <w:rsid w:val="00627997"/>
    <w:rsid w:val="0063018E"/>
    <w:rsid w:val="006326FD"/>
    <w:rsid w:val="00632710"/>
    <w:rsid w:val="00633223"/>
    <w:rsid w:val="0063324C"/>
    <w:rsid w:val="00634131"/>
    <w:rsid w:val="006343A5"/>
    <w:rsid w:val="006370BF"/>
    <w:rsid w:val="00637EBE"/>
    <w:rsid w:val="006404D4"/>
    <w:rsid w:val="00640C25"/>
    <w:rsid w:val="00640F4C"/>
    <w:rsid w:val="00642BA8"/>
    <w:rsid w:val="00642C33"/>
    <w:rsid w:val="006431DB"/>
    <w:rsid w:val="00644263"/>
    <w:rsid w:val="0064526C"/>
    <w:rsid w:val="00646D6E"/>
    <w:rsid w:val="0064707C"/>
    <w:rsid w:val="00647BA7"/>
    <w:rsid w:val="00650BC9"/>
    <w:rsid w:val="00651BF6"/>
    <w:rsid w:val="00653320"/>
    <w:rsid w:val="006538DD"/>
    <w:rsid w:val="00654557"/>
    <w:rsid w:val="00654B7B"/>
    <w:rsid w:val="00655596"/>
    <w:rsid w:val="006555E3"/>
    <w:rsid w:val="00655A7F"/>
    <w:rsid w:val="00655F12"/>
    <w:rsid w:val="00657B51"/>
    <w:rsid w:val="00657DFE"/>
    <w:rsid w:val="00661311"/>
    <w:rsid w:val="006631BA"/>
    <w:rsid w:val="0066392F"/>
    <w:rsid w:val="0066469F"/>
    <w:rsid w:val="006648D6"/>
    <w:rsid w:val="00666150"/>
    <w:rsid w:val="006662F6"/>
    <w:rsid w:val="00666947"/>
    <w:rsid w:val="00666D89"/>
    <w:rsid w:val="0066796B"/>
    <w:rsid w:val="00670FF9"/>
    <w:rsid w:val="00671A09"/>
    <w:rsid w:val="00671F3D"/>
    <w:rsid w:val="00671F50"/>
    <w:rsid w:val="00673E19"/>
    <w:rsid w:val="00676B85"/>
    <w:rsid w:val="00682801"/>
    <w:rsid w:val="006853EF"/>
    <w:rsid w:val="00685A25"/>
    <w:rsid w:val="00686657"/>
    <w:rsid w:val="006903D8"/>
    <w:rsid w:val="00697371"/>
    <w:rsid w:val="0069790E"/>
    <w:rsid w:val="006A0767"/>
    <w:rsid w:val="006A0E0D"/>
    <w:rsid w:val="006A2D19"/>
    <w:rsid w:val="006A3323"/>
    <w:rsid w:val="006A3BF7"/>
    <w:rsid w:val="006A5A0D"/>
    <w:rsid w:val="006A65A6"/>
    <w:rsid w:val="006B01BD"/>
    <w:rsid w:val="006B2D36"/>
    <w:rsid w:val="006B3333"/>
    <w:rsid w:val="006B342A"/>
    <w:rsid w:val="006B62BE"/>
    <w:rsid w:val="006C110D"/>
    <w:rsid w:val="006C1926"/>
    <w:rsid w:val="006C1C5C"/>
    <w:rsid w:val="006C492A"/>
    <w:rsid w:val="006C4A61"/>
    <w:rsid w:val="006C542B"/>
    <w:rsid w:val="006C5718"/>
    <w:rsid w:val="006D21A7"/>
    <w:rsid w:val="006D355F"/>
    <w:rsid w:val="006D4369"/>
    <w:rsid w:val="006E0C1E"/>
    <w:rsid w:val="006E2847"/>
    <w:rsid w:val="006E4435"/>
    <w:rsid w:val="006E5B09"/>
    <w:rsid w:val="006F0A4C"/>
    <w:rsid w:val="006F18DA"/>
    <w:rsid w:val="006F2D47"/>
    <w:rsid w:val="006F33A3"/>
    <w:rsid w:val="006F4675"/>
    <w:rsid w:val="006F4E30"/>
    <w:rsid w:val="006F5AC5"/>
    <w:rsid w:val="006F6F56"/>
    <w:rsid w:val="006F700B"/>
    <w:rsid w:val="006F704E"/>
    <w:rsid w:val="006F779B"/>
    <w:rsid w:val="006F7F68"/>
    <w:rsid w:val="006F7F8E"/>
    <w:rsid w:val="00700870"/>
    <w:rsid w:val="00703C48"/>
    <w:rsid w:val="007045B7"/>
    <w:rsid w:val="00710DE9"/>
    <w:rsid w:val="00712A0E"/>
    <w:rsid w:val="00712EEB"/>
    <w:rsid w:val="00713D7F"/>
    <w:rsid w:val="007154BB"/>
    <w:rsid w:val="00720045"/>
    <w:rsid w:val="00720075"/>
    <w:rsid w:val="00721382"/>
    <w:rsid w:val="00722866"/>
    <w:rsid w:val="00722AFB"/>
    <w:rsid w:val="00723B51"/>
    <w:rsid w:val="00723CA2"/>
    <w:rsid w:val="00724DF0"/>
    <w:rsid w:val="0072541F"/>
    <w:rsid w:val="00725E99"/>
    <w:rsid w:val="0072692A"/>
    <w:rsid w:val="00731948"/>
    <w:rsid w:val="00731D96"/>
    <w:rsid w:val="00731E13"/>
    <w:rsid w:val="007354D9"/>
    <w:rsid w:val="007357A8"/>
    <w:rsid w:val="00736AFA"/>
    <w:rsid w:val="0073742E"/>
    <w:rsid w:val="0074060E"/>
    <w:rsid w:val="00741684"/>
    <w:rsid w:val="00744A7C"/>
    <w:rsid w:val="00744B28"/>
    <w:rsid w:val="0074757A"/>
    <w:rsid w:val="007478A2"/>
    <w:rsid w:val="00747C7C"/>
    <w:rsid w:val="0075054D"/>
    <w:rsid w:val="00750C83"/>
    <w:rsid w:val="00750E39"/>
    <w:rsid w:val="00751731"/>
    <w:rsid w:val="00752EBE"/>
    <w:rsid w:val="007542A6"/>
    <w:rsid w:val="007574C3"/>
    <w:rsid w:val="00757A08"/>
    <w:rsid w:val="00757AC2"/>
    <w:rsid w:val="00761081"/>
    <w:rsid w:val="007614B4"/>
    <w:rsid w:val="00764CC6"/>
    <w:rsid w:val="007659CA"/>
    <w:rsid w:val="007666B3"/>
    <w:rsid w:val="00770488"/>
    <w:rsid w:val="00770CD8"/>
    <w:rsid w:val="00771980"/>
    <w:rsid w:val="00772E34"/>
    <w:rsid w:val="00773674"/>
    <w:rsid w:val="0078068A"/>
    <w:rsid w:val="007821BF"/>
    <w:rsid w:val="007826AC"/>
    <w:rsid w:val="00782A4D"/>
    <w:rsid w:val="00783BE0"/>
    <w:rsid w:val="00786199"/>
    <w:rsid w:val="0078701A"/>
    <w:rsid w:val="00787BCF"/>
    <w:rsid w:val="0079038E"/>
    <w:rsid w:val="007903FC"/>
    <w:rsid w:val="00791498"/>
    <w:rsid w:val="00794F08"/>
    <w:rsid w:val="007955E4"/>
    <w:rsid w:val="00796146"/>
    <w:rsid w:val="00797213"/>
    <w:rsid w:val="007A12AE"/>
    <w:rsid w:val="007A1A1E"/>
    <w:rsid w:val="007A1B52"/>
    <w:rsid w:val="007A2BC8"/>
    <w:rsid w:val="007A2F6B"/>
    <w:rsid w:val="007A3A03"/>
    <w:rsid w:val="007A3B41"/>
    <w:rsid w:val="007A4F68"/>
    <w:rsid w:val="007A536D"/>
    <w:rsid w:val="007A5537"/>
    <w:rsid w:val="007A562A"/>
    <w:rsid w:val="007A7D6F"/>
    <w:rsid w:val="007B1090"/>
    <w:rsid w:val="007B11AF"/>
    <w:rsid w:val="007B40D7"/>
    <w:rsid w:val="007B6F95"/>
    <w:rsid w:val="007C1448"/>
    <w:rsid w:val="007C411A"/>
    <w:rsid w:val="007C492E"/>
    <w:rsid w:val="007C4BC7"/>
    <w:rsid w:val="007C520A"/>
    <w:rsid w:val="007C5768"/>
    <w:rsid w:val="007C5E3D"/>
    <w:rsid w:val="007C6EEE"/>
    <w:rsid w:val="007C7694"/>
    <w:rsid w:val="007C78EC"/>
    <w:rsid w:val="007C7FA6"/>
    <w:rsid w:val="007D06CD"/>
    <w:rsid w:val="007D2318"/>
    <w:rsid w:val="007D31F8"/>
    <w:rsid w:val="007D33FC"/>
    <w:rsid w:val="007D346E"/>
    <w:rsid w:val="007D60D4"/>
    <w:rsid w:val="007D64B1"/>
    <w:rsid w:val="007D7627"/>
    <w:rsid w:val="007E2B61"/>
    <w:rsid w:val="007E535C"/>
    <w:rsid w:val="007F0DED"/>
    <w:rsid w:val="007F35A4"/>
    <w:rsid w:val="007F6E3E"/>
    <w:rsid w:val="007F75F6"/>
    <w:rsid w:val="007F791C"/>
    <w:rsid w:val="00804808"/>
    <w:rsid w:val="00804FC0"/>
    <w:rsid w:val="008054A4"/>
    <w:rsid w:val="0080568B"/>
    <w:rsid w:val="008114D3"/>
    <w:rsid w:val="00813EF3"/>
    <w:rsid w:val="00813FA8"/>
    <w:rsid w:val="00814D79"/>
    <w:rsid w:val="0081578D"/>
    <w:rsid w:val="008163CC"/>
    <w:rsid w:val="0082128F"/>
    <w:rsid w:val="0082131D"/>
    <w:rsid w:val="00822D50"/>
    <w:rsid w:val="00823677"/>
    <w:rsid w:val="008276F4"/>
    <w:rsid w:val="00830C76"/>
    <w:rsid w:val="008329F1"/>
    <w:rsid w:val="00832AB4"/>
    <w:rsid w:val="00837723"/>
    <w:rsid w:val="00842822"/>
    <w:rsid w:val="008431C6"/>
    <w:rsid w:val="008434C1"/>
    <w:rsid w:val="008456DD"/>
    <w:rsid w:val="00846C39"/>
    <w:rsid w:val="00851201"/>
    <w:rsid w:val="00851207"/>
    <w:rsid w:val="00851659"/>
    <w:rsid w:val="00851949"/>
    <w:rsid w:val="00851ECD"/>
    <w:rsid w:val="00853253"/>
    <w:rsid w:val="00854644"/>
    <w:rsid w:val="00854F91"/>
    <w:rsid w:val="008557A9"/>
    <w:rsid w:val="00860467"/>
    <w:rsid w:val="00861013"/>
    <w:rsid w:val="00861A00"/>
    <w:rsid w:val="00862C35"/>
    <w:rsid w:val="00864F46"/>
    <w:rsid w:val="00867149"/>
    <w:rsid w:val="008721C9"/>
    <w:rsid w:val="00875FCF"/>
    <w:rsid w:val="00877067"/>
    <w:rsid w:val="00883CB0"/>
    <w:rsid w:val="0088447C"/>
    <w:rsid w:val="00885B72"/>
    <w:rsid w:val="0088709E"/>
    <w:rsid w:val="00887239"/>
    <w:rsid w:val="00887A28"/>
    <w:rsid w:val="008913D6"/>
    <w:rsid w:val="008949DE"/>
    <w:rsid w:val="00895CF2"/>
    <w:rsid w:val="008975D2"/>
    <w:rsid w:val="008A2385"/>
    <w:rsid w:val="008A4BF8"/>
    <w:rsid w:val="008A5523"/>
    <w:rsid w:val="008A7632"/>
    <w:rsid w:val="008B0DC9"/>
    <w:rsid w:val="008B2688"/>
    <w:rsid w:val="008B3016"/>
    <w:rsid w:val="008B3541"/>
    <w:rsid w:val="008B4A8B"/>
    <w:rsid w:val="008B4BE5"/>
    <w:rsid w:val="008B7381"/>
    <w:rsid w:val="008C0E2E"/>
    <w:rsid w:val="008C1E3F"/>
    <w:rsid w:val="008C431D"/>
    <w:rsid w:val="008C4D31"/>
    <w:rsid w:val="008C4DD2"/>
    <w:rsid w:val="008C57A9"/>
    <w:rsid w:val="008C60A9"/>
    <w:rsid w:val="008C6985"/>
    <w:rsid w:val="008C6A4E"/>
    <w:rsid w:val="008C704C"/>
    <w:rsid w:val="008C7060"/>
    <w:rsid w:val="008C761C"/>
    <w:rsid w:val="008D0AB5"/>
    <w:rsid w:val="008D16D5"/>
    <w:rsid w:val="008D3526"/>
    <w:rsid w:val="008D3C92"/>
    <w:rsid w:val="008D43E8"/>
    <w:rsid w:val="008D4731"/>
    <w:rsid w:val="008D4D41"/>
    <w:rsid w:val="008E048B"/>
    <w:rsid w:val="008E1B2B"/>
    <w:rsid w:val="008E1BB9"/>
    <w:rsid w:val="008E20B0"/>
    <w:rsid w:val="008E2483"/>
    <w:rsid w:val="008E2AF5"/>
    <w:rsid w:val="008E31A4"/>
    <w:rsid w:val="008E3347"/>
    <w:rsid w:val="008E3D85"/>
    <w:rsid w:val="008E6BC2"/>
    <w:rsid w:val="008F1C2F"/>
    <w:rsid w:val="008F260F"/>
    <w:rsid w:val="008F4768"/>
    <w:rsid w:val="008F7E88"/>
    <w:rsid w:val="00902189"/>
    <w:rsid w:val="00902D88"/>
    <w:rsid w:val="00902E66"/>
    <w:rsid w:val="00902F21"/>
    <w:rsid w:val="00903A9A"/>
    <w:rsid w:val="00903C7D"/>
    <w:rsid w:val="00904E3D"/>
    <w:rsid w:val="00907028"/>
    <w:rsid w:val="00910B2B"/>
    <w:rsid w:val="00912984"/>
    <w:rsid w:val="00913DBC"/>
    <w:rsid w:val="0091426E"/>
    <w:rsid w:val="009157E1"/>
    <w:rsid w:val="00915989"/>
    <w:rsid w:val="009209D3"/>
    <w:rsid w:val="009222E1"/>
    <w:rsid w:val="009226EF"/>
    <w:rsid w:val="00927902"/>
    <w:rsid w:val="00930A18"/>
    <w:rsid w:val="009319A3"/>
    <w:rsid w:val="00932BF8"/>
    <w:rsid w:val="009339ED"/>
    <w:rsid w:val="00934D79"/>
    <w:rsid w:val="009366A5"/>
    <w:rsid w:val="00937941"/>
    <w:rsid w:val="00941E2F"/>
    <w:rsid w:val="00942459"/>
    <w:rsid w:val="00942608"/>
    <w:rsid w:val="0094280A"/>
    <w:rsid w:val="00942F36"/>
    <w:rsid w:val="00944D91"/>
    <w:rsid w:val="00945F6B"/>
    <w:rsid w:val="009460D1"/>
    <w:rsid w:val="00947D88"/>
    <w:rsid w:val="00950018"/>
    <w:rsid w:val="009501F9"/>
    <w:rsid w:val="009533D3"/>
    <w:rsid w:val="0095622C"/>
    <w:rsid w:val="00956396"/>
    <w:rsid w:val="00960280"/>
    <w:rsid w:val="009619A1"/>
    <w:rsid w:val="00961C57"/>
    <w:rsid w:val="00962974"/>
    <w:rsid w:val="00963607"/>
    <w:rsid w:val="00964218"/>
    <w:rsid w:val="009647F4"/>
    <w:rsid w:val="00964B0F"/>
    <w:rsid w:val="00970B8E"/>
    <w:rsid w:val="009734AB"/>
    <w:rsid w:val="0097696F"/>
    <w:rsid w:val="0098151E"/>
    <w:rsid w:val="009817CE"/>
    <w:rsid w:val="00981CE8"/>
    <w:rsid w:val="009827E5"/>
    <w:rsid w:val="00982FED"/>
    <w:rsid w:val="00984338"/>
    <w:rsid w:val="00985541"/>
    <w:rsid w:val="0098560E"/>
    <w:rsid w:val="00985817"/>
    <w:rsid w:val="00986667"/>
    <w:rsid w:val="0098670B"/>
    <w:rsid w:val="00987FCF"/>
    <w:rsid w:val="009907EC"/>
    <w:rsid w:val="00990849"/>
    <w:rsid w:val="00990F5C"/>
    <w:rsid w:val="00991AC1"/>
    <w:rsid w:val="00993534"/>
    <w:rsid w:val="00993A51"/>
    <w:rsid w:val="00993A81"/>
    <w:rsid w:val="009940E1"/>
    <w:rsid w:val="00995A4C"/>
    <w:rsid w:val="009963D7"/>
    <w:rsid w:val="00997409"/>
    <w:rsid w:val="00997BAD"/>
    <w:rsid w:val="00997D9D"/>
    <w:rsid w:val="009A039E"/>
    <w:rsid w:val="009A22B0"/>
    <w:rsid w:val="009A361F"/>
    <w:rsid w:val="009A3651"/>
    <w:rsid w:val="009A39D3"/>
    <w:rsid w:val="009A528B"/>
    <w:rsid w:val="009A54DD"/>
    <w:rsid w:val="009A6451"/>
    <w:rsid w:val="009B2220"/>
    <w:rsid w:val="009B3C69"/>
    <w:rsid w:val="009B4A3B"/>
    <w:rsid w:val="009B786D"/>
    <w:rsid w:val="009B7C1B"/>
    <w:rsid w:val="009C2F64"/>
    <w:rsid w:val="009C61B5"/>
    <w:rsid w:val="009D0003"/>
    <w:rsid w:val="009D3127"/>
    <w:rsid w:val="009D44A8"/>
    <w:rsid w:val="009D7460"/>
    <w:rsid w:val="009E18E8"/>
    <w:rsid w:val="009E1BD4"/>
    <w:rsid w:val="009E2600"/>
    <w:rsid w:val="009E2965"/>
    <w:rsid w:val="009E4570"/>
    <w:rsid w:val="009E6346"/>
    <w:rsid w:val="009F0F72"/>
    <w:rsid w:val="009F177E"/>
    <w:rsid w:val="009F22D3"/>
    <w:rsid w:val="009F37EA"/>
    <w:rsid w:val="009F43D1"/>
    <w:rsid w:val="009F442E"/>
    <w:rsid w:val="009F78F7"/>
    <w:rsid w:val="009F793F"/>
    <w:rsid w:val="009F79ED"/>
    <w:rsid w:val="009F7A19"/>
    <w:rsid w:val="00A01D00"/>
    <w:rsid w:val="00A02D83"/>
    <w:rsid w:val="00A03EBB"/>
    <w:rsid w:val="00A03F60"/>
    <w:rsid w:val="00A04BA3"/>
    <w:rsid w:val="00A060EF"/>
    <w:rsid w:val="00A10F17"/>
    <w:rsid w:val="00A1159F"/>
    <w:rsid w:val="00A12777"/>
    <w:rsid w:val="00A12DF8"/>
    <w:rsid w:val="00A13FA7"/>
    <w:rsid w:val="00A1536D"/>
    <w:rsid w:val="00A1619B"/>
    <w:rsid w:val="00A241B1"/>
    <w:rsid w:val="00A2715C"/>
    <w:rsid w:val="00A30364"/>
    <w:rsid w:val="00A325CA"/>
    <w:rsid w:val="00A32B86"/>
    <w:rsid w:val="00A32C73"/>
    <w:rsid w:val="00A35C2D"/>
    <w:rsid w:val="00A35F98"/>
    <w:rsid w:val="00A37886"/>
    <w:rsid w:val="00A37E97"/>
    <w:rsid w:val="00A407C1"/>
    <w:rsid w:val="00A41424"/>
    <w:rsid w:val="00A434F8"/>
    <w:rsid w:val="00A46424"/>
    <w:rsid w:val="00A4667C"/>
    <w:rsid w:val="00A46C7B"/>
    <w:rsid w:val="00A50A1E"/>
    <w:rsid w:val="00A523C1"/>
    <w:rsid w:val="00A52BBD"/>
    <w:rsid w:val="00A560DC"/>
    <w:rsid w:val="00A5673F"/>
    <w:rsid w:val="00A60F5A"/>
    <w:rsid w:val="00A620FC"/>
    <w:rsid w:val="00A62D6C"/>
    <w:rsid w:val="00A63AE7"/>
    <w:rsid w:val="00A63EAA"/>
    <w:rsid w:val="00A657C8"/>
    <w:rsid w:val="00A6638C"/>
    <w:rsid w:val="00A71784"/>
    <w:rsid w:val="00A71A9C"/>
    <w:rsid w:val="00A7216A"/>
    <w:rsid w:val="00A73532"/>
    <w:rsid w:val="00A73D68"/>
    <w:rsid w:val="00A74427"/>
    <w:rsid w:val="00A76D71"/>
    <w:rsid w:val="00A81407"/>
    <w:rsid w:val="00A81B0E"/>
    <w:rsid w:val="00A81BD9"/>
    <w:rsid w:val="00A82C4B"/>
    <w:rsid w:val="00A85434"/>
    <w:rsid w:val="00A9002A"/>
    <w:rsid w:val="00A91891"/>
    <w:rsid w:val="00A92CD9"/>
    <w:rsid w:val="00A9327C"/>
    <w:rsid w:val="00A940D0"/>
    <w:rsid w:val="00A951D6"/>
    <w:rsid w:val="00A97311"/>
    <w:rsid w:val="00A97BB6"/>
    <w:rsid w:val="00AA0C93"/>
    <w:rsid w:val="00AA1E18"/>
    <w:rsid w:val="00AA2BF1"/>
    <w:rsid w:val="00AA4D12"/>
    <w:rsid w:val="00AA5771"/>
    <w:rsid w:val="00AA5FE3"/>
    <w:rsid w:val="00AB0083"/>
    <w:rsid w:val="00AB0381"/>
    <w:rsid w:val="00AB13A7"/>
    <w:rsid w:val="00AB219C"/>
    <w:rsid w:val="00AB2BEE"/>
    <w:rsid w:val="00AB30C7"/>
    <w:rsid w:val="00AB35CC"/>
    <w:rsid w:val="00AB37A3"/>
    <w:rsid w:val="00AB399A"/>
    <w:rsid w:val="00AB4193"/>
    <w:rsid w:val="00AB45AB"/>
    <w:rsid w:val="00AB4DC6"/>
    <w:rsid w:val="00AC0694"/>
    <w:rsid w:val="00AC2575"/>
    <w:rsid w:val="00AC31B5"/>
    <w:rsid w:val="00AC3644"/>
    <w:rsid w:val="00AC3CC3"/>
    <w:rsid w:val="00AC40DF"/>
    <w:rsid w:val="00AC5AAD"/>
    <w:rsid w:val="00AC5DC0"/>
    <w:rsid w:val="00AC7135"/>
    <w:rsid w:val="00AC7E25"/>
    <w:rsid w:val="00AD1E6C"/>
    <w:rsid w:val="00AD4478"/>
    <w:rsid w:val="00AD5A9B"/>
    <w:rsid w:val="00AD6DCE"/>
    <w:rsid w:val="00AE0A1F"/>
    <w:rsid w:val="00AE0BC7"/>
    <w:rsid w:val="00AE2958"/>
    <w:rsid w:val="00AE29D0"/>
    <w:rsid w:val="00AE3A6B"/>
    <w:rsid w:val="00AE4836"/>
    <w:rsid w:val="00AE4E87"/>
    <w:rsid w:val="00AE4F23"/>
    <w:rsid w:val="00AE58C0"/>
    <w:rsid w:val="00AE6359"/>
    <w:rsid w:val="00AE725A"/>
    <w:rsid w:val="00AE7EE7"/>
    <w:rsid w:val="00AF0374"/>
    <w:rsid w:val="00AF179B"/>
    <w:rsid w:val="00AF2050"/>
    <w:rsid w:val="00AF22C4"/>
    <w:rsid w:val="00AF2755"/>
    <w:rsid w:val="00AF29E7"/>
    <w:rsid w:val="00AF2C17"/>
    <w:rsid w:val="00AF776A"/>
    <w:rsid w:val="00B02784"/>
    <w:rsid w:val="00B04795"/>
    <w:rsid w:val="00B04E75"/>
    <w:rsid w:val="00B05933"/>
    <w:rsid w:val="00B06A1E"/>
    <w:rsid w:val="00B073D2"/>
    <w:rsid w:val="00B07B60"/>
    <w:rsid w:val="00B11340"/>
    <w:rsid w:val="00B11785"/>
    <w:rsid w:val="00B1355A"/>
    <w:rsid w:val="00B138B9"/>
    <w:rsid w:val="00B13909"/>
    <w:rsid w:val="00B16A57"/>
    <w:rsid w:val="00B1712B"/>
    <w:rsid w:val="00B21DDE"/>
    <w:rsid w:val="00B21FC1"/>
    <w:rsid w:val="00B232EE"/>
    <w:rsid w:val="00B244B0"/>
    <w:rsid w:val="00B261A2"/>
    <w:rsid w:val="00B30A56"/>
    <w:rsid w:val="00B30B65"/>
    <w:rsid w:val="00B34E5D"/>
    <w:rsid w:val="00B35603"/>
    <w:rsid w:val="00B36006"/>
    <w:rsid w:val="00B36C1C"/>
    <w:rsid w:val="00B36E91"/>
    <w:rsid w:val="00B3755C"/>
    <w:rsid w:val="00B40662"/>
    <w:rsid w:val="00B41E90"/>
    <w:rsid w:val="00B430FB"/>
    <w:rsid w:val="00B43358"/>
    <w:rsid w:val="00B44C4B"/>
    <w:rsid w:val="00B46CA7"/>
    <w:rsid w:val="00B46DA2"/>
    <w:rsid w:val="00B507B0"/>
    <w:rsid w:val="00B52538"/>
    <w:rsid w:val="00B52D2D"/>
    <w:rsid w:val="00B5451A"/>
    <w:rsid w:val="00B563C9"/>
    <w:rsid w:val="00B56CFC"/>
    <w:rsid w:val="00B6024C"/>
    <w:rsid w:val="00B61A2D"/>
    <w:rsid w:val="00B6275B"/>
    <w:rsid w:val="00B63439"/>
    <w:rsid w:val="00B64402"/>
    <w:rsid w:val="00B657D1"/>
    <w:rsid w:val="00B66CAF"/>
    <w:rsid w:val="00B67BE2"/>
    <w:rsid w:val="00B70DC2"/>
    <w:rsid w:val="00B70DE1"/>
    <w:rsid w:val="00B70FA4"/>
    <w:rsid w:val="00B713A1"/>
    <w:rsid w:val="00B7153F"/>
    <w:rsid w:val="00B72EB3"/>
    <w:rsid w:val="00B735B3"/>
    <w:rsid w:val="00B74EA0"/>
    <w:rsid w:val="00B759DB"/>
    <w:rsid w:val="00B8179B"/>
    <w:rsid w:val="00B82117"/>
    <w:rsid w:val="00B82910"/>
    <w:rsid w:val="00B84524"/>
    <w:rsid w:val="00B85611"/>
    <w:rsid w:val="00B85E43"/>
    <w:rsid w:val="00B86B17"/>
    <w:rsid w:val="00B87038"/>
    <w:rsid w:val="00B92D32"/>
    <w:rsid w:val="00B93D7E"/>
    <w:rsid w:val="00B94084"/>
    <w:rsid w:val="00B942B7"/>
    <w:rsid w:val="00B9515C"/>
    <w:rsid w:val="00BA076C"/>
    <w:rsid w:val="00BA0899"/>
    <w:rsid w:val="00BA0FAC"/>
    <w:rsid w:val="00BA10F6"/>
    <w:rsid w:val="00BA2385"/>
    <w:rsid w:val="00BA6458"/>
    <w:rsid w:val="00BB21D8"/>
    <w:rsid w:val="00BB3A6D"/>
    <w:rsid w:val="00BB4DD3"/>
    <w:rsid w:val="00BB5D17"/>
    <w:rsid w:val="00BC0173"/>
    <w:rsid w:val="00BC0E63"/>
    <w:rsid w:val="00BC258D"/>
    <w:rsid w:val="00BC2B4E"/>
    <w:rsid w:val="00BC348C"/>
    <w:rsid w:val="00BC48FA"/>
    <w:rsid w:val="00BC4F56"/>
    <w:rsid w:val="00BC611C"/>
    <w:rsid w:val="00BC6B31"/>
    <w:rsid w:val="00BC7448"/>
    <w:rsid w:val="00BD0606"/>
    <w:rsid w:val="00BD2679"/>
    <w:rsid w:val="00BD46B3"/>
    <w:rsid w:val="00BD4F8E"/>
    <w:rsid w:val="00BD62CA"/>
    <w:rsid w:val="00BD791A"/>
    <w:rsid w:val="00BD7D24"/>
    <w:rsid w:val="00BE4074"/>
    <w:rsid w:val="00BE5051"/>
    <w:rsid w:val="00BE6D2E"/>
    <w:rsid w:val="00BF1D8E"/>
    <w:rsid w:val="00BF236A"/>
    <w:rsid w:val="00BF2B4A"/>
    <w:rsid w:val="00BF2D59"/>
    <w:rsid w:val="00BF4631"/>
    <w:rsid w:val="00BF4A1F"/>
    <w:rsid w:val="00BF5564"/>
    <w:rsid w:val="00BF625B"/>
    <w:rsid w:val="00BF731A"/>
    <w:rsid w:val="00C01F9F"/>
    <w:rsid w:val="00C03914"/>
    <w:rsid w:val="00C04B3B"/>
    <w:rsid w:val="00C07682"/>
    <w:rsid w:val="00C07A3F"/>
    <w:rsid w:val="00C102FD"/>
    <w:rsid w:val="00C11729"/>
    <w:rsid w:val="00C120AF"/>
    <w:rsid w:val="00C12E60"/>
    <w:rsid w:val="00C151F0"/>
    <w:rsid w:val="00C217D2"/>
    <w:rsid w:val="00C24B99"/>
    <w:rsid w:val="00C31A42"/>
    <w:rsid w:val="00C31C57"/>
    <w:rsid w:val="00C345A6"/>
    <w:rsid w:val="00C34A48"/>
    <w:rsid w:val="00C352F8"/>
    <w:rsid w:val="00C36B24"/>
    <w:rsid w:val="00C36D38"/>
    <w:rsid w:val="00C379E8"/>
    <w:rsid w:val="00C40712"/>
    <w:rsid w:val="00C410C0"/>
    <w:rsid w:val="00C418E4"/>
    <w:rsid w:val="00C42ACA"/>
    <w:rsid w:val="00C43626"/>
    <w:rsid w:val="00C442B3"/>
    <w:rsid w:val="00C51155"/>
    <w:rsid w:val="00C52219"/>
    <w:rsid w:val="00C550C6"/>
    <w:rsid w:val="00C5788B"/>
    <w:rsid w:val="00C60D1A"/>
    <w:rsid w:val="00C60E83"/>
    <w:rsid w:val="00C63283"/>
    <w:rsid w:val="00C6377B"/>
    <w:rsid w:val="00C65F8F"/>
    <w:rsid w:val="00C70F41"/>
    <w:rsid w:val="00C7123C"/>
    <w:rsid w:val="00C7168C"/>
    <w:rsid w:val="00C71A20"/>
    <w:rsid w:val="00C71D82"/>
    <w:rsid w:val="00C74D72"/>
    <w:rsid w:val="00C751B7"/>
    <w:rsid w:val="00C75657"/>
    <w:rsid w:val="00C82581"/>
    <w:rsid w:val="00C82B7E"/>
    <w:rsid w:val="00C8318A"/>
    <w:rsid w:val="00C83C71"/>
    <w:rsid w:val="00C849B0"/>
    <w:rsid w:val="00C84A94"/>
    <w:rsid w:val="00C84B84"/>
    <w:rsid w:val="00C8532E"/>
    <w:rsid w:val="00C8669F"/>
    <w:rsid w:val="00C8690F"/>
    <w:rsid w:val="00C910E9"/>
    <w:rsid w:val="00C91314"/>
    <w:rsid w:val="00C932B5"/>
    <w:rsid w:val="00C9358B"/>
    <w:rsid w:val="00C93750"/>
    <w:rsid w:val="00C950D4"/>
    <w:rsid w:val="00C9572F"/>
    <w:rsid w:val="00C9669C"/>
    <w:rsid w:val="00C96C4A"/>
    <w:rsid w:val="00CA0D84"/>
    <w:rsid w:val="00CA1BF8"/>
    <w:rsid w:val="00CA208E"/>
    <w:rsid w:val="00CA5CB1"/>
    <w:rsid w:val="00CA6109"/>
    <w:rsid w:val="00CA63ED"/>
    <w:rsid w:val="00CA7179"/>
    <w:rsid w:val="00CB035C"/>
    <w:rsid w:val="00CB1B3C"/>
    <w:rsid w:val="00CB46AF"/>
    <w:rsid w:val="00CB4A3C"/>
    <w:rsid w:val="00CB61FF"/>
    <w:rsid w:val="00CB6556"/>
    <w:rsid w:val="00CB7DB2"/>
    <w:rsid w:val="00CC0962"/>
    <w:rsid w:val="00CC0B38"/>
    <w:rsid w:val="00CC2496"/>
    <w:rsid w:val="00CC3206"/>
    <w:rsid w:val="00CC3933"/>
    <w:rsid w:val="00CC3E44"/>
    <w:rsid w:val="00CD05A1"/>
    <w:rsid w:val="00CD08FA"/>
    <w:rsid w:val="00CD1C7F"/>
    <w:rsid w:val="00CD298F"/>
    <w:rsid w:val="00CD2DD5"/>
    <w:rsid w:val="00CD6183"/>
    <w:rsid w:val="00CD6E15"/>
    <w:rsid w:val="00CD78F2"/>
    <w:rsid w:val="00CE04D1"/>
    <w:rsid w:val="00CE144A"/>
    <w:rsid w:val="00CE1542"/>
    <w:rsid w:val="00CE1586"/>
    <w:rsid w:val="00CE17C9"/>
    <w:rsid w:val="00CE2C7C"/>
    <w:rsid w:val="00CE3694"/>
    <w:rsid w:val="00CE739D"/>
    <w:rsid w:val="00CF2D52"/>
    <w:rsid w:val="00CF44F3"/>
    <w:rsid w:val="00CF501A"/>
    <w:rsid w:val="00D0602E"/>
    <w:rsid w:val="00D151BD"/>
    <w:rsid w:val="00D16012"/>
    <w:rsid w:val="00D1611D"/>
    <w:rsid w:val="00D20565"/>
    <w:rsid w:val="00D21836"/>
    <w:rsid w:val="00D21CF7"/>
    <w:rsid w:val="00D234C1"/>
    <w:rsid w:val="00D2495F"/>
    <w:rsid w:val="00D26B86"/>
    <w:rsid w:val="00D26CF9"/>
    <w:rsid w:val="00D2717B"/>
    <w:rsid w:val="00D277FC"/>
    <w:rsid w:val="00D30C23"/>
    <w:rsid w:val="00D3129E"/>
    <w:rsid w:val="00D324EF"/>
    <w:rsid w:val="00D32C98"/>
    <w:rsid w:val="00D33380"/>
    <w:rsid w:val="00D33796"/>
    <w:rsid w:val="00D33F6F"/>
    <w:rsid w:val="00D34FEE"/>
    <w:rsid w:val="00D35577"/>
    <w:rsid w:val="00D35749"/>
    <w:rsid w:val="00D365E8"/>
    <w:rsid w:val="00D367BE"/>
    <w:rsid w:val="00D41761"/>
    <w:rsid w:val="00D45299"/>
    <w:rsid w:val="00D4558C"/>
    <w:rsid w:val="00D460FE"/>
    <w:rsid w:val="00D51675"/>
    <w:rsid w:val="00D51E4A"/>
    <w:rsid w:val="00D52D3B"/>
    <w:rsid w:val="00D53026"/>
    <w:rsid w:val="00D54BF1"/>
    <w:rsid w:val="00D54DE9"/>
    <w:rsid w:val="00D566EA"/>
    <w:rsid w:val="00D57B01"/>
    <w:rsid w:val="00D613B5"/>
    <w:rsid w:val="00D6439D"/>
    <w:rsid w:val="00D6650C"/>
    <w:rsid w:val="00D66C84"/>
    <w:rsid w:val="00D6789C"/>
    <w:rsid w:val="00D702AF"/>
    <w:rsid w:val="00D70CF9"/>
    <w:rsid w:val="00D71FFB"/>
    <w:rsid w:val="00D73EA0"/>
    <w:rsid w:val="00D74938"/>
    <w:rsid w:val="00D74CB0"/>
    <w:rsid w:val="00D767E0"/>
    <w:rsid w:val="00D80ECE"/>
    <w:rsid w:val="00D822E0"/>
    <w:rsid w:val="00D8295E"/>
    <w:rsid w:val="00D84BC5"/>
    <w:rsid w:val="00D84BCA"/>
    <w:rsid w:val="00D853AD"/>
    <w:rsid w:val="00D87275"/>
    <w:rsid w:val="00D874BB"/>
    <w:rsid w:val="00D878D1"/>
    <w:rsid w:val="00D90F2B"/>
    <w:rsid w:val="00D91D68"/>
    <w:rsid w:val="00D932A7"/>
    <w:rsid w:val="00D943A5"/>
    <w:rsid w:val="00D94B01"/>
    <w:rsid w:val="00DA2157"/>
    <w:rsid w:val="00DA2180"/>
    <w:rsid w:val="00DA2BC2"/>
    <w:rsid w:val="00DA2BD0"/>
    <w:rsid w:val="00DA41EB"/>
    <w:rsid w:val="00DA4364"/>
    <w:rsid w:val="00DA461B"/>
    <w:rsid w:val="00DA7769"/>
    <w:rsid w:val="00DA77CD"/>
    <w:rsid w:val="00DB00EC"/>
    <w:rsid w:val="00DB0DD7"/>
    <w:rsid w:val="00DB35A2"/>
    <w:rsid w:val="00DB3B74"/>
    <w:rsid w:val="00DB45F5"/>
    <w:rsid w:val="00DB68A2"/>
    <w:rsid w:val="00DB7988"/>
    <w:rsid w:val="00DC1C61"/>
    <w:rsid w:val="00DC25A5"/>
    <w:rsid w:val="00DC3AE7"/>
    <w:rsid w:val="00DC3CAB"/>
    <w:rsid w:val="00DC3EFF"/>
    <w:rsid w:val="00DC4BFE"/>
    <w:rsid w:val="00DC5539"/>
    <w:rsid w:val="00DC57D1"/>
    <w:rsid w:val="00DC5FEC"/>
    <w:rsid w:val="00DC689C"/>
    <w:rsid w:val="00DD4C24"/>
    <w:rsid w:val="00DD5DC0"/>
    <w:rsid w:val="00DE4A59"/>
    <w:rsid w:val="00DE4F02"/>
    <w:rsid w:val="00DF0E64"/>
    <w:rsid w:val="00DF1E1D"/>
    <w:rsid w:val="00DF1E2F"/>
    <w:rsid w:val="00DF38A2"/>
    <w:rsid w:val="00E0210F"/>
    <w:rsid w:val="00E03940"/>
    <w:rsid w:val="00E03D18"/>
    <w:rsid w:val="00E04665"/>
    <w:rsid w:val="00E056DE"/>
    <w:rsid w:val="00E10261"/>
    <w:rsid w:val="00E103B1"/>
    <w:rsid w:val="00E110D6"/>
    <w:rsid w:val="00E13F09"/>
    <w:rsid w:val="00E14BF0"/>
    <w:rsid w:val="00E158A5"/>
    <w:rsid w:val="00E16968"/>
    <w:rsid w:val="00E16EE4"/>
    <w:rsid w:val="00E17ACC"/>
    <w:rsid w:val="00E221B8"/>
    <w:rsid w:val="00E24AD7"/>
    <w:rsid w:val="00E26DFA"/>
    <w:rsid w:val="00E274A4"/>
    <w:rsid w:val="00E310C0"/>
    <w:rsid w:val="00E33F97"/>
    <w:rsid w:val="00E34FA5"/>
    <w:rsid w:val="00E373AA"/>
    <w:rsid w:val="00E40323"/>
    <w:rsid w:val="00E41A14"/>
    <w:rsid w:val="00E45667"/>
    <w:rsid w:val="00E45EE7"/>
    <w:rsid w:val="00E47BE5"/>
    <w:rsid w:val="00E52032"/>
    <w:rsid w:val="00E521EA"/>
    <w:rsid w:val="00E5276C"/>
    <w:rsid w:val="00E52B85"/>
    <w:rsid w:val="00E534B7"/>
    <w:rsid w:val="00E558E6"/>
    <w:rsid w:val="00E55B93"/>
    <w:rsid w:val="00E56E42"/>
    <w:rsid w:val="00E57E7A"/>
    <w:rsid w:val="00E61A5C"/>
    <w:rsid w:val="00E61F58"/>
    <w:rsid w:val="00E633A9"/>
    <w:rsid w:val="00E65786"/>
    <w:rsid w:val="00E666E8"/>
    <w:rsid w:val="00E66E23"/>
    <w:rsid w:val="00E66F84"/>
    <w:rsid w:val="00E676DC"/>
    <w:rsid w:val="00E703E7"/>
    <w:rsid w:val="00E72A31"/>
    <w:rsid w:val="00E734DE"/>
    <w:rsid w:val="00E73B71"/>
    <w:rsid w:val="00E73CE4"/>
    <w:rsid w:val="00E73D7B"/>
    <w:rsid w:val="00E74B83"/>
    <w:rsid w:val="00E75DF3"/>
    <w:rsid w:val="00E76ECC"/>
    <w:rsid w:val="00E77517"/>
    <w:rsid w:val="00E80032"/>
    <w:rsid w:val="00E80037"/>
    <w:rsid w:val="00E81535"/>
    <w:rsid w:val="00E829C7"/>
    <w:rsid w:val="00E8509D"/>
    <w:rsid w:val="00E85261"/>
    <w:rsid w:val="00E8564C"/>
    <w:rsid w:val="00E858B1"/>
    <w:rsid w:val="00E85EE7"/>
    <w:rsid w:val="00E862CA"/>
    <w:rsid w:val="00E877B6"/>
    <w:rsid w:val="00E91546"/>
    <w:rsid w:val="00E92A82"/>
    <w:rsid w:val="00E94F71"/>
    <w:rsid w:val="00E95145"/>
    <w:rsid w:val="00E9686A"/>
    <w:rsid w:val="00E96999"/>
    <w:rsid w:val="00EA23A1"/>
    <w:rsid w:val="00EA3142"/>
    <w:rsid w:val="00EA3FDF"/>
    <w:rsid w:val="00EA5538"/>
    <w:rsid w:val="00EA5744"/>
    <w:rsid w:val="00EA5E2B"/>
    <w:rsid w:val="00EA66F0"/>
    <w:rsid w:val="00EB0B94"/>
    <w:rsid w:val="00EB0E25"/>
    <w:rsid w:val="00EB1625"/>
    <w:rsid w:val="00EB365D"/>
    <w:rsid w:val="00EB41F2"/>
    <w:rsid w:val="00EB5161"/>
    <w:rsid w:val="00EB5733"/>
    <w:rsid w:val="00EB779B"/>
    <w:rsid w:val="00EB7B88"/>
    <w:rsid w:val="00EB7DBD"/>
    <w:rsid w:val="00EC01DE"/>
    <w:rsid w:val="00EC03BE"/>
    <w:rsid w:val="00EC1037"/>
    <w:rsid w:val="00EC1038"/>
    <w:rsid w:val="00EC201E"/>
    <w:rsid w:val="00EC2361"/>
    <w:rsid w:val="00EC29EF"/>
    <w:rsid w:val="00EC39A5"/>
    <w:rsid w:val="00EC4902"/>
    <w:rsid w:val="00EC4B08"/>
    <w:rsid w:val="00EC5693"/>
    <w:rsid w:val="00ED09A2"/>
    <w:rsid w:val="00ED0CDF"/>
    <w:rsid w:val="00ED16CA"/>
    <w:rsid w:val="00ED2DF4"/>
    <w:rsid w:val="00ED2E7B"/>
    <w:rsid w:val="00ED326D"/>
    <w:rsid w:val="00ED41C8"/>
    <w:rsid w:val="00ED42FE"/>
    <w:rsid w:val="00ED4C76"/>
    <w:rsid w:val="00EE003D"/>
    <w:rsid w:val="00EE0478"/>
    <w:rsid w:val="00EE30C9"/>
    <w:rsid w:val="00EE609E"/>
    <w:rsid w:val="00EE7780"/>
    <w:rsid w:val="00EF01A2"/>
    <w:rsid w:val="00EF0DBA"/>
    <w:rsid w:val="00EF14C0"/>
    <w:rsid w:val="00EF1947"/>
    <w:rsid w:val="00EF3CFE"/>
    <w:rsid w:val="00EF41B5"/>
    <w:rsid w:val="00EF4CEC"/>
    <w:rsid w:val="00EF547C"/>
    <w:rsid w:val="00F000FA"/>
    <w:rsid w:val="00F01556"/>
    <w:rsid w:val="00F038A2"/>
    <w:rsid w:val="00F04348"/>
    <w:rsid w:val="00F06D73"/>
    <w:rsid w:val="00F11BFD"/>
    <w:rsid w:val="00F11C64"/>
    <w:rsid w:val="00F1281F"/>
    <w:rsid w:val="00F12BE0"/>
    <w:rsid w:val="00F1399B"/>
    <w:rsid w:val="00F14810"/>
    <w:rsid w:val="00F15662"/>
    <w:rsid w:val="00F2027E"/>
    <w:rsid w:val="00F21173"/>
    <w:rsid w:val="00F216E6"/>
    <w:rsid w:val="00F235AD"/>
    <w:rsid w:val="00F24966"/>
    <w:rsid w:val="00F24EF8"/>
    <w:rsid w:val="00F24F54"/>
    <w:rsid w:val="00F2623D"/>
    <w:rsid w:val="00F267C4"/>
    <w:rsid w:val="00F273F4"/>
    <w:rsid w:val="00F27B81"/>
    <w:rsid w:val="00F27F60"/>
    <w:rsid w:val="00F30823"/>
    <w:rsid w:val="00F319B2"/>
    <w:rsid w:val="00F329D1"/>
    <w:rsid w:val="00F3338C"/>
    <w:rsid w:val="00F36CF3"/>
    <w:rsid w:val="00F37FC0"/>
    <w:rsid w:val="00F41334"/>
    <w:rsid w:val="00F442DF"/>
    <w:rsid w:val="00F46D16"/>
    <w:rsid w:val="00F4708A"/>
    <w:rsid w:val="00F511C1"/>
    <w:rsid w:val="00F51F01"/>
    <w:rsid w:val="00F52AEA"/>
    <w:rsid w:val="00F5368F"/>
    <w:rsid w:val="00F53E78"/>
    <w:rsid w:val="00F5489F"/>
    <w:rsid w:val="00F54CA5"/>
    <w:rsid w:val="00F557EF"/>
    <w:rsid w:val="00F56468"/>
    <w:rsid w:val="00F57261"/>
    <w:rsid w:val="00F57F71"/>
    <w:rsid w:val="00F61823"/>
    <w:rsid w:val="00F61F95"/>
    <w:rsid w:val="00F6200C"/>
    <w:rsid w:val="00F62E8B"/>
    <w:rsid w:val="00F63B4C"/>
    <w:rsid w:val="00F64912"/>
    <w:rsid w:val="00F64DA0"/>
    <w:rsid w:val="00F7001E"/>
    <w:rsid w:val="00F71764"/>
    <w:rsid w:val="00F72805"/>
    <w:rsid w:val="00F7372F"/>
    <w:rsid w:val="00F760B9"/>
    <w:rsid w:val="00F769F1"/>
    <w:rsid w:val="00F76E56"/>
    <w:rsid w:val="00F80B7C"/>
    <w:rsid w:val="00F81F4D"/>
    <w:rsid w:val="00F81F5D"/>
    <w:rsid w:val="00F833F8"/>
    <w:rsid w:val="00F8501E"/>
    <w:rsid w:val="00F86792"/>
    <w:rsid w:val="00F86AAA"/>
    <w:rsid w:val="00F87362"/>
    <w:rsid w:val="00F904E5"/>
    <w:rsid w:val="00F90700"/>
    <w:rsid w:val="00F929F9"/>
    <w:rsid w:val="00F950EE"/>
    <w:rsid w:val="00FA0424"/>
    <w:rsid w:val="00FA1C39"/>
    <w:rsid w:val="00FA1C90"/>
    <w:rsid w:val="00FA34C7"/>
    <w:rsid w:val="00FA3907"/>
    <w:rsid w:val="00FA41E9"/>
    <w:rsid w:val="00FA5A2C"/>
    <w:rsid w:val="00FA600D"/>
    <w:rsid w:val="00FA6890"/>
    <w:rsid w:val="00FA6E3E"/>
    <w:rsid w:val="00FA742B"/>
    <w:rsid w:val="00FB1070"/>
    <w:rsid w:val="00FB29B1"/>
    <w:rsid w:val="00FB30C5"/>
    <w:rsid w:val="00FB4881"/>
    <w:rsid w:val="00FB623A"/>
    <w:rsid w:val="00FB6AD6"/>
    <w:rsid w:val="00FB6D7F"/>
    <w:rsid w:val="00FB6F88"/>
    <w:rsid w:val="00FB77A5"/>
    <w:rsid w:val="00FB77DA"/>
    <w:rsid w:val="00FB7B38"/>
    <w:rsid w:val="00FC0C3E"/>
    <w:rsid w:val="00FC2E27"/>
    <w:rsid w:val="00FC3AA1"/>
    <w:rsid w:val="00FC4CFA"/>
    <w:rsid w:val="00FC4D81"/>
    <w:rsid w:val="00FC5CDC"/>
    <w:rsid w:val="00FC65FB"/>
    <w:rsid w:val="00FC6694"/>
    <w:rsid w:val="00FC775B"/>
    <w:rsid w:val="00FC7919"/>
    <w:rsid w:val="00FD058D"/>
    <w:rsid w:val="00FD1538"/>
    <w:rsid w:val="00FD24EC"/>
    <w:rsid w:val="00FD59D1"/>
    <w:rsid w:val="00FD63FC"/>
    <w:rsid w:val="00FE4763"/>
    <w:rsid w:val="00FE5E3A"/>
    <w:rsid w:val="00FF3F37"/>
    <w:rsid w:val="00FF496D"/>
    <w:rsid w:val="00FF69A8"/>
    <w:rsid w:val="00FF7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6BDDF0"/>
  <w15:chartTrackingRefBased/>
  <w15:docId w15:val="{075CD742-46C5-4480-BAB5-BC57B4CCE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1A8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0C83"/>
    <w:pPr>
      <w:keepNext/>
      <w:keepLines/>
      <w:spacing w:before="400" w:after="40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E2ACF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E2ACF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2ACF"/>
    <w:pPr>
      <w:keepNext/>
      <w:keepLines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0C83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ListParagraph">
    <w:name w:val="List Paragraph"/>
    <w:basedOn w:val="Normal"/>
    <w:uiPriority w:val="34"/>
    <w:qFormat/>
    <w:rsid w:val="00050C83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050C83"/>
    <w:pPr>
      <w:autoSpaceDE w:val="0"/>
      <w:autoSpaceDN w:val="0"/>
      <w:adjustRightInd w:val="0"/>
      <w:spacing w:after="0" w:line="240" w:lineRule="auto"/>
    </w:pPr>
    <w:rPr>
      <w:rFonts w:ascii="Verdana" w:hAnsi="Verdana" w:cs="Verdana"/>
      <w:color w:val="000000"/>
      <w:sz w:val="24"/>
      <w:szCs w:val="24"/>
    </w:rPr>
  </w:style>
  <w:style w:type="paragraph" w:styleId="NoSpacing">
    <w:name w:val="No Spacing"/>
    <w:link w:val="NoSpacingChar"/>
    <w:uiPriority w:val="1"/>
    <w:qFormat/>
    <w:rsid w:val="00050C8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050C83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4E2A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E2A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E2A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4E2A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2ACF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A2750"/>
    <w:rPr>
      <w:color w:val="808080"/>
    </w:rPr>
  </w:style>
  <w:style w:type="paragraph" w:styleId="Title">
    <w:name w:val="Title"/>
    <w:basedOn w:val="Normal"/>
    <w:next w:val="Normal"/>
    <w:link w:val="TitleChar"/>
    <w:qFormat/>
    <w:rsid w:val="00001A0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001A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rsid w:val="00CE2C7C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CE2C7C"/>
    <w:pPr>
      <w:tabs>
        <w:tab w:val="center" w:pos="4680"/>
        <w:tab w:val="right" w:pos="9360"/>
      </w:tabs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E2C7C"/>
    <w:rPr>
      <w:rFonts w:eastAsiaTheme="minorEastAsia"/>
    </w:rPr>
  </w:style>
  <w:style w:type="paragraph" w:styleId="NormalWeb">
    <w:name w:val="Normal (Web)"/>
    <w:basedOn w:val="Normal"/>
    <w:uiPriority w:val="99"/>
    <w:semiHidden/>
    <w:unhideWhenUsed/>
    <w:rsid w:val="00F51F01"/>
    <w:pPr>
      <w:spacing w:before="100" w:beforeAutospacing="1" w:after="100" w:afterAutospacing="1"/>
    </w:pPr>
  </w:style>
  <w:style w:type="table" w:styleId="TableGrid">
    <w:name w:val="Table Grid"/>
    <w:basedOn w:val="TableNormal"/>
    <w:uiPriority w:val="39"/>
    <w:rsid w:val="008E04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semiHidden/>
    <w:rsid w:val="000D7E33"/>
    <w:rPr>
      <w:b/>
      <w:bCs/>
    </w:rPr>
  </w:style>
  <w:style w:type="character" w:customStyle="1" w:styleId="BodyTextChar">
    <w:name w:val="Body Text Char"/>
    <w:basedOn w:val="DefaultParagraphFont"/>
    <w:link w:val="BodyText"/>
    <w:semiHidden/>
    <w:rsid w:val="000D7E33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6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24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8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62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4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6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2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4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89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7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0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96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1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1.bin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1 November, 2021
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94AB35A-0FE1-4703-978A-C6E92BE0E2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655</Words>
  <Characters>3737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ECe 2200-05 Lab 1</vt:lpstr>
    </vt:vector>
  </TitlesOfParts>
  <Company/>
  <LinksUpToDate>false</LinksUpToDate>
  <CharactersWithSpaces>4384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ECe 3200-01 Lab 10</dc:title>
  <dc:subject>High Frequency Performance of CASCODE Amplifier</dc:subject>
  <dc:creator>Julio Cesar Ortiz</dc:creator>
  <cp:keywords/>
  <dc:description/>
  <cp:lastModifiedBy>Julio C. Ortiz Guzman</cp:lastModifiedBy>
  <cp:revision>44</cp:revision>
  <dcterms:created xsi:type="dcterms:W3CDTF">2021-11-29T11:24:00Z</dcterms:created>
  <dcterms:modified xsi:type="dcterms:W3CDTF">2021-11-30T00:03:00Z</dcterms:modified>
</cp:coreProperties>
</file>