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C214F" w14:textId="5A1995A2" w:rsidR="00722AFB" w:rsidRDefault="00722AFB">
      <w:bookmarkStart w:id="0" w:name="_Toc34139881"/>
    </w:p>
    <w:sdt>
      <w:sdtPr>
        <w:id w:val="-1244021557"/>
        <w:docPartObj>
          <w:docPartGallery w:val="Cover Pages"/>
          <w:docPartUnique/>
        </w:docPartObj>
      </w:sdtPr>
      <w:sdtEndPr/>
      <w:sdtContent>
        <w:p w14:paraId="39D4095A" w14:textId="4880899D" w:rsidR="00050C83" w:rsidRDefault="00050C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67790E6" wp14:editId="03FE7A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2C2B3C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AB9FD6F" w14:textId="4BBC9BF1" w:rsidR="00A76D71" w:rsidRPr="00076135" w:rsidRDefault="004752F9" w:rsidP="00076135">
          <w:pPr>
            <w:rPr>
              <w:rFonts w:asciiTheme="majorHAnsi" w:eastAsiaTheme="majorEastAsia" w:hAnsiTheme="majorHAnsi" w:cstheme="majorBidi"/>
              <w:color w:val="1F3864" w:themeColor="accent1" w:themeShade="8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F6F225" wp14:editId="48A88AF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5463540</wp:posOffset>
                    </wp:positionV>
                    <wp:extent cx="7315200" cy="1009650"/>
                    <wp:effectExtent l="0" t="0" r="0" b="1016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5CD9D" w14:textId="1D560B84" w:rsidR="00C12E60" w:rsidRPr="007826AC" w:rsidRDefault="004752F9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7826AC"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Ortiz Guzman, Julio</w:t>
                                </w:r>
                              </w:p>
                              <w:p w14:paraId="3A5F17CD" w14:textId="468203C8" w:rsidR="00C12E60" w:rsidRPr="007826AC" w:rsidRDefault="00C12E60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0DDAB3" w14:textId="314A188F" w:rsidR="00C12E60" w:rsidRPr="007826AC" w:rsidRDefault="00E95635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15</w:t>
                                    </w:r>
                                    <w:r w:rsidR="00ED2DF4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  <w:r w:rsidR="00E52B85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Novem</w:t>
                                    </w:r>
                                    <w:r w:rsidR="00C410C0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ber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,</w:t>
                                    </w:r>
                                    <w:r w:rsidR="003D0B2A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202</w:t>
                                    </w:r>
                                    <w:r w:rsidR="00A76D71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</w:t>
                                    </w:r>
                                    <w:r w:rsidR="00C12E60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7F6F2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430.2pt;width:8in;height:79.5pt;z-index:251658241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" filled="f" stroked="f" strokeweight=".5pt">
                    <v:textbox style="mso-fit-shape-to-text:t" inset="126pt,0,54pt,0">
                      <w:txbxContent>
                        <w:p w14:paraId="32E5CD9D" w14:textId="1D560B84" w:rsidR="00C12E60" w:rsidRPr="007826AC" w:rsidRDefault="004752F9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7826AC"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  <w:t>Ortiz Guzman, Julio</w:t>
                          </w:r>
                        </w:p>
                        <w:p w14:paraId="3A5F17CD" w14:textId="468203C8" w:rsidR="00C12E60" w:rsidRPr="007826AC" w:rsidRDefault="00C12E60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0DDAB3" w14:textId="314A188F" w:rsidR="00C12E60" w:rsidRPr="007826AC" w:rsidRDefault="00E95635">
                              <w:pPr>
                                <w:pStyle w:val="NoSpacing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15</w:t>
                              </w:r>
                              <w:r w:rsidR="00ED2DF4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="00E52B85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Novem</w:t>
                              </w:r>
                              <w:r w:rsidR="00C410C0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ber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,</w:t>
                              </w:r>
                              <w:r w:rsidR="003D0B2A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202</w:t>
                              </w:r>
                              <w:r w:rsidR="00A76D71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</w:t>
                              </w:r>
                              <w:r w:rsidR="00C12E60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08AFE3B" wp14:editId="2F30D3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3223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2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8A8B" w14:textId="3753F7EF" w:rsidR="00C12E60" w:rsidRDefault="00D0224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ECe </w:t>
                                    </w:r>
                                    <w:r w:rsidR="00E66F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  <w:r w:rsidR="00A76D7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9C61B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00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-0</w:t>
                                    </w:r>
                                    <w:r w:rsidR="00883C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Lab </w:t>
                                    </w:r>
                                    <w:r w:rsidR="00E52B8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E9563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90EF34" w14:textId="3105BCCB" w:rsidR="00C12E60" w:rsidRDefault="00BA79B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The </w:t>
                                    </w:r>
                                    <w:r w:rsidR="00E9563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Differential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E52B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Amplifier</w:t>
                                    </w:r>
                                    <w:r w:rsidR="00E9563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Stage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AFE3B" id="Text Box 154" o:spid="_x0000_s1027" type="#_x0000_t202" style="position:absolute;margin-left:0;margin-top:0;width:8in;height:261.6pt;z-index:251658240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" filled="f" stroked="f" strokeweight=".5pt">
                    <v:textbox inset="126pt,0,54pt,0">
                      <w:txbxContent>
                        <w:p w14:paraId="62B58A8B" w14:textId="3753F7EF" w:rsidR="00C12E60" w:rsidRDefault="005E2F2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ECe </w:t>
                              </w:r>
                              <w:r w:rsidR="00E66F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  <w:r w:rsidR="00A76D7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9C61B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00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-0</w:t>
                              </w:r>
                              <w:r w:rsidR="00883C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Lab </w:t>
                              </w:r>
                              <w:r w:rsidR="00E52B8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E9563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90EF34" w14:textId="3105BCCB" w:rsidR="00C12E60" w:rsidRDefault="00BA79B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The </w:t>
                              </w:r>
                              <w:r w:rsidR="00E9563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Differential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E52B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Amplifier</w:t>
                              </w:r>
                              <w:r w:rsidR="00E9563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Stage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50C83">
            <w:br w:type="page"/>
          </w:r>
        </w:p>
      </w:sdtContent>
    </w:sdt>
    <w:bookmarkEnd w:id="0" w:displacedByCustomXml="prev"/>
    <w:p w14:paraId="01488940" w14:textId="77777777" w:rsidR="00A74427" w:rsidRPr="00263E77" w:rsidRDefault="000C3550" w:rsidP="00076135">
      <w:pPr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 xml:space="preserve">Objective: </w:t>
      </w:r>
    </w:p>
    <w:p w14:paraId="2B2117C0" w14:textId="267C3BC0" w:rsidR="007D5FD0" w:rsidRPr="007D5FD0" w:rsidRDefault="007D5FD0" w:rsidP="007D5FD0">
      <w:pPr>
        <w:spacing w:line="276" w:lineRule="auto"/>
        <w:rPr>
          <w:rFonts w:ascii="Arial" w:hAnsi="Arial" w:cs="Arial"/>
          <w:bCs/>
        </w:rPr>
      </w:pPr>
      <w:r w:rsidRPr="007D5FD0">
        <w:rPr>
          <w:rFonts w:ascii="Arial" w:hAnsi="Arial" w:cs="Arial"/>
          <w:bCs/>
        </w:rPr>
        <w:t>The purpose of this lab is to construct a DC coupled differential amplifier, by using a pair of matched NPN-BJTs. Then the performance characteristics will be measured with two types of current biasing schemes. Next the differential (A</w:t>
      </w:r>
      <w:r w:rsidRPr="007D5FD0">
        <w:rPr>
          <w:rFonts w:ascii="Arial" w:hAnsi="Arial" w:cs="Arial"/>
          <w:bCs/>
          <w:vertAlign w:val="subscript"/>
        </w:rPr>
        <w:t>D</w:t>
      </w:r>
      <w:r w:rsidRPr="007D5FD0">
        <w:rPr>
          <w:rFonts w:ascii="Arial" w:hAnsi="Arial" w:cs="Arial"/>
          <w:bCs/>
        </w:rPr>
        <w:t>) and common mode</w:t>
      </w:r>
      <w:r>
        <w:rPr>
          <w:rFonts w:ascii="Arial" w:hAnsi="Arial" w:cs="Arial"/>
          <w:bCs/>
        </w:rPr>
        <w:t xml:space="preserve"> </w:t>
      </w:r>
      <w:r w:rsidRPr="007D5FD0">
        <w:rPr>
          <w:rFonts w:ascii="Arial" w:hAnsi="Arial" w:cs="Arial"/>
          <w:bCs/>
        </w:rPr>
        <w:t>(A</w:t>
      </w:r>
      <w:r w:rsidRPr="007D5FD0">
        <w:rPr>
          <w:rFonts w:ascii="Arial" w:hAnsi="Arial" w:cs="Arial"/>
          <w:bCs/>
          <w:vertAlign w:val="subscript"/>
        </w:rPr>
        <w:t>COM</w:t>
      </w:r>
      <w:r w:rsidRPr="007D5FD0">
        <w:rPr>
          <w:rFonts w:ascii="Arial" w:hAnsi="Arial" w:cs="Arial"/>
          <w:bCs/>
        </w:rPr>
        <w:t>) voltage gains and other parameters will be measured with each scheme. The results of the measurements will be compared versus the equations derived from the circuit theory. As a result, we will learn how to design the circuit to meet the specifications.</w:t>
      </w:r>
    </w:p>
    <w:p w14:paraId="015B5000" w14:textId="77777777" w:rsidR="00FC7B9F" w:rsidRDefault="00FC7B9F" w:rsidP="00CD1C7F">
      <w:pPr>
        <w:spacing w:line="276" w:lineRule="auto"/>
        <w:rPr>
          <w:rFonts w:ascii="Arial" w:hAnsi="Arial" w:cs="Arial"/>
        </w:rPr>
      </w:pPr>
    </w:p>
    <w:p w14:paraId="0BB8EA7C" w14:textId="0B7BF7D3" w:rsidR="00B41A97" w:rsidRPr="00B41A97" w:rsidRDefault="00DB003C" w:rsidP="00B41A97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Introduction:</w:t>
      </w:r>
    </w:p>
    <w:p w14:paraId="500841C1" w14:textId="6A578B86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A differential amplifier is a directly coupled active circuit which has two independent input drives (V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&amp; V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>) and usually a single dependent output (V</w:t>
      </w:r>
      <w:r w:rsidRPr="00B41A97">
        <w:rPr>
          <w:rFonts w:ascii="Arial" w:hAnsi="Arial" w:cs="Arial"/>
          <w:vertAlign w:val="subscript"/>
        </w:rPr>
        <w:t>o</w:t>
      </w:r>
      <w:r w:rsidRPr="00B41A9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  <w:r w:rsidRPr="00B41A97">
        <w:rPr>
          <w:rFonts w:ascii="Arial" w:hAnsi="Arial" w:cs="Arial"/>
        </w:rPr>
        <w:t>One input (V1) is called the non-inverting input and the other (V</w:t>
      </w:r>
      <w:r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>) as the inverting one. The output is generally the product of the non-inverting (A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>) and inverting (A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 xml:space="preserve">) gains of each input. As a </w:t>
      </w:r>
      <w:proofErr w:type="gramStart"/>
      <w:r w:rsidRPr="00B41A97">
        <w:rPr>
          <w:rFonts w:ascii="Arial" w:hAnsi="Arial" w:cs="Arial"/>
        </w:rPr>
        <w:t>result</w:t>
      </w:r>
      <w:proofErr w:type="gramEnd"/>
      <w:r w:rsidRPr="00B41A97">
        <w:rPr>
          <w:rFonts w:ascii="Arial" w:hAnsi="Arial" w:cs="Arial"/>
        </w:rPr>
        <w:t xml:space="preserve"> assuming linearity the total output, V</w:t>
      </w:r>
      <w:r w:rsidRPr="00B41A97">
        <w:rPr>
          <w:rFonts w:ascii="Arial" w:hAnsi="Arial" w:cs="Arial"/>
          <w:vertAlign w:val="subscript"/>
        </w:rPr>
        <w:t>o</w:t>
      </w:r>
      <w:r w:rsidRPr="00B41A97">
        <w:rPr>
          <w:rFonts w:ascii="Arial" w:hAnsi="Arial" w:cs="Arial"/>
        </w:rPr>
        <w:t>, by superposition will be equal to:</w:t>
      </w:r>
    </w:p>
    <w:p w14:paraId="67CF777B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</w:p>
    <w:p w14:paraId="1D2798E1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 xml:space="preserve">                                         V</w:t>
      </w:r>
      <w:r w:rsidRPr="00B41A97">
        <w:rPr>
          <w:rFonts w:ascii="Arial" w:hAnsi="Arial" w:cs="Arial"/>
          <w:vertAlign w:val="subscript"/>
        </w:rPr>
        <w:t>o</w:t>
      </w:r>
      <w:r w:rsidRPr="00B41A97">
        <w:rPr>
          <w:rFonts w:ascii="Arial" w:hAnsi="Arial" w:cs="Arial"/>
        </w:rPr>
        <w:t xml:space="preserve"> = A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V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– A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>V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 xml:space="preserve">   …………  1 </w:t>
      </w:r>
    </w:p>
    <w:p w14:paraId="1320B87F" w14:textId="5017E9D2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However, under a large signal condition, V</w:t>
      </w:r>
      <w:r w:rsidRPr="00B41A97">
        <w:rPr>
          <w:rFonts w:ascii="Arial" w:hAnsi="Arial" w:cs="Arial"/>
          <w:vertAlign w:val="subscript"/>
        </w:rPr>
        <w:t>o</w:t>
      </w:r>
      <w:r w:rsidRPr="00B41A97">
        <w:rPr>
          <w:rFonts w:ascii="Arial" w:hAnsi="Arial" w:cs="Arial"/>
        </w:rPr>
        <w:t>, will be a nonlinear function of V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and V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 xml:space="preserve"> in which case the equation 1 may not remain linear.</w:t>
      </w:r>
    </w:p>
    <w:p w14:paraId="6952A1EC" w14:textId="40720849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In a perfectly balanced differential amplifier A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= A</w:t>
      </w:r>
      <w:r w:rsidRPr="00B41A97">
        <w:rPr>
          <w:rFonts w:ascii="Arial" w:hAnsi="Arial" w:cs="Arial"/>
          <w:vertAlign w:val="subscript"/>
        </w:rPr>
        <w:t xml:space="preserve"> 2</w:t>
      </w:r>
      <w:r w:rsidRPr="00B41A97">
        <w:rPr>
          <w:rFonts w:ascii="Arial" w:hAnsi="Arial" w:cs="Arial"/>
        </w:rPr>
        <w:t xml:space="preserve"> </w:t>
      </w:r>
      <w:proofErr w:type="gramStart"/>
      <w:r w:rsidRPr="00B41A97">
        <w:rPr>
          <w:rFonts w:ascii="Arial" w:hAnsi="Arial" w:cs="Arial"/>
        </w:rPr>
        <w:t>( =</w:t>
      </w:r>
      <w:proofErr w:type="gramEnd"/>
      <w:r w:rsidRPr="00B41A97">
        <w:rPr>
          <w:rFonts w:ascii="Arial" w:hAnsi="Arial" w:cs="Arial"/>
        </w:rPr>
        <w:t xml:space="preserve"> A</w:t>
      </w:r>
      <w:r w:rsidRPr="00B41A97">
        <w:rPr>
          <w:rFonts w:ascii="Arial" w:hAnsi="Arial" w:cs="Arial"/>
          <w:vertAlign w:val="subscript"/>
        </w:rPr>
        <w:t>D</w:t>
      </w:r>
      <w:r w:rsidRPr="00B41A97">
        <w:rPr>
          <w:rFonts w:ascii="Arial" w:hAnsi="Arial" w:cs="Arial"/>
        </w:rPr>
        <w:t xml:space="preserve"> ) and hence the output will be equal to:</w:t>
      </w:r>
    </w:p>
    <w:p w14:paraId="221AC702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 xml:space="preserve">                                       </w:t>
      </w:r>
    </w:p>
    <w:p w14:paraId="78515D42" w14:textId="7167FC25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 xml:space="preserve">                                          V</w:t>
      </w:r>
      <w:r w:rsidRPr="00B41A97">
        <w:rPr>
          <w:rFonts w:ascii="Arial" w:hAnsi="Arial" w:cs="Arial"/>
          <w:vertAlign w:val="subscript"/>
        </w:rPr>
        <w:t>o</w:t>
      </w:r>
      <w:r w:rsidRPr="00B41A97">
        <w:rPr>
          <w:rFonts w:ascii="Arial" w:hAnsi="Arial" w:cs="Arial"/>
        </w:rPr>
        <w:t xml:space="preserve"> = A</w:t>
      </w:r>
      <w:r w:rsidRPr="00B41A97">
        <w:rPr>
          <w:rFonts w:ascii="Arial" w:hAnsi="Arial" w:cs="Arial"/>
          <w:vertAlign w:val="subscript"/>
        </w:rPr>
        <w:t>D</w:t>
      </w:r>
      <w:r w:rsidRPr="00B41A97">
        <w:rPr>
          <w:rFonts w:ascii="Arial" w:hAnsi="Arial" w:cs="Arial"/>
        </w:rPr>
        <w:t xml:space="preserve"> (V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– V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>) …………. 2</w:t>
      </w:r>
    </w:p>
    <w:p w14:paraId="64739C65" w14:textId="3D40FE8B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That is, the output will depend upon the ‘difference’ of the two input voltages and not the value of each individual voltage. Here A</w:t>
      </w:r>
      <w:r w:rsidRPr="00B41A97">
        <w:rPr>
          <w:rFonts w:ascii="Arial" w:hAnsi="Arial" w:cs="Arial"/>
          <w:vertAlign w:val="subscript"/>
        </w:rPr>
        <w:t>D</w:t>
      </w:r>
      <w:r w:rsidRPr="00B41A97">
        <w:rPr>
          <w:rFonts w:ascii="Arial" w:hAnsi="Arial" w:cs="Arial"/>
        </w:rPr>
        <w:t xml:space="preserve"> is referred to as the differential gain and the output will be zero under the condition of V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= V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 xml:space="preserve"> regardless of the value of V1 or V2.</w:t>
      </w:r>
    </w:p>
    <w:p w14:paraId="4243AC6D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 xml:space="preserve">However, due to lack of symmetry in the characteristics of the building components </w:t>
      </w:r>
    </w:p>
    <w:p w14:paraId="393AB45B" w14:textId="0171F1F1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generally A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≠ A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 xml:space="preserve"> and hence there will be an output equal to:</w:t>
      </w:r>
    </w:p>
    <w:p w14:paraId="1C25C9F9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</w:p>
    <w:p w14:paraId="70C210CC" w14:textId="0B5B5D0E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 xml:space="preserve">                                           V</w:t>
      </w:r>
      <w:r w:rsidRPr="00B41A97">
        <w:rPr>
          <w:rFonts w:ascii="Arial" w:hAnsi="Arial" w:cs="Arial"/>
          <w:vertAlign w:val="subscript"/>
        </w:rPr>
        <w:t>o</w:t>
      </w:r>
      <w:r w:rsidRPr="00B41A97">
        <w:rPr>
          <w:rFonts w:ascii="Arial" w:hAnsi="Arial" w:cs="Arial"/>
        </w:rPr>
        <w:t xml:space="preserve"> = (A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– A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>) V</w:t>
      </w:r>
      <w:r w:rsidRPr="00B41A97">
        <w:rPr>
          <w:rFonts w:ascii="Arial" w:hAnsi="Arial" w:cs="Arial"/>
          <w:vertAlign w:val="subscript"/>
        </w:rPr>
        <w:t>COM</w:t>
      </w:r>
      <w:r w:rsidRPr="00B41A97">
        <w:rPr>
          <w:rFonts w:ascii="Arial" w:hAnsi="Arial" w:cs="Arial"/>
        </w:rPr>
        <w:t xml:space="preserve">   ……</w:t>
      </w:r>
      <w:proofErr w:type="gramStart"/>
      <w:r w:rsidRPr="00B41A97">
        <w:rPr>
          <w:rFonts w:ascii="Arial" w:hAnsi="Arial" w:cs="Arial"/>
        </w:rPr>
        <w:t>…..</w:t>
      </w:r>
      <w:proofErr w:type="gramEnd"/>
      <w:r w:rsidRPr="00B41A97">
        <w:rPr>
          <w:rFonts w:ascii="Arial" w:hAnsi="Arial" w:cs="Arial"/>
        </w:rPr>
        <w:t xml:space="preserve">  3 </w:t>
      </w:r>
    </w:p>
    <w:p w14:paraId="600B5CEA" w14:textId="1B09B337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where V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= V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 xml:space="preserve"> = </w:t>
      </w:r>
      <w:proofErr w:type="spellStart"/>
      <w:r w:rsidRPr="00B41A97">
        <w:rPr>
          <w:rFonts w:ascii="Arial" w:hAnsi="Arial" w:cs="Arial"/>
        </w:rPr>
        <w:t>V</w:t>
      </w:r>
      <w:r w:rsidRPr="00B41A97">
        <w:rPr>
          <w:rFonts w:ascii="Arial" w:hAnsi="Arial" w:cs="Arial"/>
          <w:vertAlign w:val="subscript"/>
        </w:rPr>
        <w:t>com</w:t>
      </w:r>
      <w:proofErr w:type="spellEnd"/>
      <w:r w:rsidRPr="00B41A97">
        <w:rPr>
          <w:rFonts w:ascii="Arial" w:hAnsi="Arial" w:cs="Arial"/>
        </w:rPr>
        <w:t xml:space="preserve">, is called the common mode input. </w:t>
      </w:r>
    </w:p>
    <w:p w14:paraId="2EF8721F" w14:textId="38953D6D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Indeed, A</w:t>
      </w:r>
      <w:r w:rsidRPr="00B41A97">
        <w:rPr>
          <w:rFonts w:ascii="Arial" w:hAnsi="Arial" w:cs="Arial"/>
          <w:vertAlign w:val="subscript"/>
        </w:rPr>
        <w:t>COM</w:t>
      </w:r>
      <w:r w:rsidRPr="00B41A97">
        <w:rPr>
          <w:rFonts w:ascii="Arial" w:hAnsi="Arial" w:cs="Arial"/>
        </w:rPr>
        <w:t xml:space="preserve"> = A</w:t>
      </w:r>
      <w:r w:rsidRPr="00B41A97">
        <w:rPr>
          <w:rFonts w:ascii="Arial" w:hAnsi="Arial" w:cs="Arial"/>
          <w:vertAlign w:val="subscript"/>
        </w:rPr>
        <w:t>1</w:t>
      </w:r>
      <w:r w:rsidRPr="00B41A97">
        <w:rPr>
          <w:rFonts w:ascii="Arial" w:hAnsi="Arial" w:cs="Arial"/>
        </w:rPr>
        <w:t xml:space="preserve"> –A</w:t>
      </w:r>
      <w:r w:rsidRPr="00B41A97">
        <w:rPr>
          <w:rFonts w:ascii="Arial" w:hAnsi="Arial" w:cs="Arial"/>
          <w:vertAlign w:val="subscript"/>
        </w:rPr>
        <w:t>2</w:t>
      </w:r>
      <w:r w:rsidRPr="00B41A97">
        <w:rPr>
          <w:rFonts w:ascii="Arial" w:hAnsi="Arial" w:cs="Arial"/>
        </w:rPr>
        <w:t>, is called the common-mode voltage gain and it is the ratio of V</w:t>
      </w:r>
      <w:r w:rsidRPr="00B41A97">
        <w:rPr>
          <w:rFonts w:ascii="Arial" w:hAnsi="Arial" w:cs="Arial"/>
          <w:vertAlign w:val="subscript"/>
        </w:rPr>
        <w:t>o</w:t>
      </w:r>
      <w:r w:rsidRPr="00B41A97">
        <w:rPr>
          <w:rFonts w:ascii="Arial" w:hAnsi="Arial" w:cs="Arial"/>
        </w:rPr>
        <w:t xml:space="preserve"> /</w:t>
      </w:r>
      <w:proofErr w:type="spellStart"/>
      <w:r w:rsidRPr="00B41A97">
        <w:rPr>
          <w:rFonts w:ascii="Arial" w:hAnsi="Arial" w:cs="Arial"/>
        </w:rPr>
        <w:t>V</w:t>
      </w:r>
      <w:r w:rsidRPr="00B41A97">
        <w:rPr>
          <w:rFonts w:ascii="Arial" w:hAnsi="Arial" w:cs="Arial"/>
          <w:vertAlign w:val="subscript"/>
        </w:rPr>
        <w:t>com</w:t>
      </w:r>
      <w:proofErr w:type="spellEnd"/>
      <w:r w:rsidRPr="00B41A97">
        <w:rPr>
          <w:rFonts w:ascii="Arial" w:hAnsi="Arial" w:cs="Arial"/>
        </w:rPr>
        <w:t>. In applications it is desirable to have a small A</w:t>
      </w:r>
      <w:r w:rsidRPr="00B41A97">
        <w:rPr>
          <w:rFonts w:ascii="Arial" w:hAnsi="Arial" w:cs="Arial"/>
          <w:vertAlign w:val="subscript"/>
        </w:rPr>
        <w:t>COM</w:t>
      </w:r>
      <w:r w:rsidRPr="00B41A97">
        <w:rPr>
          <w:rFonts w:ascii="Arial" w:hAnsi="Arial" w:cs="Arial"/>
        </w:rPr>
        <w:t xml:space="preserve"> </w:t>
      </w:r>
      <w:proofErr w:type="gramStart"/>
      <w:r w:rsidRPr="00B41A97">
        <w:rPr>
          <w:rFonts w:ascii="Arial" w:hAnsi="Arial" w:cs="Arial"/>
        </w:rPr>
        <w:t>( ideally</w:t>
      </w:r>
      <w:proofErr w:type="gramEnd"/>
      <w:r w:rsidRPr="00B41A97">
        <w:rPr>
          <w:rFonts w:ascii="Arial" w:hAnsi="Arial" w:cs="Arial"/>
        </w:rPr>
        <w:t xml:space="preserve"> zero) in comparison to the A</w:t>
      </w:r>
      <w:r w:rsidRPr="00B41A97">
        <w:rPr>
          <w:rFonts w:ascii="Arial" w:hAnsi="Arial" w:cs="Arial"/>
          <w:vertAlign w:val="subscript"/>
        </w:rPr>
        <w:t>D</w:t>
      </w:r>
      <w:r w:rsidRPr="00B41A97">
        <w:rPr>
          <w:rFonts w:ascii="Arial" w:hAnsi="Arial" w:cs="Arial"/>
        </w:rPr>
        <w:t xml:space="preserve">. </w:t>
      </w:r>
    </w:p>
    <w:p w14:paraId="4AF0D9D8" w14:textId="3D576958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>The CMRR (common-mode rejection ratio) is defined as the ratio of A</w:t>
      </w:r>
      <w:r w:rsidRPr="00B41A97">
        <w:rPr>
          <w:rFonts w:ascii="Arial" w:hAnsi="Arial" w:cs="Arial"/>
          <w:vertAlign w:val="subscript"/>
        </w:rPr>
        <w:t>D</w:t>
      </w:r>
      <w:r w:rsidRPr="00B41A97">
        <w:rPr>
          <w:rFonts w:ascii="Arial" w:hAnsi="Arial" w:cs="Arial"/>
        </w:rPr>
        <w:t xml:space="preserve"> to A</w:t>
      </w:r>
      <w:r w:rsidRPr="00B41A97">
        <w:rPr>
          <w:rFonts w:ascii="Arial" w:hAnsi="Arial" w:cs="Arial"/>
          <w:vertAlign w:val="subscript"/>
        </w:rPr>
        <w:t>COM</w:t>
      </w:r>
      <w:r w:rsidRPr="00B41A97">
        <w:rPr>
          <w:rFonts w:ascii="Arial" w:hAnsi="Arial" w:cs="Arial"/>
        </w:rPr>
        <w:t>, which in terms of dB is:</w:t>
      </w:r>
    </w:p>
    <w:p w14:paraId="14E20BD0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</w:p>
    <w:p w14:paraId="3EEBE3F5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 xml:space="preserve">                                            CMRR = 20 log </w:t>
      </w:r>
      <w:proofErr w:type="gramStart"/>
      <w:r w:rsidRPr="00B41A97">
        <w:rPr>
          <w:rFonts w:ascii="Arial" w:hAnsi="Arial" w:cs="Arial"/>
        </w:rPr>
        <w:t>( A</w:t>
      </w:r>
      <w:r w:rsidRPr="00B41A97">
        <w:rPr>
          <w:rFonts w:ascii="Arial" w:hAnsi="Arial" w:cs="Arial"/>
          <w:vertAlign w:val="subscript"/>
        </w:rPr>
        <w:t>D</w:t>
      </w:r>
      <w:proofErr w:type="gramEnd"/>
      <w:r w:rsidRPr="00B41A97">
        <w:rPr>
          <w:rFonts w:ascii="Arial" w:hAnsi="Arial" w:cs="Arial"/>
        </w:rPr>
        <w:t xml:space="preserve"> /A</w:t>
      </w:r>
      <w:r w:rsidRPr="00B41A97">
        <w:rPr>
          <w:rFonts w:ascii="Arial" w:hAnsi="Arial" w:cs="Arial"/>
          <w:vertAlign w:val="subscript"/>
        </w:rPr>
        <w:t>COM</w:t>
      </w:r>
      <w:r w:rsidRPr="00B41A97">
        <w:rPr>
          <w:rFonts w:ascii="Arial" w:hAnsi="Arial" w:cs="Arial"/>
        </w:rPr>
        <w:t xml:space="preserve"> )  …… 4</w:t>
      </w:r>
    </w:p>
    <w:p w14:paraId="7A950D16" w14:textId="77777777" w:rsidR="00B41A97" w:rsidRPr="00B41A97" w:rsidRDefault="00B41A97" w:rsidP="00B41A97">
      <w:pPr>
        <w:spacing w:line="276" w:lineRule="auto"/>
        <w:rPr>
          <w:rFonts w:ascii="Arial" w:hAnsi="Arial" w:cs="Arial"/>
        </w:rPr>
      </w:pPr>
    </w:p>
    <w:p w14:paraId="499A02B6" w14:textId="4603C855" w:rsidR="00DB003C" w:rsidRPr="00DB003C" w:rsidRDefault="00B41A97" w:rsidP="00076135">
      <w:pPr>
        <w:spacing w:line="276" w:lineRule="auto"/>
        <w:rPr>
          <w:rFonts w:ascii="Arial" w:hAnsi="Arial" w:cs="Arial"/>
        </w:rPr>
      </w:pPr>
      <w:r w:rsidRPr="00B41A97">
        <w:rPr>
          <w:rFonts w:ascii="Arial" w:hAnsi="Arial" w:cs="Arial"/>
        </w:rPr>
        <w:t xml:space="preserve">Typical CMRR in an operational amplifier can be between 80 to 120 </w:t>
      </w:r>
      <w:proofErr w:type="gramStart"/>
      <w:r w:rsidRPr="00B41A97">
        <w:rPr>
          <w:rFonts w:ascii="Arial" w:hAnsi="Arial" w:cs="Arial"/>
        </w:rPr>
        <w:t>dB ,</w:t>
      </w:r>
      <w:proofErr w:type="gramEnd"/>
      <w:r w:rsidRPr="00B41A97">
        <w:rPr>
          <w:rFonts w:ascii="Arial" w:hAnsi="Arial" w:cs="Arial"/>
        </w:rPr>
        <w:t xml:space="preserve"> from its low to high performance end.</w:t>
      </w:r>
    </w:p>
    <w:p w14:paraId="07954447" w14:textId="5950A8F3" w:rsidR="00EB7DBD" w:rsidRDefault="00EB7DBD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Prelab:</w:t>
      </w:r>
    </w:p>
    <w:p w14:paraId="41D010F6" w14:textId="2D6BA7E5" w:rsidR="003C452A" w:rsidRPr="003C452A" w:rsidRDefault="00E2208F" w:rsidP="003C452A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</w:rPr>
      </w:pPr>
      <w:r w:rsidRPr="00E2208F">
        <w:rPr>
          <w:rFonts w:ascii="Arial" w:hAnsi="Arial" w:cs="Arial"/>
          <w:sz w:val="24"/>
          <w:szCs w:val="24"/>
        </w:rPr>
        <w:t xml:space="preserve">Reference to the circuit of fig.1 determine </w:t>
      </w:r>
      <w:proofErr w:type="spellStart"/>
      <w:r w:rsidRPr="00E2208F">
        <w:rPr>
          <w:rFonts w:ascii="Arial" w:hAnsi="Arial" w:cs="Arial"/>
          <w:sz w:val="24"/>
          <w:szCs w:val="24"/>
        </w:rPr>
        <w:t>R</w:t>
      </w:r>
      <w:r w:rsidRPr="00E2208F">
        <w:rPr>
          <w:rFonts w:ascii="Arial" w:hAnsi="Arial" w:cs="Arial"/>
          <w:sz w:val="24"/>
          <w:szCs w:val="24"/>
          <w:vertAlign w:val="subscript"/>
        </w:rPr>
        <w:t>c</w:t>
      </w:r>
      <w:proofErr w:type="spellEnd"/>
      <w:r w:rsidRPr="00E2208F">
        <w:rPr>
          <w:rFonts w:ascii="Arial" w:hAnsi="Arial" w:cs="Arial"/>
          <w:sz w:val="24"/>
          <w:szCs w:val="24"/>
        </w:rPr>
        <w:t xml:space="preserve"> and R</w:t>
      </w:r>
      <w:r w:rsidRPr="00E2208F">
        <w:rPr>
          <w:rFonts w:ascii="Arial" w:hAnsi="Arial" w:cs="Arial"/>
          <w:sz w:val="24"/>
          <w:szCs w:val="24"/>
          <w:vertAlign w:val="subscript"/>
        </w:rPr>
        <w:t>e</w:t>
      </w:r>
      <w:r w:rsidRPr="00E2208F">
        <w:rPr>
          <w:rFonts w:ascii="Arial" w:hAnsi="Arial" w:cs="Arial"/>
          <w:sz w:val="24"/>
          <w:szCs w:val="24"/>
        </w:rPr>
        <w:t xml:space="preserve"> so that quiescent currents</w:t>
      </w:r>
      <w:r w:rsidR="005E564A">
        <w:rPr>
          <w:rFonts w:ascii="Arial" w:hAnsi="Arial" w:cs="Arial"/>
          <w:sz w:val="24"/>
          <w:szCs w:val="24"/>
        </w:rPr>
        <w:t>,</w:t>
      </w:r>
      <w:r w:rsidR="003C452A">
        <w:rPr>
          <w:rFonts w:ascii="Arial" w:hAnsi="Arial" w:cs="Arial"/>
          <w:sz w:val="24"/>
          <w:szCs w:val="24"/>
        </w:rPr>
        <w:t xml:space="preserve"> </w:t>
      </w:r>
      <w:r w:rsidR="003C452A" w:rsidRPr="005E564A">
        <w:rPr>
          <w:rFonts w:ascii="Arial" w:hAnsi="Arial" w:cs="Arial"/>
          <w:sz w:val="24"/>
          <w:szCs w:val="24"/>
        </w:rPr>
        <w:t>I</w:t>
      </w:r>
      <w:r w:rsidR="00B6426A">
        <w:rPr>
          <w:rFonts w:ascii="Arial" w:hAnsi="Arial" w:cs="Arial"/>
          <w:sz w:val="24"/>
          <w:szCs w:val="24"/>
          <w:vertAlign w:val="subscript"/>
        </w:rPr>
        <w:t>C</w:t>
      </w:r>
      <w:r w:rsidR="003C452A" w:rsidRPr="005E564A">
        <w:rPr>
          <w:rFonts w:ascii="Arial" w:hAnsi="Arial" w:cs="Arial"/>
          <w:sz w:val="24"/>
          <w:szCs w:val="24"/>
          <w:vertAlign w:val="subscript"/>
        </w:rPr>
        <w:t>1</w:t>
      </w:r>
      <w:r w:rsidR="003C452A" w:rsidRPr="005E564A">
        <w:rPr>
          <w:rFonts w:ascii="Arial" w:hAnsi="Arial" w:cs="Arial"/>
          <w:sz w:val="24"/>
          <w:szCs w:val="24"/>
        </w:rPr>
        <w:t xml:space="preserve"> = I</w:t>
      </w:r>
      <w:r w:rsidR="00B6426A">
        <w:rPr>
          <w:rFonts w:ascii="Arial" w:hAnsi="Arial" w:cs="Arial"/>
          <w:sz w:val="24"/>
          <w:szCs w:val="24"/>
          <w:vertAlign w:val="subscript"/>
        </w:rPr>
        <w:t>C2</w:t>
      </w:r>
      <w:r w:rsidR="003C452A" w:rsidRPr="005E564A">
        <w:rPr>
          <w:rFonts w:ascii="Arial" w:hAnsi="Arial" w:cs="Arial"/>
          <w:sz w:val="24"/>
          <w:szCs w:val="24"/>
        </w:rPr>
        <w:t xml:space="preserve"> = 0.83 mA and V</w:t>
      </w:r>
      <w:r w:rsidR="005E564A">
        <w:rPr>
          <w:rFonts w:ascii="Arial" w:hAnsi="Arial" w:cs="Arial"/>
          <w:sz w:val="24"/>
          <w:szCs w:val="24"/>
          <w:vertAlign w:val="subscript"/>
        </w:rPr>
        <w:t>o</w:t>
      </w:r>
      <w:r w:rsidR="003C452A" w:rsidRPr="005E564A">
        <w:rPr>
          <w:rFonts w:ascii="Arial" w:hAnsi="Arial" w:cs="Arial"/>
          <w:sz w:val="24"/>
          <w:szCs w:val="24"/>
        </w:rPr>
        <w:t xml:space="preserve"> = 7.29 V when both inputs (V</w:t>
      </w:r>
      <w:r w:rsidR="003C452A" w:rsidRPr="005E564A">
        <w:rPr>
          <w:rFonts w:ascii="Arial" w:hAnsi="Arial" w:cs="Arial"/>
          <w:sz w:val="24"/>
          <w:szCs w:val="24"/>
          <w:vertAlign w:val="subscript"/>
        </w:rPr>
        <w:t>1</w:t>
      </w:r>
      <w:r w:rsidR="003C452A" w:rsidRPr="005E564A">
        <w:rPr>
          <w:rFonts w:ascii="Arial" w:hAnsi="Arial" w:cs="Arial"/>
          <w:sz w:val="24"/>
          <w:szCs w:val="24"/>
        </w:rPr>
        <w:t xml:space="preserve"> = V</w:t>
      </w:r>
      <w:r w:rsidR="003C452A" w:rsidRPr="005E564A">
        <w:rPr>
          <w:rFonts w:ascii="Arial" w:hAnsi="Arial" w:cs="Arial"/>
          <w:sz w:val="24"/>
          <w:szCs w:val="24"/>
          <w:vertAlign w:val="subscript"/>
        </w:rPr>
        <w:t>2</w:t>
      </w:r>
      <w:r w:rsidR="003C452A" w:rsidRPr="005E564A">
        <w:rPr>
          <w:rFonts w:ascii="Arial" w:hAnsi="Arial" w:cs="Arial"/>
          <w:sz w:val="24"/>
          <w:szCs w:val="24"/>
        </w:rPr>
        <w:t xml:space="preserve"> = 0 V) are grounded. Assume β = 100 for both transistors.</w:t>
      </w:r>
    </w:p>
    <w:p w14:paraId="408E0CA9" w14:textId="63C36F55" w:rsidR="00F8186D" w:rsidRPr="005E564A" w:rsidRDefault="00A8005B" w:rsidP="005E564A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  <w:sz w:val="24"/>
          <w:szCs w:val="24"/>
        </w:rPr>
      </w:pPr>
      <w:r w:rsidRPr="00A8005B">
        <w:rPr>
          <w:rFonts w:ascii="Arial" w:hAnsi="Arial" w:cs="Arial"/>
          <w:sz w:val="24"/>
          <w:szCs w:val="24"/>
        </w:rPr>
        <w:t>Using</w:t>
      </w:r>
      <w:r w:rsidR="005E564A">
        <w:rPr>
          <w:rFonts w:ascii="Arial" w:hAnsi="Arial" w:cs="Arial"/>
          <w:sz w:val="24"/>
          <w:szCs w:val="24"/>
        </w:rPr>
        <w:t xml:space="preserve"> </w:t>
      </w:r>
      <w:r w:rsidR="005E564A" w:rsidRPr="005E564A">
        <w:rPr>
          <w:rFonts w:ascii="Arial" w:hAnsi="Arial" w:cs="Arial"/>
          <w:sz w:val="24"/>
          <w:szCs w:val="24"/>
        </w:rPr>
        <w:t>small signal hybrid-π model show that the small-signal differential voltage</w:t>
      </w:r>
      <w:r w:rsidR="005E564A">
        <w:rPr>
          <w:rFonts w:ascii="Arial" w:hAnsi="Arial" w:cs="Arial"/>
          <w:sz w:val="24"/>
          <w:szCs w:val="24"/>
        </w:rPr>
        <w:t xml:space="preserve"> </w:t>
      </w:r>
      <w:r w:rsidR="005E564A" w:rsidRPr="005E564A">
        <w:rPr>
          <w:rFonts w:ascii="Arial" w:hAnsi="Arial" w:cs="Arial"/>
          <w:sz w:val="24"/>
          <w:szCs w:val="24"/>
        </w:rPr>
        <w:t xml:space="preserve">gain, </w:t>
      </w:r>
      <w:proofErr w:type="gramStart"/>
      <w:r w:rsidR="005E564A" w:rsidRPr="005E564A">
        <w:rPr>
          <w:rFonts w:ascii="Arial" w:hAnsi="Arial" w:cs="Arial"/>
          <w:sz w:val="24"/>
          <w:szCs w:val="24"/>
        </w:rPr>
        <w:t>AD ,</w:t>
      </w:r>
      <w:proofErr w:type="gramEnd"/>
      <w:r w:rsidR="005E564A" w:rsidRPr="005E564A">
        <w:rPr>
          <w:rFonts w:ascii="Arial" w:hAnsi="Arial" w:cs="Arial"/>
          <w:sz w:val="24"/>
          <w:szCs w:val="24"/>
        </w:rPr>
        <w:t xml:space="preserve"> from input V1  to the output Vo  is equal to</w:t>
      </w:r>
      <w:r w:rsidR="00752C2B">
        <w:rPr>
          <w:rFonts w:ascii="Arial" w:hAnsi="Arial" w:cs="Arial"/>
          <w:sz w:val="24"/>
          <w:szCs w:val="24"/>
        </w:rPr>
        <w:t>:</w:t>
      </w:r>
    </w:p>
    <w:p w14:paraId="22DACD6E" w14:textId="470FF4CB" w:rsidR="00F8186D" w:rsidRDefault="00F8186D" w:rsidP="00EB128E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A2EDF9F" w14:textId="3E9A129D" w:rsidR="00EB128E" w:rsidRDefault="00EB128E" w:rsidP="00EB128E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B128E">
        <w:rPr>
          <w:rFonts w:ascii="Arial" w:hAnsi="Arial" w:cs="Arial"/>
          <w:sz w:val="24"/>
          <w:szCs w:val="24"/>
        </w:rPr>
        <w:t>A</w:t>
      </w:r>
      <w:r w:rsidRPr="00EB128E">
        <w:rPr>
          <w:rFonts w:ascii="Arial" w:hAnsi="Arial" w:cs="Arial"/>
          <w:sz w:val="24"/>
          <w:szCs w:val="24"/>
          <w:vertAlign w:val="subscript"/>
        </w:rPr>
        <w:t>D</w:t>
      </w:r>
      <w:r w:rsidRPr="00EB128E">
        <w:rPr>
          <w:rFonts w:ascii="Arial" w:hAnsi="Arial" w:cs="Arial"/>
          <w:sz w:val="24"/>
          <w:szCs w:val="24"/>
        </w:rPr>
        <w:t xml:space="preserve"> ≈ </w:t>
      </w:r>
      <w:proofErr w:type="spellStart"/>
      <w:r w:rsidRPr="00EB128E">
        <w:rPr>
          <w:rFonts w:ascii="Arial" w:hAnsi="Arial" w:cs="Arial"/>
          <w:sz w:val="24"/>
          <w:szCs w:val="24"/>
        </w:rPr>
        <w:t>g</w:t>
      </w:r>
      <w:r w:rsidRPr="00EB128E">
        <w:rPr>
          <w:rFonts w:ascii="Arial" w:hAnsi="Arial" w:cs="Arial"/>
          <w:sz w:val="24"/>
          <w:szCs w:val="24"/>
          <w:vertAlign w:val="subscript"/>
        </w:rPr>
        <w:t>m</w:t>
      </w:r>
      <w:r w:rsidRPr="00EB128E">
        <w:rPr>
          <w:rFonts w:ascii="Arial" w:hAnsi="Arial" w:cs="Arial"/>
          <w:sz w:val="24"/>
          <w:szCs w:val="24"/>
        </w:rPr>
        <w:t>R</w:t>
      </w:r>
      <w:r w:rsidRPr="00EB128E">
        <w:rPr>
          <w:rFonts w:ascii="Arial" w:hAnsi="Arial" w:cs="Arial"/>
          <w:sz w:val="24"/>
          <w:szCs w:val="24"/>
          <w:vertAlign w:val="subscript"/>
        </w:rPr>
        <w:t>c</w:t>
      </w:r>
      <w:proofErr w:type="spellEnd"/>
      <w:r w:rsidRPr="00EB128E">
        <w:rPr>
          <w:rFonts w:ascii="Arial" w:hAnsi="Arial" w:cs="Arial"/>
          <w:sz w:val="24"/>
          <w:szCs w:val="24"/>
        </w:rPr>
        <w:t xml:space="preserve"> / 2     ≈ 54.78 (5)</w:t>
      </w:r>
    </w:p>
    <w:p w14:paraId="37C8DFC9" w14:textId="303DF830" w:rsidR="00EB128E" w:rsidRDefault="00EB128E" w:rsidP="00EB128E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7B7E69ED" w14:textId="77777777" w:rsidR="004B0210" w:rsidRPr="004B0210" w:rsidRDefault="004B0210" w:rsidP="004B0210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4B0210">
        <w:rPr>
          <w:rFonts w:ascii="Arial" w:hAnsi="Arial" w:cs="Arial"/>
          <w:sz w:val="24"/>
          <w:szCs w:val="24"/>
        </w:rPr>
        <w:t>Where g</w:t>
      </w:r>
      <w:r w:rsidRPr="004B0210">
        <w:rPr>
          <w:rFonts w:ascii="Arial" w:hAnsi="Arial" w:cs="Arial"/>
          <w:sz w:val="24"/>
          <w:szCs w:val="24"/>
          <w:vertAlign w:val="subscript"/>
        </w:rPr>
        <w:t>m</w:t>
      </w:r>
      <w:r w:rsidRPr="004B021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B0210">
        <w:rPr>
          <w:rFonts w:ascii="Arial" w:hAnsi="Arial" w:cs="Arial"/>
          <w:sz w:val="24"/>
          <w:szCs w:val="24"/>
        </w:rPr>
        <w:t>I</w:t>
      </w:r>
      <w:r w:rsidRPr="004B0210">
        <w:rPr>
          <w:rFonts w:ascii="Arial" w:hAnsi="Arial" w:cs="Arial"/>
          <w:sz w:val="24"/>
          <w:szCs w:val="24"/>
          <w:vertAlign w:val="subscript"/>
        </w:rPr>
        <w:t>c</w:t>
      </w:r>
      <w:proofErr w:type="spellEnd"/>
      <w:r w:rsidRPr="004B0210">
        <w:rPr>
          <w:rFonts w:ascii="Arial" w:hAnsi="Arial" w:cs="Arial"/>
          <w:sz w:val="24"/>
          <w:szCs w:val="24"/>
          <w:vertAlign w:val="subscript"/>
        </w:rPr>
        <w:t xml:space="preserve"> 1 or</w:t>
      </w:r>
      <w:r w:rsidRPr="004B0210">
        <w:rPr>
          <w:rFonts w:ascii="Arial" w:hAnsi="Arial" w:cs="Arial"/>
          <w:sz w:val="24"/>
          <w:szCs w:val="24"/>
          <w:u w:val="single"/>
          <w:vertAlign w:val="subscript"/>
        </w:rPr>
        <w:t xml:space="preserve"> </w:t>
      </w:r>
      <w:r w:rsidRPr="004B0210">
        <w:rPr>
          <w:rFonts w:ascii="Arial" w:hAnsi="Arial" w:cs="Arial"/>
          <w:sz w:val="24"/>
          <w:szCs w:val="24"/>
          <w:vertAlign w:val="subscript"/>
        </w:rPr>
        <w:t>2</w:t>
      </w:r>
      <w:r w:rsidRPr="004B0210">
        <w:rPr>
          <w:rFonts w:ascii="Arial" w:hAnsi="Arial" w:cs="Arial"/>
          <w:sz w:val="24"/>
          <w:szCs w:val="24"/>
        </w:rPr>
        <w:t xml:space="preserve"> / V</w:t>
      </w:r>
      <w:r w:rsidRPr="004B0210">
        <w:rPr>
          <w:rFonts w:ascii="Arial" w:hAnsi="Arial" w:cs="Arial"/>
          <w:sz w:val="24"/>
          <w:szCs w:val="24"/>
          <w:vertAlign w:val="subscript"/>
        </w:rPr>
        <w:t>T</w:t>
      </w:r>
      <w:r w:rsidRPr="004B0210">
        <w:rPr>
          <w:rFonts w:ascii="Arial" w:hAnsi="Arial" w:cs="Arial"/>
          <w:sz w:val="24"/>
          <w:szCs w:val="24"/>
        </w:rPr>
        <w:t xml:space="preserve"> is the small signal transconductance of the transistors and </w:t>
      </w:r>
    </w:p>
    <w:p w14:paraId="54671EEE" w14:textId="05BA8963" w:rsidR="00EB128E" w:rsidRPr="004B0210" w:rsidRDefault="004B0210" w:rsidP="004B0210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4B0210">
        <w:rPr>
          <w:rFonts w:ascii="Arial" w:hAnsi="Arial" w:cs="Arial"/>
          <w:sz w:val="24"/>
          <w:szCs w:val="24"/>
        </w:rPr>
        <w:t>V</w:t>
      </w:r>
      <w:r w:rsidRPr="004B0210">
        <w:rPr>
          <w:rFonts w:ascii="Arial" w:hAnsi="Arial" w:cs="Arial"/>
          <w:sz w:val="24"/>
          <w:szCs w:val="24"/>
          <w:vertAlign w:val="subscript"/>
        </w:rPr>
        <w:t>T</w:t>
      </w:r>
      <w:r w:rsidRPr="004B0210">
        <w:rPr>
          <w:rFonts w:ascii="Arial" w:hAnsi="Arial" w:cs="Arial"/>
          <w:sz w:val="24"/>
          <w:szCs w:val="24"/>
        </w:rPr>
        <w:t xml:space="preserve"> = 25 mV is the semiconductor thermal voltage.</w:t>
      </w:r>
    </w:p>
    <w:p w14:paraId="6618ABF1" w14:textId="11134508" w:rsidR="00F37FC0" w:rsidRDefault="00891C57" w:rsidP="00654B7B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  <w:sz w:val="24"/>
          <w:szCs w:val="24"/>
        </w:rPr>
      </w:pPr>
      <w:r w:rsidRPr="00891C57">
        <w:rPr>
          <w:rFonts w:ascii="Arial" w:hAnsi="Arial" w:cs="Arial"/>
          <w:sz w:val="24"/>
          <w:szCs w:val="24"/>
        </w:rPr>
        <w:t>Also show that the common-mode voltage gain, A</w:t>
      </w:r>
      <w:r w:rsidRPr="00891C57">
        <w:rPr>
          <w:rFonts w:ascii="Arial" w:hAnsi="Arial" w:cs="Arial"/>
          <w:sz w:val="24"/>
          <w:szCs w:val="24"/>
          <w:vertAlign w:val="subscript"/>
        </w:rPr>
        <w:t>COM</w:t>
      </w:r>
      <w:r w:rsidRPr="00891C57">
        <w:rPr>
          <w:rFonts w:ascii="Arial" w:hAnsi="Arial" w:cs="Arial"/>
          <w:sz w:val="24"/>
          <w:szCs w:val="24"/>
        </w:rPr>
        <w:t>, is equal to</w:t>
      </w:r>
      <w:r w:rsidR="004A3359">
        <w:rPr>
          <w:rFonts w:ascii="Arial" w:hAnsi="Arial" w:cs="Arial"/>
          <w:sz w:val="24"/>
          <w:szCs w:val="24"/>
        </w:rPr>
        <w:t>:</w:t>
      </w:r>
    </w:p>
    <w:p w14:paraId="728E1140" w14:textId="1BED5414" w:rsidR="006428E1" w:rsidRDefault="006428E1" w:rsidP="006428E1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7ABF4559" w14:textId="7D50CAC2" w:rsidR="008C1F86" w:rsidRDefault="008C1F86" w:rsidP="008C1F86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8C1F86">
        <w:rPr>
          <w:rFonts w:ascii="Arial" w:hAnsi="Arial" w:cs="Arial"/>
          <w:sz w:val="24"/>
          <w:szCs w:val="24"/>
        </w:rPr>
        <w:t>A</w:t>
      </w:r>
      <w:r w:rsidRPr="008C1F86">
        <w:rPr>
          <w:rFonts w:ascii="Arial" w:hAnsi="Arial" w:cs="Arial"/>
          <w:sz w:val="24"/>
          <w:szCs w:val="24"/>
          <w:vertAlign w:val="subscript"/>
        </w:rPr>
        <w:t>COM</w:t>
      </w:r>
      <w:r w:rsidRPr="008C1F86">
        <w:rPr>
          <w:rFonts w:ascii="Arial" w:hAnsi="Arial" w:cs="Arial"/>
          <w:sz w:val="24"/>
          <w:szCs w:val="24"/>
        </w:rPr>
        <w:t xml:space="preserve"> ≈ </w:t>
      </w:r>
      <w:proofErr w:type="spellStart"/>
      <w:r w:rsidRPr="008C1F86">
        <w:rPr>
          <w:rFonts w:ascii="Arial" w:hAnsi="Arial" w:cs="Arial"/>
          <w:sz w:val="24"/>
          <w:szCs w:val="24"/>
        </w:rPr>
        <w:t>R</w:t>
      </w:r>
      <w:r w:rsidRPr="008C1F86">
        <w:rPr>
          <w:rFonts w:ascii="Arial" w:hAnsi="Arial" w:cs="Arial"/>
          <w:sz w:val="24"/>
          <w:szCs w:val="24"/>
          <w:vertAlign w:val="subscript"/>
        </w:rPr>
        <w:t>c</w:t>
      </w:r>
      <w:proofErr w:type="spellEnd"/>
      <w:r w:rsidRPr="008C1F86">
        <w:rPr>
          <w:rFonts w:ascii="Arial" w:hAnsi="Arial" w:cs="Arial"/>
          <w:sz w:val="24"/>
          <w:szCs w:val="24"/>
        </w:rPr>
        <w:t xml:space="preserve"> / 2 R</w:t>
      </w:r>
      <w:r w:rsidRPr="008C1F86">
        <w:rPr>
          <w:rFonts w:ascii="Arial" w:hAnsi="Arial" w:cs="Arial"/>
          <w:sz w:val="24"/>
          <w:szCs w:val="24"/>
          <w:vertAlign w:val="subscript"/>
        </w:rPr>
        <w:t>e</w:t>
      </w:r>
      <w:r w:rsidRPr="008C1F86">
        <w:rPr>
          <w:rFonts w:ascii="Arial" w:hAnsi="Arial" w:cs="Arial"/>
          <w:sz w:val="24"/>
          <w:szCs w:val="24"/>
        </w:rPr>
        <w:t xml:space="preserve"> ≈ 0.295 ≈ 0.3 (6)</w:t>
      </w:r>
    </w:p>
    <w:p w14:paraId="1F7F743B" w14:textId="77777777" w:rsidR="008C1F86" w:rsidRPr="006428E1" w:rsidRDefault="008C1F86" w:rsidP="008C1F86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F28145" w14:textId="2B4C0000" w:rsidR="008826CA" w:rsidRPr="008C1F86" w:rsidRDefault="004A3359" w:rsidP="001C2305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  <w:sz w:val="24"/>
          <w:szCs w:val="24"/>
        </w:rPr>
      </w:pPr>
      <w:r w:rsidRPr="004A3359">
        <w:rPr>
          <w:rFonts w:ascii="Arial" w:hAnsi="Arial" w:cs="Arial"/>
          <w:sz w:val="24"/>
          <w:szCs w:val="24"/>
        </w:rPr>
        <w:t>Show that the differential input impedance, R</w:t>
      </w:r>
      <w:r w:rsidRPr="004A3359">
        <w:rPr>
          <w:rFonts w:ascii="Arial" w:hAnsi="Arial" w:cs="Arial"/>
          <w:sz w:val="24"/>
          <w:szCs w:val="24"/>
          <w:vertAlign w:val="subscript"/>
        </w:rPr>
        <w:t>in</w:t>
      </w:r>
      <w:r w:rsidRPr="004A3359">
        <w:rPr>
          <w:rFonts w:ascii="Arial" w:hAnsi="Arial" w:cs="Arial"/>
          <w:sz w:val="24"/>
          <w:szCs w:val="24"/>
        </w:rPr>
        <w:t xml:space="preserve"> (Diff.), is equal to</w:t>
      </w:r>
      <w:r>
        <w:rPr>
          <w:rFonts w:ascii="Arial" w:hAnsi="Arial" w:cs="Arial"/>
          <w:sz w:val="24"/>
          <w:szCs w:val="24"/>
        </w:rPr>
        <w:t>:</w:t>
      </w:r>
    </w:p>
    <w:p w14:paraId="163B0ADB" w14:textId="35BD1A4F" w:rsidR="00B374A2" w:rsidRDefault="00B374A2" w:rsidP="002C328B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D466CB4" w14:textId="7516E2B1" w:rsidR="008826CA" w:rsidRPr="00855EEC" w:rsidRDefault="00855EEC" w:rsidP="00855EEC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855EEC">
        <w:rPr>
          <w:rFonts w:ascii="Arial" w:hAnsi="Arial" w:cs="Arial"/>
          <w:sz w:val="24"/>
          <w:szCs w:val="24"/>
        </w:rPr>
        <w:t>R</w:t>
      </w:r>
      <w:r w:rsidRPr="00855EEC">
        <w:rPr>
          <w:rFonts w:ascii="Arial" w:hAnsi="Arial" w:cs="Arial"/>
          <w:sz w:val="24"/>
          <w:szCs w:val="24"/>
          <w:vertAlign w:val="subscript"/>
        </w:rPr>
        <w:t>in</w:t>
      </w:r>
      <w:r w:rsidRPr="00855EEC">
        <w:rPr>
          <w:rFonts w:ascii="Arial" w:hAnsi="Arial" w:cs="Arial"/>
          <w:sz w:val="24"/>
          <w:szCs w:val="24"/>
        </w:rPr>
        <w:t xml:space="preserve"> (Diff.) ≈ 2 r</w:t>
      </w:r>
      <w:r w:rsidRPr="00855EEC">
        <w:rPr>
          <w:rFonts w:ascii="Arial" w:hAnsi="Arial" w:cs="Arial"/>
          <w:sz w:val="24"/>
          <w:szCs w:val="24"/>
          <w:vertAlign w:val="subscript"/>
        </w:rPr>
        <w:t>π</w:t>
      </w:r>
      <w:r w:rsidRPr="00855EEC">
        <w:rPr>
          <w:rFonts w:ascii="Arial" w:hAnsi="Arial" w:cs="Arial"/>
          <w:sz w:val="24"/>
          <w:szCs w:val="24"/>
        </w:rPr>
        <w:t xml:space="preserve"> ≈ 11 kΩ (7)</w:t>
      </w:r>
    </w:p>
    <w:p w14:paraId="5160CBA4" w14:textId="19C7F001" w:rsidR="00A71A9C" w:rsidRPr="00456668" w:rsidRDefault="0050721F" w:rsidP="0050721F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50721F">
        <w:rPr>
          <w:rFonts w:ascii="Arial" w:hAnsi="Arial" w:cs="Arial"/>
          <w:sz w:val="24"/>
          <w:szCs w:val="24"/>
        </w:rPr>
        <w:t>Where r</w:t>
      </w:r>
      <w:r w:rsidRPr="0050721F">
        <w:rPr>
          <w:rFonts w:ascii="Arial" w:hAnsi="Arial" w:cs="Arial"/>
          <w:sz w:val="24"/>
          <w:szCs w:val="24"/>
          <w:vertAlign w:val="subscript"/>
        </w:rPr>
        <w:t xml:space="preserve">π = </w:t>
      </w:r>
      <w:r w:rsidRPr="0050721F">
        <w:rPr>
          <w:rFonts w:ascii="Arial" w:hAnsi="Arial" w:cs="Arial"/>
          <w:sz w:val="24"/>
          <w:szCs w:val="24"/>
        </w:rPr>
        <w:t>β / g</w:t>
      </w:r>
      <w:r w:rsidRPr="0050721F">
        <w:rPr>
          <w:rFonts w:ascii="Arial" w:hAnsi="Arial" w:cs="Arial"/>
          <w:sz w:val="24"/>
          <w:szCs w:val="24"/>
          <w:vertAlign w:val="subscript"/>
        </w:rPr>
        <w:t>m</w:t>
      </w:r>
      <w:r w:rsidRPr="0050721F">
        <w:rPr>
          <w:rFonts w:ascii="Arial" w:hAnsi="Arial" w:cs="Arial"/>
          <w:sz w:val="24"/>
          <w:szCs w:val="24"/>
        </w:rPr>
        <w:t>.</w:t>
      </w:r>
    </w:p>
    <w:p w14:paraId="264F0379" w14:textId="4044F9C5" w:rsidR="0050721F" w:rsidRDefault="0050721F" w:rsidP="0050721F">
      <w:pPr>
        <w:pStyle w:val="ListParagraph"/>
        <w:spacing w:line="276" w:lineRule="auto"/>
        <w:rPr>
          <w:rFonts w:ascii="Arial" w:hAnsi="Arial" w:cs="Arial"/>
        </w:rPr>
      </w:pPr>
    </w:p>
    <w:p w14:paraId="312ED8FA" w14:textId="653171BF" w:rsidR="0050721F" w:rsidRDefault="00456668" w:rsidP="0050721F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AD6405">
        <w:rPr>
          <w:rFonts w:ascii="Times New Roman" w:hAnsi="Times New Roman"/>
          <w:noProof/>
        </w:rPr>
        <w:drawing>
          <wp:inline distT="0" distB="0" distL="0" distR="0" wp14:anchorId="3E9F14B7" wp14:editId="77EA7F74">
            <wp:extent cx="5162550" cy="3724275"/>
            <wp:effectExtent l="0" t="0" r="0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11539" r="2724" b="41466"/>
                    <a:stretch/>
                  </pic:blipFill>
                  <pic:spPr bwMode="auto">
                    <a:xfrm>
                      <a:off x="0" y="0"/>
                      <a:ext cx="51625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86FA" w14:textId="77777777" w:rsidR="00456668" w:rsidRPr="00456668" w:rsidRDefault="00456668" w:rsidP="0050721F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7DD3CF16" w14:textId="01B1386B" w:rsidR="00761081" w:rsidRDefault="00761081" w:rsidP="0076108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Procedure:</w:t>
      </w:r>
    </w:p>
    <w:p w14:paraId="5BB52197" w14:textId="25F1C2F1" w:rsidR="00B01BDA" w:rsidRPr="00B01BDA" w:rsidRDefault="00B01BDA" w:rsidP="00B01BDA">
      <w:pPr>
        <w:spacing w:line="276" w:lineRule="auto"/>
        <w:rPr>
          <w:rFonts w:ascii="Arial" w:hAnsi="Arial" w:cs="Arial"/>
          <w:b/>
          <w:bCs/>
        </w:rPr>
      </w:pPr>
      <w:r w:rsidRPr="00B01BDA">
        <w:rPr>
          <w:rFonts w:ascii="Arial" w:hAnsi="Arial" w:cs="Arial"/>
          <w:bCs/>
        </w:rPr>
        <w:t>Part 1 – Build the circuit of fig.1 with the values you have calculated in prelab 1. With V</w:t>
      </w:r>
      <w:r w:rsidRPr="00B01BDA">
        <w:rPr>
          <w:rFonts w:ascii="Arial" w:hAnsi="Arial" w:cs="Arial"/>
          <w:bCs/>
          <w:vertAlign w:val="subscript"/>
        </w:rPr>
        <w:t>1&amp;2</w:t>
      </w:r>
      <w:r w:rsidRPr="00B01BDA">
        <w:rPr>
          <w:rFonts w:ascii="Arial" w:hAnsi="Arial" w:cs="Arial"/>
          <w:bCs/>
        </w:rPr>
        <w:t xml:space="preserve"> grounded measure V</w:t>
      </w:r>
      <w:r>
        <w:rPr>
          <w:rFonts w:ascii="Arial" w:hAnsi="Arial" w:cs="Arial"/>
          <w:bCs/>
          <w:vertAlign w:val="subscript"/>
        </w:rPr>
        <w:t>o</w:t>
      </w:r>
      <w:r w:rsidRPr="00B01BDA">
        <w:rPr>
          <w:rFonts w:ascii="Arial" w:hAnsi="Arial" w:cs="Arial"/>
          <w:bCs/>
        </w:rPr>
        <w:t>, I</w:t>
      </w:r>
      <w:r w:rsidRPr="00B01BDA">
        <w:rPr>
          <w:rFonts w:ascii="Arial" w:hAnsi="Arial" w:cs="Arial"/>
          <w:bCs/>
          <w:vertAlign w:val="subscript"/>
        </w:rPr>
        <w:t>c1</w:t>
      </w:r>
      <w:r w:rsidRPr="00B01BDA">
        <w:rPr>
          <w:rFonts w:ascii="Arial" w:hAnsi="Arial" w:cs="Arial"/>
          <w:bCs/>
        </w:rPr>
        <w:t>, I</w:t>
      </w:r>
      <w:r w:rsidRPr="00B01BDA">
        <w:rPr>
          <w:rFonts w:ascii="Arial" w:hAnsi="Arial" w:cs="Arial"/>
          <w:bCs/>
          <w:vertAlign w:val="subscript"/>
        </w:rPr>
        <w:t>c2</w:t>
      </w:r>
      <w:r w:rsidRPr="00B01BDA">
        <w:rPr>
          <w:rFonts w:ascii="Arial" w:hAnsi="Arial" w:cs="Arial"/>
          <w:bCs/>
        </w:rPr>
        <w:t xml:space="preserve"> and </w:t>
      </w: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Re</w:t>
      </w:r>
      <w:r w:rsidRPr="00B01BDA">
        <w:rPr>
          <w:rFonts w:ascii="Arial" w:hAnsi="Arial" w:cs="Arial"/>
          <w:bCs/>
        </w:rPr>
        <w:t>.</w:t>
      </w:r>
      <w:proofErr w:type="spellEnd"/>
      <w:r w:rsidRPr="00B01BDA">
        <w:rPr>
          <w:rFonts w:ascii="Arial" w:hAnsi="Arial" w:cs="Arial"/>
          <w:bCs/>
        </w:rPr>
        <w:t xml:space="preserve"> The currents can be determined by measuring the resistor voltage and then dividing by the corresponding resistor values.</w:t>
      </w:r>
    </w:p>
    <w:p w14:paraId="4ED67D77" w14:textId="6FD9F930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Re</w:t>
      </w:r>
      <w:proofErr w:type="spellEnd"/>
      <w:r w:rsidRPr="00B01BDA">
        <w:rPr>
          <w:rFonts w:ascii="Arial" w:hAnsi="Arial" w:cs="Arial"/>
          <w:bCs/>
        </w:rPr>
        <w:t xml:space="preserve"> = 9.31 v, V</w:t>
      </w:r>
      <w:r w:rsidRPr="00B01BDA">
        <w:rPr>
          <w:rFonts w:ascii="Arial" w:hAnsi="Arial" w:cs="Arial"/>
          <w:bCs/>
          <w:vertAlign w:val="subscript"/>
        </w:rPr>
        <w:t>Rc1</w:t>
      </w:r>
      <w:r w:rsidRPr="00B01BDA">
        <w:rPr>
          <w:rFonts w:ascii="Arial" w:hAnsi="Arial" w:cs="Arial"/>
          <w:bCs/>
        </w:rPr>
        <w:t xml:space="preserve"> = 2.785 v, V</w:t>
      </w:r>
      <w:r w:rsidRPr="00B01BDA">
        <w:rPr>
          <w:rFonts w:ascii="Arial" w:hAnsi="Arial" w:cs="Arial"/>
          <w:bCs/>
          <w:vertAlign w:val="subscript"/>
        </w:rPr>
        <w:t>Rc2</w:t>
      </w:r>
      <w:r w:rsidRPr="00B01BDA">
        <w:rPr>
          <w:rFonts w:ascii="Arial" w:hAnsi="Arial" w:cs="Arial"/>
          <w:bCs/>
        </w:rPr>
        <w:t xml:space="preserve"> = 2.740 </w:t>
      </w:r>
      <w:r w:rsidR="0025283F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</w:rPr>
        <w:t>, I</w:t>
      </w:r>
      <w:r w:rsidRPr="00B01BDA">
        <w:rPr>
          <w:rFonts w:ascii="Arial" w:hAnsi="Arial" w:cs="Arial"/>
          <w:bCs/>
          <w:vertAlign w:val="subscript"/>
        </w:rPr>
        <w:t>C1</w:t>
      </w:r>
      <w:r w:rsidRPr="00B01BDA">
        <w:rPr>
          <w:rFonts w:ascii="Arial" w:hAnsi="Arial" w:cs="Arial"/>
          <w:bCs/>
        </w:rPr>
        <w:t xml:space="preserve"> = 0.84 </w:t>
      </w:r>
      <w:proofErr w:type="gramStart"/>
      <w:r w:rsidRPr="00B01BDA">
        <w:rPr>
          <w:rFonts w:ascii="Arial" w:hAnsi="Arial" w:cs="Arial"/>
          <w:bCs/>
        </w:rPr>
        <w:t>mA ,</w:t>
      </w:r>
      <w:proofErr w:type="gramEnd"/>
      <w:r w:rsidRPr="00B01BDA">
        <w:rPr>
          <w:rFonts w:ascii="Arial" w:hAnsi="Arial" w:cs="Arial"/>
          <w:bCs/>
        </w:rPr>
        <w:t xml:space="preserve"> I</w:t>
      </w:r>
      <w:r w:rsidRPr="00B01BDA">
        <w:rPr>
          <w:rFonts w:ascii="Arial" w:hAnsi="Arial" w:cs="Arial"/>
          <w:bCs/>
          <w:vertAlign w:val="subscript"/>
        </w:rPr>
        <w:t>C2</w:t>
      </w:r>
      <w:r w:rsidRPr="00B01BDA">
        <w:rPr>
          <w:rFonts w:ascii="Arial" w:hAnsi="Arial" w:cs="Arial"/>
          <w:bCs/>
        </w:rPr>
        <w:t xml:space="preserve"> = 0.83 mA , </w:t>
      </w:r>
    </w:p>
    <w:p w14:paraId="15982662" w14:textId="19D55C7C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spellStart"/>
      <w:proofErr w:type="gram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Re</w:t>
      </w:r>
      <w:proofErr w:type="spellEnd"/>
      <w:r w:rsidRPr="00B01BDA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 </w:t>
      </w:r>
      <w:r w:rsidRPr="00B01BDA">
        <w:rPr>
          <w:rFonts w:ascii="Arial" w:hAnsi="Arial" w:cs="Arial"/>
          <w:bCs/>
        </w:rPr>
        <w:t>=</w:t>
      </w:r>
      <w:proofErr w:type="gramEnd"/>
      <w:r w:rsidRPr="00B01BDA">
        <w:rPr>
          <w:rFonts w:ascii="Arial" w:hAnsi="Arial" w:cs="Arial"/>
          <w:bCs/>
        </w:rPr>
        <w:t xml:space="preserve">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Re</w:t>
      </w:r>
      <w:proofErr w:type="spellEnd"/>
      <w:r w:rsidRPr="00B01BDA">
        <w:rPr>
          <w:rFonts w:ascii="Arial" w:hAnsi="Arial" w:cs="Arial"/>
          <w:bCs/>
        </w:rPr>
        <w:t xml:space="preserve"> / R</w:t>
      </w:r>
      <w:r w:rsidRPr="00B01BDA">
        <w:rPr>
          <w:rFonts w:ascii="Arial" w:hAnsi="Arial" w:cs="Arial"/>
          <w:bCs/>
          <w:vertAlign w:val="subscript"/>
        </w:rPr>
        <w:t>e</w:t>
      </w:r>
      <w:r w:rsidRPr="00B01BDA">
        <w:rPr>
          <w:rFonts w:ascii="Arial" w:hAnsi="Arial" w:cs="Arial"/>
          <w:bCs/>
        </w:rPr>
        <w:t xml:space="preserve"> = 1.66 mA , V</w:t>
      </w:r>
      <w:r w:rsidR="0025283F">
        <w:rPr>
          <w:rFonts w:ascii="Arial" w:hAnsi="Arial" w:cs="Arial"/>
          <w:bCs/>
          <w:vertAlign w:val="subscript"/>
        </w:rPr>
        <w:t>o</w:t>
      </w:r>
      <w:r w:rsidRPr="00B01BDA">
        <w:rPr>
          <w:rFonts w:ascii="Arial" w:hAnsi="Arial" w:cs="Arial"/>
          <w:bCs/>
        </w:rPr>
        <w:t xml:space="preserve"> = 7.26 </w:t>
      </w:r>
      <w:r w:rsidR="0025283F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</w:rPr>
        <w:t xml:space="preserve"> (Theoretical Values)</w:t>
      </w:r>
    </w:p>
    <w:p w14:paraId="09054383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39B99AAE" w14:textId="4323419A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c1</w:t>
      </w:r>
      <w:r w:rsidRPr="00B01BDA">
        <w:rPr>
          <w:rFonts w:ascii="Arial" w:hAnsi="Arial" w:cs="Arial"/>
          <w:bCs/>
        </w:rPr>
        <w:t xml:space="preserve"> = 0.83 mA, I</w:t>
      </w:r>
      <w:r w:rsidRPr="00B01BDA">
        <w:rPr>
          <w:rFonts w:ascii="Arial" w:hAnsi="Arial" w:cs="Arial"/>
          <w:bCs/>
          <w:vertAlign w:val="subscript"/>
        </w:rPr>
        <w:t>c2</w:t>
      </w:r>
      <w:r w:rsidRPr="00B01BDA">
        <w:rPr>
          <w:rFonts w:ascii="Arial" w:hAnsi="Arial" w:cs="Arial"/>
          <w:bCs/>
        </w:rPr>
        <w:t xml:space="preserve"> = 0.83 mA, </w:t>
      </w: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Re</w:t>
      </w:r>
      <w:proofErr w:type="spellEnd"/>
      <w:r w:rsidRPr="00B01BDA">
        <w:rPr>
          <w:rFonts w:ascii="Arial" w:hAnsi="Arial" w:cs="Arial"/>
          <w:bCs/>
        </w:rPr>
        <w:t xml:space="preserve"> = 1.67 mA, V</w:t>
      </w:r>
      <w:r w:rsidR="0025283F">
        <w:rPr>
          <w:rFonts w:ascii="Arial" w:hAnsi="Arial" w:cs="Arial"/>
          <w:bCs/>
          <w:vertAlign w:val="subscript"/>
        </w:rPr>
        <w:t>o</w:t>
      </w:r>
      <w:r w:rsidRPr="00B01BDA">
        <w:rPr>
          <w:rFonts w:ascii="Arial" w:hAnsi="Arial" w:cs="Arial"/>
          <w:bCs/>
        </w:rPr>
        <w:t xml:space="preserve"> = 7.261V (Measured Values)</w:t>
      </w:r>
    </w:p>
    <w:p w14:paraId="7F5F60CC" w14:textId="031A60BF" w:rsidR="00B01BDA" w:rsidRPr="00B01BDA" w:rsidRDefault="00B01BDA" w:rsidP="0025283F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703D8693" wp14:editId="72ED5182">
            <wp:extent cx="3084011" cy="3063240"/>
            <wp:effectExtent l="0" t="0" r="2540" b="381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723" cy="307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5F82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2BFC3CE8" wp14:editId="06B966E7">
            <wp:extent cx="5943600" cy="3150158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4"/>
                    <a:stretch/>
                  </pic:blipFill>
                  <pic:spPr bwMode="auto">
                    <a:xfrm>
                      <a:off x="0" y="0"/>
                      <a:ext cx="5943600" cy="315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B931" w14:textId="3A98768F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Explain if there is a difference between I</w:t>
      </w:r>
      <w:r w:rsidRPr="00B01BDA">
        <w:rPr>
          <w:rFonts w:ascii="Arial" w:hAnsi="Arial" w:cs="Arial"/>
          <w:bCs/>
          <w:vertAlign w:val="subscript"/>
        </w:rPr>
        <w:t>c1</w:t>
      </w:r>
      <w:r w:rsidRPr="00B01BDA">
        <w:rPr>
          <w:rFonts w:ascii="Arial" w:hAnsi="Arial" w:cs="Arial"/>
          <w:bCs/>
        </w:rPr>
        <w:t xml:space="preserve"> and I</w:t>
      </w:r>
      <w:r w:rsidRPr="00B01BDA">
        <w:rPr>
          <w:rFonts w:ascii="Arial" w:hAnsi="Arial" w:cs="Arial"/>
          <w:bCs/>
          <w:vertAlign w:val="subscript"/>
        </w:rPr>
        <w:t>c</w:t>
      </w:r>
      <w:proofErr w:type="gramStart"/>
      <w:r w:rsidRPr="00B01BDA">
        <w:rPr>
          <w:rFonts w:ascii="Arial" w:hAnsi="Arial" w:cs="Arial"/>
          <w:bCs/>
          <w:vertAlign w:val="subscript"/>
        </w:rPr>
        <w:t>2</w:t>
      </w:r>
      <w:r w:rsidRPr="00B01BDA">
        <w:rPr>
          <w:rFonts w:ascii="Arial" w:hAnsi="Arial" w:cs="Arial"/>
          <w:bCs/>
        </w:rPr>
        <w:t xml:space="preserve"> .</w:t>
      </w:r>
      <w:proofErr w:type="gramEnd"/>
      <w:r w:rsidRPr="00B01BDA">
        <w:rPr>
          <w:rFonts w:ascii="Arial" w:hAnsi="Arial" w:cs="Arial"/>
          <w:bCs/>
        </w:rPr>
        <w:t xml:space="preserve"> </w:t>
      </w:r>
    </w:p>
    <w:p w14:paraId="10928B22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60F0546B" w14:textId="6335846A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Part 2 – With V</w:t>
      </w:r>
      <w:r w:rsidRPr="00B01BDA">
        <w:rPr>
          <w:rFonts w:ascii="Arial" w:hAnsi="Arial" w:cs="Arial"/>
          <w:bCs/>
          <w:vertAlign w:val="subscript"/>
        </w:rPr>
        <w:t>2</w:t>
      </w:r>
      <w:r w:rsidRPr="00B01BDA">
        <w:rPr>
          <w:rFonts w:ascii="Arial" w:hAnsi="Arial" w:cs="Arial"/>
          <w:bCs/>
        </w:rPr>
        <w:t xml:space="preserve"> = 0 (</w:t>
      </w:r>
      <w:proofErr w:type="gramStart"/>
      <w:r w:rsidRPr="00B01BDA">
        <w:rPr>
          <w:rFonts w:ascii="Arial" w:hAnsi="Arial" w:cs="Arial"/>
          <w:bCs/>
        </w:rPr>
        <w:t>i.e.</w:t>
      </w:r>
      <w:proofErr w:type="gramEnd"/>
      <w:r w:rsidRPr="00B01BDA">
        <w:rPr>
          <w:rFonts w:ascii="Arial" w:hAnsi="Arial" w:cs="Arial"/>
          <w:bCs/>
        </w:rPr>
        <w:t xml:space="preserve"> grounded) build the signal attenuator circuit with a 1 </w:t>
      </w:r>
      <w:proofErr w:type="spellStart"/>
      <w:r w:rsidRPr="00B01BDA">
        <w:rPr>
          <w:rFonts w:ascii="Arial" w:hAnsi="Arial" w:cs="Arial"/>
          <w:bCs/>
        </w:rPr>
        <w:t>kΩ</w:t>
      </w:r>
      <w:proofErr w:type="spellEnd"/>
      <w:r w:rsidRPr="00B01BDA">
        <w:rPr>
          <w:rFonts w:ascii="Arial" w:hAnsi="Arial" w:cs="Arial"/>
          <w:bCs/>
        </w:rPr>
        <w:t xml:space="preserve"> and a 10 Ω resistor to introduce the ac input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>(pp)</w:t>
      </w:r>
      <w:r w:rsidRPr="00B01BDA">
        <w:rPr>
          <w:rFonts w:ascii="Arial" w:hAnsi="Arial" w:cs="Arial"/>
          <w:bCs/>
          <w:vertAlign w:val="subscript"/>
        </w:rPr>
        <w:t xml:space="preserve"> </w:t>
      </w:r>
      <w:r w:rsidRPr="00B01BDA">
        <w:rPr>
          <w:rFonts w:ascii="Arial" w:hAnsi="Arial" w:cs="Arial"/>
          <w:bCs/>
        </w:rPr>
        <w:t xml:space="preserve">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at 5 kHz, to the circuit. The connection may change the DC voltage at Vo. If this happened adjust the signal generator DC offset voltage to compensate till Vo is restored to the </w:t>
      </w:r>
      <w:proofErr w:type="gramStart"/>
      <w:r w:rsidRPr="00B01BDA">
        <w:rPr>
          <w:rFonts w:ascii="Arial" w:hAnsi="Arial" w:cs="Arial"/>
          <w:bCs/>
        </w:rPr>
        <w:t>value</w:t>
      </w:r>
      <w:proofErr w:type="gramEnd"/>
      <w:r w:rsidRPr="00B01BDA">
        <w:rPr>
          <w:rFonts w:ascii="Arial" w:hAnsi="Arial" w:cs="Arial"/>
          <w:bCs/>
        </w:rPr>
        <w:t xml:space="preserve"> you measured earlier in part 1.</w:t>
      </w:r>
      <w:r w:rsidR="00804D53">
        <w:rPr>
          <w:rFonts w:ascii="Arial" w:hAnsi="Arial" w:cs="Arial"/>
          <w:bCs/>
        </w:rPr>
        <w:t xml:space="preserve"> </w:t>
      </w:r>
      <w:r w:rsidRPr="00B01BDA">
        <w:rPr>
          <w:rFonts w:ascii="Arial" w:hAnsi="Arial" w:cs="Arial"/>
          <w:bCs/>
        </w:rPr>
        <w:t xml:space="preserve">Measure the AC output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(pp) and its phase angle with respect to the input v</w:t>
      </w:r>
      <w:proofErr w:type="gramStart"/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.</w:t>
      </w:r>
      <w:proofErr w:type="gramEnd"/>
    </w:p>
    <w:p w14:paraId="7EE36821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751EC354" w14:textId="4021A513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(pp) 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  </w:t>
      </w:r>
      <w:r w:rsidR="00804D53">
        <w:rPr>
          <w:rFonts w:ascii="Arial" w:hAnsi="Arial" w:cs="Arial"/>
          <w:bCs/>
        </w:rPr>
        <w:t xml:space="preserve"> </w:t>
      </w:r>
      <w:proofErr w:type="gramStart"/>
      <w:r w:rsidR="00804D53">
        <w:rPr>
          <w:rFonts w:ascii="Arial" w:hAnsi="Arial" w:cs="Arial"/>
          <w:bCs/>
        </w:rPr>
        <w:t xml:space="preserve">  </w:t>
      </w:r>
      <w:r w:rsidRPr="00B01BDA">
        <w:rPr>
          <w:rFonts w:ascii="Arial" w:hAnsi="Arial" w:cs="Arial"/>
          <w:bCs/>
        </w:rPr>
        <w:t>,</w:t>
      </w:r>
      <w:proofErr w:type="gramEnd"/>
      <w:r w:rsidRPr="00B01BDA">
        <w:rPr>
          <w:rFonts w:ascii="Arial" w:hAnsi="Arial" w:cs="Arial"/>
          <w:bCs/>
        </w:rPr>
        <w:t xml:space="preserve">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= 1.205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 ( @ collector of Q2) (Theoretical Value)</w:t>
      </w:r>
    </w:p>
    <w:p w14:paraId="6447A90E" w14:textId="0A7CFA0E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(pp) = 23.8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</w:t>
      </w:r>
      <w:proofErr w:type="gramStart"/>
      <w:r w:rsidRPr="00B01BDA">
        <w:rPr>
          <w:rFonts w:ascii="Arial" w:hAnsi="Arial" w:cs="Arial"/>
          <w:bCs/>
        </w:rPr>
        <w:t xml:space="preserve">  ,</w:t>
      </w:r>
      <w:proofErr w:type="gramEnd"/>
      <w:r w:rsidRPr="00B01BDA">
        <w:rPr>
          <w:rFonts w:ascii="Arial" w:hAnsi="Arial" w:cs="Arial"/>
          <w:bCs/>
        </w:rPr>
        <w:t xml:space="preserve">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= 1.14</w:t>
      </w:r>
      <w:r w:rsidR="00804D53">
        <w:rPr>
          <w:rFonts w:ascii="Arial" w:hAnsi="Arial" w:cs="Arial"/>
          <w:bCs/>
        </w:rPr>
        <w:t xml:space="preserve">  </w:t>
      </w:r>
      <w:r w:rsidRPr="00B01BDA">
        <w:rPr>
          <w:rFonts w:ascii="Arial" w:hAnsi="Arial" w:cs="Arial"/>
          <w:bCs/>
        </w:rPr>
        <w:t xml:space="preserve">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="00804D53">
        <w:rPr>
          <w:rFonts w:ascii="Arial" w:hAnsi="Arial" w:cs="Arial"/>
          <w:bCs/>
        </w:rPr>
        <w:t xml:space="preserve"> </w:t>
      </w:r>
      <w:r w:rsidRPr="00B01BDA">
        <w:rPr>
          <w:rFonts w:ascii="Arial" w:hAnsi="Arial" w:cs="Arial"/>
          <w:bCs/>
        </w:rPr>
        <w:t>( @ collector of Q2) (Measured Value)</w:t>
      </w:r>
    </w:p>
    <w:p w14:paraId="2C2D64D0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64815A86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11AD5E7F" wp14:editId="430EF8EA">
            <wp:extent cx="5943600" cy="3094892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7"/>
                    <a:stretch/>
                  </pic:blipFill>
                  <pic:spPr bwMode="auto">
                    <a:xfrm>
                      <a:off x="0" y="0"/>
                      <a:ext cx="5943600" cy="30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AB426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0FEA25A8" w14:textId="655E779C" w:rsid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 xml:space="preserve">    Calculate the differential gain,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=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>(pp) /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(pp) = 1.205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/25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48.2, phase = 0</w:t>
      </w:r>
      <w:r w:rsidRPr="00B01BDA">
        <w:rPr>
          <w:rFonts w:ascii="Arial" w:hAnsi="Arial" w:cs="Arial"/>
          <w:bCs/>
          <w:vertAlign w:val="superscript"/>
        </w:rPr>
        <w:t>o</w:t>
      </w:r>
      <w:r w:rsidRPr="00B01BDA">
        <w:rPr>
          <w:rFonts w:ascii="Arial" w:hAnsi="Arial" w:cs="Arial"/>
          <w:bCs/>
        </w:rPr>
        <w:t>. (Theoretical value)</w:t>
      </w:r>
    </w:p>
    <w:p w14:paraId="741F859E" w14:textId="77777777" w:rsidR="004E19EC" w:rsidRPr="00B01BDA" w:rsidRDefault="004E19EC" w:rsidP="00B01BDA">
      <w:pPr>
        <w:spacing w:line="276" w:lineRule="auto"/>
        <w:rPr>
          <w:rFonts w:ascii="Arial" w:hAnsi="Arial" w:cs="Arial"/>
          <w:bCs/>
        </w:rPr>
      </w:pPr>
    </w:p>
    <w:p w14:paraId="24B35B66" w14:textId="2D89201A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</w:t>
      </w:r>
      <w:proofErr w:type="gramStart"/>
      <w:r w:rsidRPr="00B01BDA">
        <w:rPr>
          <w:rFonts w:ascii="Arial" w:hAnsi="Arial" w:cs="Arial"/>
          <w:bCs/>
        </w:rPr>
        <w:t xml:space="preserve">= 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proofErr w:type="gramEnd"/>
      <w:r w:rsidRPr="00B01BDA">
        <w:rPr>
          <w:rFonts w:ascii="Arial" w:hAnsi="Arial" w:cs="Arial"/>
          <w:bCs/>
        </w:rPr>
        <w:t>(pp) /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(pp) =  1.205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/25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47.9 = 0</w:t>
      </w:r>
      <w:r w:rsidRPr="00B01BDA">
        <w:rPr>
          <w:rFonts w:ascii="Arial" w:hAnsi="Arial" w:cs="Arial"/>
          <w:bCs/>
          <w:vertAlign w:val="superscript"/>
        </w:rPr>
        <w:t>o</w:t>
      </w:r>
      <w:r w:rsidRPr="00B01BDA">
        <w:rPr>
          <w:rFonts w:ascii="Arial" w:hAnsi="Arial" w:cs="Arial"/>
          <w:bCs/>
        </w:rPr>
        <w:t xml:space="preserve"> . (Measured value)</w:t>
      </w:r>
    </w:p>
    <w:p w14:paraId="40191F83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1EDABDE8" w14:textId="6BC97AD1" w:rsid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Part 3 – Now measure the second AC output at the collector of the opposite transistor (Q1) and its phase and determine the gain.</w:t>
      </w:r>
    </w:p>
    <w:p w14:paraId="2B7992E5" w14:textId="77777777" w:rsidR="004E19EC" w:rsidRPr="00B01BDA" w:rsidRDefault="004E19EC" w:rsidP="00B01BDA">
      <w:pPr>
        <w:spacing w:line="276" w:lineRule="auto"/>
        <w:rPr>
          <w:rFonts w:ascii="Arial" w:hAnsi="Arial" w:cs="Arial"/>
          <w:bCs/>
        </w:rPr>
      </w:pPr>
    </w:p>
    <w:p w14:paraId="48B4348A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(pp @ Q1) = 1.204 </w:t>
      </w:r>
      <w:proofErr w:type="spellStart"/>
      <w:proofErr w:type="gram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 ,</w:t>
      </w:r>
      <w:proofErr w:type="gramEnd"/>
      <w:r w:rsidRPr="00B01BDA">
        <w:rPr>
          <w:rFonts w:ascii="Arial" w:hAnsi="Arial" w:cs="Arial"/>
          <w:bCs/>
        </w:rPr>
        <w:t xml:space="preserve">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(pp) 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</w:p>
    <w:p w14:paraId="44506202" w14:textId="3BD08226" w:rsid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 xml:space="preserve">                                                     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=   48.16</w:t>
      </w:r>
      <w:proofErr w:type="gramStart"/>
      <w:r w:rsidRPr="00B01BDA">
        <w:rPr>
          <w:rFonts w:ascii="Arial" w:hAnsi="Arial" w:cs="Arial"/>
          <w:bCs/>
        </w:rPr>
        <w:t>,  phase</w:t>
      </w:r>
      <w:proofErr w:type="gramEnd"/>
      <w:r w:rsidRPr="00B01BDA">
        <w:rPr>
          <w:rFonts w:ascii="Arial" w:hAnsi="Arial" w:cs="Arial"/>
          <w:bCs/>
        </w:rPr>
        <w:t xml:space="preserve"> = 180 </w:t>
      </w:r>
      <w:r w:rsidRPr="00B01BDA">
        <w:rPr>
          <w:rFonts w:ascii="Arial" w:hAnsi="Arial" w:cs="Arial"/>
          <w:bCs/>
          <w:vertAlign w:val="superscript"/>
        </w:rPr>
        <w:t>0</w:t>
      </w:r>
    </w:p>
    <w:p w14:paraId="40F7F976" w14:textId="77777777" w:rsidR="00875366" w:rsidRPr="00B01BDA" w:rsidRDefault="00875366" w:rsidP="00B01BDA">
      <w:pPr>
        <w:spacing w:line="276" w:lineRule="auto"/>
        <w:rPr>
          <w:rFonts w:ascii="Arial" w:hAnsi="Arial" w:cs="Arial"/>
          <w:bCs/>
        </w:rPr>
      </w:pPr>
    </w:p>
    <w:p w14:paraId="5ACCB254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What is the major difference?</w:t>
      </w:r>
    </w:p>
    <w:p w14:paraId="79E224EB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73AF347E" w14:textId="5469AF68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lastRenderedPageBreak/>
        <w:t>The major difference is that the differential gain at the collector of the opposite transistor (Q1) had a phase of 180, while the phase for the collector of transistor (Q2). Thus, the peak-peak output voltage at transistor (Q1) is negative, causing the gain to have a phase of 180</w:t>
      </w:r>
      <w:r w:rsidRPr="00B01BDA">
        <w:rPr>
          <w:rFonts w:ascii="Arial" w:hAnsi="Arial" w:cs="Arial"/>
          <w:bCs/>
          <w:vertAlign w:val="superscript"/>
        </w:rPr>
        <w:t>0</w:t>
      </w:r>
      <w:r w:rsidR="00875366">
        <w:rPr>
          <w:rFonts w:ascii="Arial" w:hAnsi="Arial" w:cs="Arial"/>
          <w:bCs/>
        </w:rPr>
        <w:t>.</w:t>
      </w:r>
    </w:p>
    <w:p w14:paraId="237DBFFC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2A3AE3EA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Part 4 – Now connect both inputs together and introduce a common signal to both inputs as v</w:t>
      </w:r>
      <w:r w:rsidRPr="00B01BDA">
        <w:rPr>
          <w:rFonts w:ascii="Arial" w:hAnsi="Arial" w:cs="Arial"/>
          <w:bCs/>
          <w:vertAlign w:val="subscript"/>
        </w:rPr>
        <w:t>1,2</w:t>
      </w:r>
      <w:r w:rsidRPr="00B01BDA">
        <w:rPr>
          <w:rFonts w:ascii="Arial" w:hAnsi="Arial" w:cs="Arial"/>
          <w:bCs/>
        </w:rPr>
        <w:t xml:space="preserve"> (pp</w:t>
      </w:r>
      <w:proofErr w:type="gramStart"/>
      <w:r w:rsidRPr="00B01BDA">
        <w:rPr>
          <w:rFonts w:ascii="Arial" w:hAnsi="Arial" w:cs="Arial"/>
          <w:bCs/>
        </w:rPr>
        <w:t>) .</w:t>
      </w:r>
      <w:proofErr w:type="gramEnd"/>
      <w:r w:rsidRPr="00B01BDA">
        <w:rPr>
          <w:rFonts w:ascii="Arial" w:hAnsi="Arial" w:cs="Arial"/>
          <w:bCs/>
        </w:rPr>
        <w:t xml:space="preserve"> Measure the output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>(com). The common mode voltage gain is:</w:t>
      </w:r>
    </w:p>
    <w:p w14:paraId="304658C8" w14:textId="77777777" w:rsidR="00B01BDA" w:rsidRPr="00B01BDA" w:rsidRDefault="00B01BDA" w:rsidP="00875366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30700D7D" wp14:editId="55C23E23">
            <wp:extent cx="4838281" cy="2556122"/>
            <wp:effectExtent l="0" t="0" r="63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4"/>
                    <a:stretch/>
                  </pic:blipFill>
                  <pic:spPr bwMode="auto">
                    <a:xfrm>
                      <a:off x="0" y="0"/>
                      <a:ext cx="4840454" cy="2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8C328" w14:textId="77777777" w:rsidR="00B01BDA" w:rsidRPr="00B01BDA" w:rsidRDefault="00B01BDA" w:rsidP="00875366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17D6BABB" wp14:editId="23C64EA2">
            <wp:extent cx="5039248" cy="2679364"/>
            <wp:effectExtent l="0" t="0" r="0" b="698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"/>
                    <a:stretch/>
                  </pic:blipFill>
                  <pic:spPr bwMode="auto">
                    <a:xfrm>
                      <a:off x="0" y="0"/>
                      <a:ext cx="5042498" cy="268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887B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06C7C44F" w14:textId="0B0C4058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1,2</w:t>
      </w:r>
      <w:r w:rsidRPr="00B01BDA">
        <w:rPr>
          <w:rFonts w:ascii="Arial" w:hAnsi="Arial" w:cs="Arial"/>
          <w:bCs/>
        </w:rPr>
        <w:t xml:space="preserve"> (pp) 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common input,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(pp) =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(com) = 7.5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@ Q2 (Theoretical Value)</w:t>
      </w:r>
    </w:p>
    <w:p w14:paraId="38C2B436" w14:textId="757B0218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1,2</w:t>
      </w:r>
      <w:r w:rsidRPr="00B01BDA">
        <w:rPr>
          <w:rFonts w:ascii="Arial" w:hAnsi="Arial" w:cs="Arial"/>
          <w:bCs/>
        </w:rPr>
        <w:t xml:space="preserve"> (pp) = 23.824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common input,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(pp) =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(com) = 6.935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@ Q2 (Measured Value)</w:t>
      </w:r>
    </w:p>
    <w:p w14:paraId="20884739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272113C0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3AFF6F83" w14:textId="71BB69A8" w:rsidR="00B01BDA" w:rsidRPr="00B01BDA" w:rsidRDefault="00B01BDA" w:rsidP="00F12D0C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lastRenderedPageBreak/>
        <w:t>A</w:t>
      </w:r>
      <w:r w:rsidRPr="00B01BDA">
        <w:rPr>
          <w:rFonts w:ascii="Arial" w:hAnsi="Arial" w:cs="Arial"/>
          <w:bCs/>
          <w:vertAlign w:val="subscript"/>
        </w:rPr>
        <w:t>COM</w:t>
      </w:r>
      <w:r w:rsidRPr="00B01BDA">
        <w:rPr>
          <w:rFonts w:ascii="Arial" w:hAnsi="Arial" w:cs="Arial"/>
          <w:bCs/>
        </w:rPr>
        <w:t xml:space="preserve"> =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>(com) / v</w:t>
      </w:r>
      <w:r w:rsidRPr="00B01BDA">
        <w:rPr>
          <w:rFonts w:ascii="Arial" w:hAnsi="Arial" w:cs="Arial"/>
          <w:bCs/>
          <w:vertAlign w:val="subscript"/>
        </w:rPr>
        <w:t xml:space="preserve">1, 2 </w:t>
      </w:r>
      <w:r w:rsidRPr="00B01BDA">
        <w:rPr>
          <w:rFonts w:ascii="Arial" w:hAnsi="Arial" w:cs="Arial"/>
          <w:bCs/>
        </w:rPr>
        <w:t xml:space="preserve">(pp) </w:t>
      </w:r>
      <w:r w:rsidR="002E42D6" w:rsidRPr="00B01BDA">
        <w:rPr>
          <w:rFonts w:ascii="Arial" w:hAnsi="Arial" w:cs="Arial"/>
          <w:bCs/>
        </w:rPr>
        <w:t>= 0.3</w:t>
      </w:r>
      <w:r w:rsidRPr="00B01BDA">
        <w:rPr>
          <w:rFonts w:ascii="Arial" w:hAnsi="Arial" w:cs="Arial"/>
          <w:bCs/>
        </w:rPr>
        <w:t xml:space="preserve"> (Theoretical Value)</w:t>
      </w:r>
    </w:p>
    <w:p w14:paraId="7465C85B" w14:textId="76BCDF18" w:rsidR="00B01BDA" w:rsidRPr="00B01BDA" w:rsidRDefault="00B01BDA" w:rsidP="00F12D0C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A</w:t>
      </w:r>
      <w:r w:rsidRPr="00B01BDA">
        <w:rPr>
          <w:rFonts w:ascii="Arial" w:hAnsi="Arial" w:cs="Arial"/>
          <w:bCs/>
          <w:vertAlign w:val="subscript"/>
        </w:rPr>
        <w:t>COM</w:t>
      </w:r>
      <w:r w:rsidRPr="00B01BDA">
        <w:rPr>
          <w:rFonts w:ascii="Arial" w:hAnsi="Arial" w:cs="Arial"/>
          <w:bCs/>
        </w:rPr>
        <w:t xml:space="preserve"> =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>(com) / v</w:t>
      </w:r>
      <w:r w:rsidRPr="00B01BDA">
        <w:rPr>
          <w:rFonts w:ascii="Arial" w:hAnsi="Arial" w:cs="Arial"/>
          <w:bCs/>
          <w:vertAlign w:val="subscript"/>
        </w:rPr>
        <w:t xml:space="preserve">1, 2 </w:t>
      </w:r>
      <w:r w:rsidRPr="00B01BDA">
        <w:rPr>
          <w:rFonts w:ascii="Arial" w:hAnsi="Arial" w:cs="Arial"/>
          <w:bCs/>
        </w:rPr>
        <w:t xml:space="preserve">(pp) </w:t>
      </w:r>
      <w:r w:rsidR="002E42D6" w:rsidRPr="00B01BDA">
        <w:rPr>
          <w:rFonts w:ascii="Arial" w:hAnsi="Arial" w:cs="Arial"/>
          <w:bCs/>
        </w:rPr>
        <w:t>= 0.29</w:t>
      </w:r>
      <w:r w:rsidRPr="00B01BDA">
        <w:rPr>
          <w:rFonts w:ascii="Arial" w:hAnsi="Arial" w:cs="Arial"/>
          <w:bCs/>
        </w:rPr>
        <w:t xml:space="preserve"> (Measured Value)</w:t>
      </w:r>
    </w:p>
    <w:p w14:paraId="7FC44E1B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28F5562D" w14:textId="21F44F09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Since this gain is much smaller than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you may need to increase v</w:t>
      </w:r>
      <w:r w:rsidRPr="00B01BDA">
        <w:rPr>
          <w:rFonts w:ascii="Arial" w:hAnsi="Arial" w:cs="Arial"/>
          <w:bCs/>
          <w:vertAlign w:val="subscript"/>
        </w:rPr>
        <w:t>1,2</w:t>
      </w:r>
      <w:r w:rsidRPr="00B01BDA">
        <w:rPr>
          <w:rFonts w:ascii="Arial" w:hAnsi="Arial" w:cs="Arial"/>
          <w:bCs/>
        </w:rPr>
        <w:t>(pp) amplitude to obtain a measurable output. Also</w:t>
      </w:r>
      <w:r w:rsidR="00F12D0C">
        <w:rPr>
          <w:rFonts w:ascii="Arial" w:hAnsi="Arial" w:cs="Arial"/>
          <w:bCs/>
        </w:rPr>
        <w:t>,</w:t>
      </w:r>
      <w:r w:rsidRPr="00B01BDA">
        <w:rPr>
          <w:rFonts w:ascii="Arial" w:hAnsi="Arial" w:cs="Arial"/>
          <w:bCs/>
        </w:rPr>
        <w:t xml:space="preserve"> you may need to adjust the offset too to maintain the same DC levels.</w:t>
      </w:r>
    </w:p>
    <w:p w14:paraId="66F7B345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 xml:space="preserve"> </w:t>
      </w:r>
    </w:p>
    <w:p w14:paraId="47A53D60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Part 5- CMRR now can be calculated as:</w:t>
      </w:r>
    </w:p>
    <w:p w14:paraId="29306784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40FFEC0C" w14:textId="62652205" w:rsidR="00B01BDA" w:rsidRPr="00B01BDA" w:rsidRDefault="002E42D6" w:rsidP="00903F50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CMRR (</w:t>
      </w:r>
      <w:r w:rsidR="00B01BDA" w:rsidRPr="00B01BDA">
        <w:rPr>
          <w:rFonts w:ascii="Arial" w:hAnsi="Arial" w:cs="Arial"/>
          <w:bCs/>
        </w:rPr>
        <w:t>dB) = 20 log A</w:t>
      </w:r>
      <w:r w:rsidR="00B01BDA" w:rsidRPr="00B01BDA">
        <w:rPr>
          <w:rFonts w:ascii="Arial" w:hAnsi="Arial" w:cs="Arial"/>
          <w:bCs/>
          <w:vertAlign w:val="subscript"/>
        </w:rPr>
        <w:t>D</w:t>
      </w:r>
      <w:r w:rsidR="00B01BDA" w:rsidRPr="00B01BDA">
        <w:rPr>
          <w:rFonts w:ascii="Arial" w:hAnsi="Arial" w:cs="Arial"/>
          <w:bCs/>
        </w:rPr>
        <w:t xml:space="preserve"> / A</w:t>
      </w:r>
      <w:r w:rsidR="00B01BDA" w:rsidRPr="00B01BDA">
        <w:rPr>
          <w:rFonts w:ascii="Arial" w:hAnsi="Arial" w:cs="Arial"/>
          <w:bCs/>
          <w:vertAlign w:val="subscript"/>
        </w:rPr>
        <w:t>COM</w:t>
      </w:r>
      <w:r w:rsidR="00B01BDA" w:rsidRPr="00B01BDA">
        <w:rPr>
          <w:rFonts w:ascii="Arial" w:hAnsi="Arial" w:cs="Arial"/>
          <w:bCs/>
        </w:rPr>
        <w:t xml:space="preserve"> </w:t>
      </w:r>
      <w:proofErr w:type="gramStart"/>
      <w:r w:rsidR="00B01BDA" w:rsidRPr="00B01BDA">
        <w:rPr>
          <w:rFonts w:ascii="Arial" w:hAnsi="Arial" w:cs="Arial"/>
          <w:bCs/>
        </w:rPr>
        <w:t>=  20</w:t>
      </w:r>
      <w:proofErr w:type="gramEnd"/>
      <w:r w:rsidR="00B01BDA" w:rsidRPr="00B01BDA">
        <w:rPr>
          <w:rFonts w:ascii="Arial" w:hAnsi="Arial" w:cs="Arial"/>
          <w:bCs/>
        </w:rPr>
        <w:t xml:space="preserve"> log ( 48.2 / 0.3 ) = 44 dB (Theoretical Value)</w:t>
      </w:r>
    </w:p>
    <w:p w14:paraId="350F71EF" w14:textId="761949D4" w:rsidR="00B01BDA" w:rsidRPr="00B01BDA" w:rsidRDefault="002E42D6" w:rsidP="00903F50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CMRR (</w:t>
      </w:r>
      <w:r w:rsidR="00B01BDA" w:rsidRPr="00B01BDA">
        <w:rPr>
          <w:rFonts w:ascii="Arial" w:hAnsi="Arial" w:cs="Arial"/>
          <w:bCs/>
        </w:rPr>
        <w:t>dB) = 20 log A</w:t>
      </w:r>
      <w:r w:rsidR="00B01BDA" w:rsidRPr="00B01BDA">
        <w:rPr>
          <w:rFonts w:ascii="Arial" w:hAnsi="Arial" w:cs="Arial"/>
          <w:bCs/>
          <w:vertAlign w:val="subscript"/>
        </w:rPr>
        <w:t>D</w:t>
      </w:r>
      <w:r w:rsidR="00B01BDA" w:rsidRPr="00B01BDA">
        <w:rPr>
          <w:rFonts w:ascii="Arial" w:hAnsi="Arial" w:cs="Arial"/>
          <w:bCs/>
        </w:rPr>
        <w:t xml:space="preserve"> / A</w:t>
      </w:r>
      <w:r w:rsidR="00B01BDA" w:rsidRPr="00B01BDA">
        <w:rPr>
          <w:rFonts w:ascii="Arial" w:hAnsi="Arial" w:cs="Arial"/>
          <w:bCs/>
          <w:vertAlign w:val="subscript"/>
        </w:rPr>
        <w:t>COM</w:t>
      </w:r>
      <w:r w:rsidR="00B01BDA" w:rsidRPr="00B01BDA">
        <w:rPr>
          <w:rFonts w:ascii="Arial" w:hAnsi="Arial" w:cs="Arial"/>
          <w:bCs/>
        </w:rPr>
        <w:t xml:space="preserve"> </w:t>
      </w:r>
      <w:proofErr w:type="gramStart"/>
      <w:r w:rsidR="00B01BDA" w:rsidRPr="00B01BDA">
        <w:rPr>
          <w:rFonts w:ascii="Arial" w:hAnsi="Arial" w:cs="Arial"/>
          <w:bCs/>
        </w:rPr>
        <w:t>=  20</w:t>
      </w:r>
      <w:proofErr w:type="gramEnd"/>
      <w:r w:rsidR="00B01BDA" w:rsidRPr="00B01BDA">
        <w:rPr>
          <w:rFonts w:ascii="Arial" w:hAnsi="Arial" w:cs="Arial"/>
          <w:bCs/>
        </w:rPr>
        <w:t xml:space="preserve"> log ( 47.9 / 0.3 ) = 44.35 dB (Measured Value)</w:t>
      </w:r>
    </w:p>
    <w:p w14:paraId="13382AF6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6CD4C92D" w14:textId="388DBBB2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 xml:space="preserve">Part 6 – Now restore the circuit to the same connection as you had it in part 2 of the experiment.  Introduce the resistor </w:t>
      </w:r>
      <w:proofErr w:type="spellStart"/>
      <w:r w:rsidRPr="00B01BDA">
        <w:rPr>
          <w:rFonts w:ascii="Arial" w:hAnsi="Arial" w:cs="Arial"/>
          <w:bCs/>
        </w:rPr>
        <w:t>R</w:t>
      </w:r>
      <w:r w:rsidRPr="00B01BDA">
        <w:rPr>
          <w:rFonts w:ascii="Arial" w:hAnsi="Arial" w:cs="Arial"/>
          <w:bCs/>
          <w:vertAlign w:val="subscript"/>
        </w:rPr>
        <w:t>g</w:t>
      </w:r>
      <w:proofErr w:type="spellEnd"/>
      <w:r w:rsidRPr="00B01BDA">
        <w:rPr>
          <w:rFonts w:ascii="Arial" w:hAnsi="Arial" w:cs="Arial"/>
          <w:bCs/>
        </w:rPr>
        <w:t xml:space="preserve"> = 2.2 </w:t>
      </w:r>
      <w:proofErr w:type="spellStart"/>
      <w:r w:rsidRPr="00B01BDA">
        <w:rPr>
          <w:rFonts w:ascii="Arial" w:hAnsi="Arial" w:cs="Arial"/>
          <w:bCs/>
        </w:rPr>
        <w:t>kΩ</w:t>
      </w:r>
      <w:proofErr w:type="spellEnd"/>
      <w:r w:rsidRPr="00B01BDA">
        <w:rPr>
          <w:rFonts w:ascii="Arial" w:hAnsi="Arial" w:cs="Arial"/>
          <w:bCs/>
        </w:rPr>
        <w:t xml:space="preserve"> between the attenuator and the base of the transistor Q1. Make sure Vo (DC) remains the same as in part 1 by readjusting generators DC offset voltage. Measure the AC input current </w:t>
      </w: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in</w:t>
      </w:r>
      <w:proofErr w:type="spellEnd"/>
      <w:r w:rsidRPr="00B01BDA">
        <w:rPr>
          <w:rFonts w:ascii="Arial" w:hAnsi="Arial" w:cs="Arial"/>
          <w:bCs/>
        </w:rPr>
        <w:t xml:space="preserve"> = (v</w:t>
      </w:r>
      <w:r w:rsidRPr="00B01BDA">
        <w:rPr>
          <w:rFonts w:ascii="Arial" w:hAnsi="Arial" w:cs="Arial"/>
          <w:bCs/>
          <w:vertAlign w:val="subscript"/>
        </w:rPr>
        <w:t>g</w:t>
      </w:r>
      <w:r w:rsidRPr="00B01BDA">
        <w:rPr>
          <w:rFonts w:ascii="Arial" w:hAnsi="Arial" w:cs="Arial"/>
          <w:bCs/>
        </w:rPr>
        <w:t xml:space="preserve"> –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)/ </w:t>
      </w:r>
      <w:proofErr w:type="spellStart"/>
      <w:r w:rsidRPr="00B01BDA">
        <w:rPr>
          <w:rFonts w:ascii="Arial" w:hAnsi="Arial" w:cs="Arial"/>
          <w:bCs/>
        </w:rPr>
        <w:t>R</w:t>
      </w:r>
      <w:r w:rsidRPr="00B01BDA">
        <w:rPr>
          <w:rFonts w:ascii="Arial" w:hAnsi="Arial" w:cs="Arial"/>
          <w:bCs/>
          <w:vertAlign w:val="subscript"/>
        </w:rPr>
        <w:t>g</w:t>
      </w:r>
      <w:proofErr w:type="spellEnd"/>
      <w:r w:rsidRPr="00B01BDA">
        <w:rPr>
          <w:rFonts w:ascii="Arial" w:hAnsi="Arial" w:cs="Arial"/>
          <w:bCs/>
        </w:rPr>
        <w:t xml:space="preserve"> the input impedance </w:t>
      </w:r>
    </w:p>
    <w:p w14:paraId="3A36AAD3" w14:textId="01D721B6" w:rsid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gramStart"/>
      <w:r w:rsidRPr="00B01BDA">
        <w:rPr>
          <w:rFonts w:ascii="Arial" w:hAnsi="Arial" w:cs="Arial"/>
          <w:bCs/>
        </w:rPr>
        <w:t>R</w:t>
      </w:r>
      <w:r w:rsidRPr="00B01BDA">
        <w:rPr>
          <w:rFonts w:ascii="Arial" w:hAnsi="Arial" w:cs="Arial"/>
          <w:bCs/>
          <w:vertAlign w:val="subscript"/>
        </w:rPr>
        <w:t>in</w:t>
      </w:r>
      <w:r w:rsidRPr="00B01BDA">
        <w:rPr>
          <w:rFonts w:ascii="Arial" w:hAnsi="Arial" w:cs="Arial"/>
          <w:bCs/>
        </w:rPr>
        <w:t>(</w:t>
      </w:r>
      <w:proofErr w:type="gramEnd"/>
      <w:r w:rsidRPr="00B01BDA">
        <w:rPr>
          <w:rFonts w:ascii="Arial" w:hAnsi="Arial" w:cs="Arial"/>
          <w:bCs/>
        </w:rPr>
        <w:t>Diff)  will be fond from:</w:t>
      </w:r>
    </w:p>
    <w:p w14:paraId="3534F013" w14:textId="77777777" w:rsidR="00DF6FDA" w:rsidRPr="00B01BDA" w:rsidRDefault="00DF6FDA" w:rsidP="00B01BDA">
      <w:pPr>
        <w:spacing w:line="276" w:lineRule="auto"/>
        <w:rPr>
          <w:rFonts w:ascii="Arial" w:hAnsi="Arial" w:cs="Arial"/>
          <w:bCs/>
        </w:rPr>
      </w:pPr>
    </w:p>
    <w:p w14:paraId="5E4434A5" w14:textId="6D76083B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spellStart"/>
      <w:r w:rsidRPr="00B01BDA">
        <w:rPr>
          <w:rFonts w:ascii="Arial" w:hAnsi="Arial" w:cs="Arial"/>
          <w:bCs/>
        </w:rPr>
        <w:t>R</w:t>
      </w:r>
      <w:r w:rsidRPr="00B01BDA">
        <w:rPr>
          <w:rFonts w:ascii="Arial" w:hAnsi="Arial" w:cs="Arial"/>
          <w:bCs/>
          <w:vertAlign w:val="subscript"/>
        </w:rPr>
        <w:t>g</w:t>
      </w:r>
      <w:proofErr w:type="spellEnd"/>
      <w:r w:rsidRPr="00B01BDA">
        <w:rPr>
          <w:rFonts w:ascii="Arial" w:hAnsi="Arial" w:cs="Arial"/>
          <w:bCs/>
        </w:rPr>
        <w:t xml:space="preserve"> = 2.2 k, v</w:t>
      </w:r>
      <w:r w:rsidRPr="00B01BDA">
        <w:rPr>
          <w:rFonts w:ascii="Arial" w:hAnsi="Arial" w:cs="Arial"/>
          <w:bCs/>
          <w:vertAlign w:val="subscript"/>
        </w:rPr>
        <w:t>g</w:t>
      </w:r>
      <w:r w:rsidRPr="00B01BDA">
        <w:rPr>
          <w:rFonts w:ascii="Arial" w:hAnsi="Arial" w:cs="Arial"/>
          <w:bCs/>
        </w:rPr>
        <w:t xml:space="preserve"> = 30 </w:t>
      </w:r>
      <w:proofErr w:type="spellStart"/>
      <w:proofErr w:type="gram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,</w:t>
      </w:r>
      <w:proofErr w:type="gramEnd"/>
      <w:r w:rsidRPr="00B01BDA">
        <w:rPr>
          <w:rFonts w:ascii="Arial" w:hAnsi="Arial" w:cs="Arial"/>
          <w:bCs/>
        </w:rPr>
        <w:t xml:space="preserve">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, </w:t>
      </w: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in</w:t>
      </w:r>
      <w:proofErr w:type="spellEnd"/>
      <w:r w:rsidRPr="00B01BDA">
        <w:rPr>
          <w:rFonts w:ascii="Arial" w:hAnsi="Arial" w:cs="Arial"/>
          <w:bCs/>
        </w:rPr>
        <w:t xml:space="preserve"> = (30 – 25 )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/ 2.2 </w:t>
      </w:r>
      <w:proofErr w:type="spellStart"/>
      <w:r w:rsidRPr="00B01BDA">
        <w:rPr>
          <w:rFonts w:ascii="Arial" w:hAnsi="Arial" w:cs="Arial"/>
          <w:bCs/>
        </w:rPr>
        <w:t>kΩ</w:t>
      </w:r>
      <w:proofErr w:type="spellEnd"/>
    </w:p>
    <w:p w14:paraId="79A48F88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 xml:space="preserve"> = 0.005 </w:t>
      </w:r>
      <w:proofErr w:type="spellStart"/>
      <w:r w:rsidRPr="00B01BDA">
        <w:rPr>
          <w:rFonts w:ascii="Arial" w:hAnsi="Arial" w:cs="Arial"/>
          <w:bCs/>
        </w:rPr>
        <w:t>mApp</w:t>
      </w:r>
      <w:proofErr w:type="spellEnd"/>
      <w:r w:rsidRPr="00B01BDA">
        <w:rPr>
          <w:rFonts w:ascii="Arial" w:hAnsi="Arial" w:cs="Arial"/>
          <w:bCs/>
        </w:rPr>
        <w:t xml:space="preserve"> (Theoretical Values)</w:t>
      </w:r>
    </w:p>
    <w:p w14:paraId="39233C55" w14:textId="59804815" w:rsidR="00B01BDA" w:rsidRPr="00B01BDA" w:rsidRDefault="00B01BDA" w:rsidP="00DF6FDA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R</w:t>
      </w:r>
      <w:r w:rsidRPr="00B01BDA">
        <w:rPr>
          <w:rFonts w:ascii="Arial" w:hAnsi="Arial" w:cs="Arial"/>
          <w:bCs/>
          <w:vertAlign w:val="subscript"/>
        </w:rPr>
        <w:t>in</w:t>
      </w:r>
      <w:r w:rsidRPr="00B01BDA">
        <w:rPr>
          <w:rFonts w:ascii="Arial" w:hAnsi="Arial" w:cs="Arial"/>
          <w:bCs/>
        </w:rPr>
        <w:t xml:space="preserve"> (Diff) =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/ </w:t>
      </w: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in</w:t>
      </w:r>
      <w:proofErr w:type="spellEnd"/>
      <w:r w:rsidRPr="00B01BDA">
        <w:rPr>
          <w:rFonts w:ascii="Arial" w:hAnsi="Arial" w:cs="Arial"/>
          <w:bCs/>
        </w:rPr>
        <w:t xml:space="preserve"> 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/ 0.005 </w:t>
      </w:r>
      <w:proofErr w:type="spellStart"/>
      <w:r w:rsidRPr="00B01BDA">
        <w:rPr>
          <w:rFonts w:ascii="Arial" w:hAnsi="Arial" w:cs="Arial"/>
          <w:bCs/>
        </w:rPr>
        <w:t>mApp</w:t>
      </w:r>
      <w:proofErr w:type="spellEnd"/>
      <w:r w:rsidRPr="00B01BDA">
        <w:rPr>
          <w:rFonts w:ascii="Arial" w:hAnsi="Arial" w:cs="Arial"/>
          <w:bCs/>
        </w:rPr>
        <w:t xml:space="preserve"> = 5 </w:t>
      </w:r>
      <w:proofErr w:type="spellStart"/>
      <w:r w:rsidRPr="00B01BDA">
        <w:rPr>
          <w:rFonts w:ascii="Arial" w:hAnsi="Arial" w:cs="Arial"/>
          <w:bCs/>
        </w:rPr>
        <w:t>kΩ</w:t>
      </w:r>
      <w:proofErr w:type="spellEnd"/>
    </w:p>
    <w:p w14:paraId="635202A7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1E72E2B5" w14:textId="441B7C22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spellStart"/>
      <w:r w:rsidRPr="00B01BDA">
        <w:rPr>
          <w:rFonts w:ascii="Arial" w:hAnsi="Arial" w:cs="Arial"/>
          <w:bCs/>
        </w:rPr>
        <w:t>R</w:t>
      </w:r>
      <w:r w:rsidRPr="00B01BDA">
        <w:rPr>
          <w:rFonts w:ascii="Arial" w:hAnsi="Arial" w:cs="Arial"/>
          <w:bCs/>
          <w:vertAlign w:val="subscript"/>
        </w:rPr>
        <w:t>g</w:t>
      </w:r>
      <w:proofErr w:type="spellEnd"/>
      <w:r w:rsidRPr="00B01BDA">
        <w:rPr>
          <w:rFonts w:ascii="Arial" w:hAnsi="Arial" w:cs="Arial"/>
          <w:bCs/>
        </w:rPr>
        <w:t xml:space="preserve"> = 2.2 k, v</w:t>
      </w:r>
      <w:r w:rsidRPr="00B01BDA">
        <w:rPr>
          <w:rFonts w:ascii="Arial" w:hAnsi="Arial" w:cs="Arial"/>
          <w:bCs/>
          <w:vertAlign w:val="subscript"/>
        </w:rPr>
        <w:t>g</w:t>
      </w:r>
      <w:r w:rsidRPr="00B01BDA">
        <w:rPr>
          <w:rFonts w:ascii="Arial" w:hAnsi="Arial" w:cs="Arial"/>
          <w:bCs/>
        </w:rPr>
        <w:t xml:space="preserve"> = </w:t>
      </w:r>
      <w:proofErr w:type="gramStart"/>
      <w:r w:rsidRPr="00B01BDA">
        <w:rPr>
          <w:rFonts w:ascii="Arial" w:hAnsi="Arial" w:cs="Arial"/>
          <w:bCs/>
        </w:rPr>
        <w:t xml:space="preserve">23.824 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proofErr w:type="gramEnd"/>
      <w:r w:rsidRPr="00B01BDA">
        <w:rPr>
          <w:rFonts w:ascii="Arial" w:hAnsi="Arial" w:cs="Arial"/>
          <w:bCs/>
        </w:rPr>
        <w:t xml:space="preserve"> ,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= 18.905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, </w:t>
      </w: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in</w:t>
      </w:r>
      <w:proofErr w:type="spellEnd"/>
      <w:r w:rsidRPr="00B01BDA">
        <w:rPr>
          <w:rFonts w:ascii="Arial" w:hAnsi="Arial" w:cs="Arial"/>
          <w:bCs/>
        </w:rPr>
        <w:t xml:space="preserve"> = (23.824 – 18.905)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/ 2.2 </w:t>
      </w:r>
      <w:proofErr w:type="spellStart"/>
      <w:r w:rsidRPr="00B01BDA">
        <w:rPr>
          <w:rFonts w:ascii="Arial" w:hAnsi="Arial" w:cs="Arial"/>
          <w:bCs/>
        </w:rPr>
        <w:t>kΩ</w:t>
      </w:r>
      <w:proofErr w:type="spellEnd"/>
      <w:r w:rsidRPr="00B01BDA">
        <w:rPr>
          <w:rFonts w:ascii="Arial" w:hAnsi="Arial" w:cs="Arial"/>
          <w:bCs/>
        </w:rPr>
        <w:t xml:space="preserve"> = 0.005 </w:t>
      </w:r>
      <w:proofErr w:type="spellStart"/>
      <w:r w:rsidRPr="00B01BDA">
        <w:rPr>
          <w:rFonts w:ascii="Arial" w:hAnsi="Arial" w:cs="Arial"/>
          <w:bCs/>
        </w:rPr>
        <w:t>mApp</w:t>
      </w:r>
      <w:proofErr w:type="spellEnd"/>
      <w:r w:rsidRPr="00B01BDA">
        <w:rPr>
          <w:rFonts w:ascii="Arial" w:hAnsi="Arial" w:cs="Arial"/>
          <w:bCs/>
        </w:rPr>
        <w:t xml:space="preserve"> (Measured Values)</w:t>
      </w:r>
    </w:p>
    <w:p w14:paraId="24670406" w14:textId="5E2DAEB1" w:rsidR="00FD00B2" w:rsidRDefault="00B01BDA" w:rsidP="00FD00B2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R</w:t>
      </w:r>
      <w:r w:rsidRPr="00B01BDA">
        <w:rPr>
          <w:rFonts w:ascii="Arial" w:hAnsi="Arial" w:cs="Arial"/>
          <w:bCs/>
          <w:vertAlign w:val="subscript"/>
        </w:rPr>
        <w:t>in</w:t>
      </w:r>
      <w:r w:rsidRPr="00B01BDA">
        <w:rPr>
          <w:rFonts w:ascii="Arial" w:hAnsi="Arial" w:cs="Arial"/>
          <w:bCs/>
        </w:rPr>
        <w:t xml:space="preserve"> (Diff) = 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/ </w:t>
      </w: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in</w:t>
      </w:r>
      <w:proofErr w:type="spellEnd"/>
      <w:r w:rsidRPr="00B01BDA">
        <w:rPr>
          <w:rFonts w:ascii="Arial" w:hAnsi="Arial" w:cs="Arial"/>
          <w:bCs/>
        </w:rPr>
        <w:t xml:space="preserve"> = 23.824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/ 0.005 </w:t>
      </w:r>
      <w:proofErr w:type="spellStart"/>
      <w:r w:rsidRPr="00B01BDA">
        <w:rPr>
          <w:rFonts w:ascii="Arial" w:hAnsi="Arial" w:cs="Arial"/>
          <w:bCs/>
        </w:rPr>
        <w:t>mApp</w:t>
      </w:r>
      <w:proofErr w:type="spellEnd"/>
      <w:r w:rsidRPr="00B01BDA">
        <w:rPr>
          <w:rFonts w:ascii="Arial" w:hAnsi="Arial" w:cs="Arial"/>
          <w:bCs/>
        </w:rPr>
        <w:t xml:space="preserve"> = 4.77 </w:t>
      </w:r>
      <w:proofErr w:type="spellStart"/>
      <w:r w:rsidRPr="00B01BDA">
        <w:rPr>
          <w:rFonts w:ascii="Arial" w:hAnsi="Arial" w:cs="Arial"/>
          <w:bCs/>
        </w:rPr>
        <w:t>kΩ</w:t>
      </w:r>
      <w:proofErr w:type="spellEnd"/>
    </w:p>
    <w:p w14:paraId="36302746" w14:textId="14693D72" w:rsidR="00B01BDA" w:rsidRDefault="00B01BDA" w:rsidP="00FD00B2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09C36742" wp14:editId="27519A08">
            <wp:extent cx="3732670" cy="2865120"/>
            <wp:effectExtent l="0" t="0" r="127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6" b="2012"/>
                    <a:stretch/>
                  </pic:blipFill>
                  <pic:spPr bwMode="auto">
                    <a:xfrm>
                      <a:off x="0" y="0"/>
                      <a:ext cx="3754205" cy="28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F226C" w14:textId="77777777" w:rsidR="00FD00B2" w:rsidRPr="00B01BDA" w:rsidRDefault="00FD00B2" w:rsidP="00B01BDA">
      <w:pPr>
        <w:spacing w:line="276" w:lineRule="auto"/>
        <w:rPr>
          <w:rFonts w:ascii="Arial" w:hAnsi="Arial" w:cs="Arial"/>
          <w:bCs/>
        </w:rPr>
      </w:pPr>
    </w:p>
    <w:p w14:paraId="705F70F5" w14:textId="77777777" w:rsidR="00B01BDA" w:rsidRPr="00B01BDA" w:rsidRDefault="00B01BDA" w:rsidP="004430EC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1553355F" wp14:editId="34334B4A">
            <wp:extent cx="5943600" cy="3160207"/>
            <wp:effectExtent l="0" t="0" r="0" b="254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"/>
                    <a:stretch/>
                  </pic:blipFill>
                  <pic:spPr bwMode="auto">
                    <a:xfrm>
                      <a:off x="0" y="0"/>
                      <a:ext cx="5943600" cy="316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D609E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1CF03962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Part 7 – IMPROVING THE CMRR</w:t>
      </w:r>
    </w:p>
    <w:p w14:paraId="46D62FFB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21FB7FAF" w14:textId="13AAA395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Now the current biasing resistor, R</w:t>
      </w:r>
      <w:r w:rsidRPr="00B01BDA">
        <w:rPr>
          <w:rFonts w:ascii="Arial" w:hAnsi="Arial" w:cs="Arial"/>
          <w:bCs/>
          <w:vertAlign w:val="subscript"/>
        </w:rPr>
        <w:t>e</w:t>
      </w:r>
      <w:r w:rsidRPr="00B01BDA">
        <w:rPr>
          <w:rFonts w:ascii="Arial" w:hAnsi="Arial" w:cs="Arial"/>
          <w:bCs/>
        </w:rPr>
        <w:t xml:space="preserve">, is replaced with a constant current source utilizing the transistor Q3. Three silicon diodes will bias the base of the transistor </w:t>
      </w:r>
      <w:proofErr w:type="gramStart"/>
      <w:r w:rsidRPr="00B01BDA">
        <w:rPr>
          <w:rFonts w:ascii="Arial" w:hAnsi="Arial" w:cs="Arial"/>
          <w:bCs/>
        </w:rPr>
        <w:t>Q3</w:t>
      </w:r>
      <w:proofErr w:type="gramEnd"/>
      <w:r w:rsidRPr="00B01BDA">
        <w:rPr>
          <w:rFonts w:ascii="Arial" w:hAnsi="Arial" w:cs="Arial"/>
          <w:bCs/>
        </w:rPr>
        <w:t xml:space="preserve"> and Rx will establish the emitter and hence the collector current. This current source will supply the current necessary for the differential pair and in the </w:t>
      </w:r>
      <w:proofErr w:type="gramStart"/>
      <w:r w:rsidR="004430EC" w:rsidRPr="00B01BDA">
        <w:rPr>
          <w:rFonts w:ascii="Arial" w:hAnsi="Arial" w:cs="Arial"/>
          <w:bCs/>
        </w:rPr>
        <w:t>meantime</w:t>
      </w:r>
      <w:proofErr w:type="gramEnd"/>
      <w:r w:rsidRPr="00B01BDA">
        <w:rPr>
          <w:rFonts w:ascii="Arial" w:hAnsi="Arial" w:cs="Arial"/>
          <w:bCs/>
        </w:rPr>
        <w:t xml:space="preserve"> it will provide a much higher dynamic resistance than the original scheme with a single R</w:t>
      </w:r>
      <w:r w:rsidRPr="00B01BDA">
        <w:rPr>
          <w:rFonts w:ascii="Arial" w:hAnsi="Arial" w:cs="Arial"/>
          <w:bCs/>
          <w:vertAlign w:val="subscript"/>
        </w:rPr>
        <w:t>e</w:t>
      </w:r>
      <w:r w:rsidRPr="00B01BDA">
        <w:rPr>
          <w:rFonts w:ascii="Arial" w:hAnsi="Arial" w:cs="Arial"/>
          <w:bCs/>
        </w:rPr>
        <w:t>.</w:t>
      </w:r>
    </w:p>
    <w:p w14:paraId="485E2BB3" w14:textId="14525204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The value of Rx is designed so that the collector of Q3 will provide nearly the same current as before. Construct the circuit as shown in fig.2.</w:t>
      </w:r>
    </w:p>
    <w:p w14:paraId="5FBF44AC" w14:textId="0FEA7B58" w:rsid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Measure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and A</w:t>
      </w:r>
      <w:r w:rsidRPr="00B01BDA">
        <w:rPr>
          <w:rFonts w:ascii="Arial" w:hAnsi="Arial" w:cs="Arial"/>
          <w:bCs/>
          <w:vertAlign w:val="subscript"/>
        </w:rPr>
        <w:t>COM</w:t>
      </w:r>
      <w:r w:rsidRPr="00B01BDA">
        <w:rPr>
          <w:rFonts w:ascii="Arial" w:hAnsi="Arial" w:cs="Arial"/>
          <w:bCs/>
        </w:rPr>
        <w:t xml:space="preserve"> by using the same procedure as you used in part 1 through 5. It is not necessary to measure R</w:t>
      </w:r>
      <w:r w:rsidRPr="00B01BDA">
        <w:rPr>
          <w:rFonts w:ascii="Arial" w:hAnsi="Arial" w:cs="Arial"/>
          <w:bCs/>
          <w:vertAlign w:val="subscript"/>
        </w:rPr>
        <w:t>in</w:t>
      </w:r>
      <w:r w:rsidRPr="00B01BDA">
        <w:rPr>
          <w:rFonts w:ascii="Arial" w:hAnsi="Arial" w:cs="Arial"/>
          <w:bCs/>
        </w:rPr>
        <w:t>. Make sure the circuit is biased correctly and for that the DC value of V</w:t>
      </w:r>
      <w:r w:rsidR="001F1337">
        <w:rPr>
          <w:rFonts w:ascii="Arial" w:hAnsi="Arial" w:cs="Arial"/>
          <w:bCs/>
          <w:vertAlign w:val="subscript"/>
        </w:rPr>
        <w:t>o</w:t>
      </w:r>
      <w:r w:rsidRPr="00B01BDA">
        <w:rPr>
          <w:rFonts w:ascii="Arial" w:hAnsi="Arial" w:cs="Arial"/>
          <w:bCs/>
        </w:rPr>
        <w:t xml:space="preserve"> should be close to the result in part 1.</w:t>
      </w:r>
    </w:p>
    <w:p w14:paraId="318A9152" w14:textId="2BF5D307" w:rsidR="00A721B0" w:rsidRDefault="00A721B0" w:rsidP="00B01BDA">
      <w:pPr>
        <w:spacing w:line="276" w:lineRule="auto"/>
        <w:rPr>
          <w:rFonts w:ascii="Arial" w:hAnsi="Arial" w:cs="Arial"/>
          <w:bCs/>
        </w:rPr>
      </w:pPr>
    </w:p>
    <w:p w14:paraId="27351D3C" w14:textId="723D6D00" w:rsidR="00A721B0" w:rsidRPr="00B01BDA" w:rsidRDefault="00A721B0" w:rsidP="00E556E1">
      <w:pPr>
        <w:spacing w:after="160" w:line="259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253C39B4" w14:textId="3C698EF2" w:rsidR="00A75F74" w:rsidRDefault="002F2209" w:rsidP="009B2751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Part 7-1</w:t>
      </w:r>
    </w:p>
    <w:p w14:paraId="3EF86A89" w14:textId="6E638D80" w:rsidR="00644E83" w:rsidRDefault="00B01BDA" w:rsidP="005A728B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2EDC1E31" wp14:editId="6AB45DDB">
            <wp:extent cx="3491802" cy="3621502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02" cy="36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8741" w14:textId="42B3D0CC" w:rsidR="00A721B0" w:rsidRDefault="00A721B0" w:rsidP="00B01BDA">
      <w:pPr>
        <w:spacing w:line="276" w:lineRule="auto"/>
        <w:rPr>
          <w:rFonts w:ascii="Arial" w:hAnsi="Arial" w:cs="Arial"/>
          <w:bCs/>
        </w:rPr>
      </w:pPr>
    </w:p>
    <w:p w14:paraId="075E02D8" w14:textId="056A2131" w:rsidR="00E952C8" w:rsidRDefault="00E952C8" w:rsidP="00E952C8">
      <w:pPr>
        <w:spacing w:line="276" w:lineRule="auto"/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C3CD39B" wp14:editId="248ED201">
            <wp:extent cx="5496448" cy="2889933"/>
            <wp:effectExtent l="0" t="0" r="9525" b="571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6"/>
                    <a:stretch/>
                  </pic:blipFill>
                  <pic:spPr bwMode="auto">
                    <a:xfrm>
                      <a:off x="0" y="0"/>
                      <a:ext cx="5499661" cy="28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7FA44" w14:textId="77777777" w:rsidR="00E952C8" w:rsidRPr="00B01BDA" w:rsidRDefault="00E952C8" w:rsidP="00B01BDA">
      <w:pPr>
        <w:spacing w:line="276" w:lineRule="auto"/>
        <w:rPr>
          <w:rFonts w:ascii="Arial" w:hAnsi="Arial" w:cs="Arial"/>
          <w:bCs/>
        </w:rPr>
      </w:pPr>
    </w:p>
    <w:p w14:paraId="54444EAD" w14:textId="3438181A" w:rsidR="00B01BDA" w:rsidRDefault="00B01BDA" w:rsidP="005A728B">
      <w:pPr>
        <w:spacing w:line="276" w:lineRule="auto"/>
        <w:jc w:val="center"/>
        <w:rPr>
          <w:rFonts w:ascii="Arial" w:hAnsi="Arial" w:cs="Arial"/>
          <w:bCs/>
        </w:rPr>
      </w:pPr>
    </w:p>
    <w:p w14:paraId="67017123" w14:textId="3D5E47CC" w:rsidR="002B1675" w:rsidRDefault="002B1675" w:rsidP="005A728B">
      <w:pPr>
        <w:spacing w:line="276" w:lineRule="auto"/>
        <w:jc w:val="center"/>
        <w:rPr>
          <w:rFonts w:ascii="Arial" w:hAnsi="Arial" w:cs="Arial"/>
          <w:bCs/>
        </w:rPr>
      </w:pPr>
    </w:p>
    <w:p w14:paraId="64F52F27" w14:textId="2D1EE767" w:rsidR="002B1675" w:rsidRDefault="002B1675" w:rsidP="005A728B">
      <w:pPr>
        <w:spacing w:line="276" w:lineRule="auto"/>
        <w:jc w:val="center"/>
        <w:rPr>
          <w:rFonts w:ascii="Arial" w:hAnsi="Arial" w:cs="Arial"/>
          <w:bCs/>
        </w:rPr>
      </w:pPr>
    </w:p>
    <w:p w14:paraId="15A0140A" w14:textId="392D9142" w:rsidR="002B1675" w:rsidRDefault="002B1675" w:rsidP="005A728B">
      <w:pPr>
        <w:spacing w:line="276" w:lineRule="auto"/>
        <w:jc w:val="center"/>
        <w:rPr>
          <w:rFonts w:ascii="Arial" w:hAnsi="Arial" w:cs="Arial"/>
          <w:bCs/>
        </w:rPr>
      </w:pPr>
    </w:p>
    <w:p w14:paraId="55974FC0" w14:textId="05FD58E4" w:rsidR="00531012" w:rsidRDefault="002B1675" w:rsidP="002B1675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Part 7-2</w:t>
      </w:r>
    </w:p>
    <w:p w14:paraId="242A71B6" w14:textId="51AEE1B7" w:rsidR="002B1675" w:rsidRDefault="006244AE" w:rsidP="00531012">
      <w:pPr>
        <w:spacing w:line="276" w:lineRule="auto"/>
        <w:ind w:firstLine="720"/>
        <w:rPr>
          <w:rFonts w:ascii="Arial" w:hAnsi="Arial" w:cs="Arial"/>
          <w:bCs/>
          <w:vertAlign w:val="superscript"/>
        </w:rPr>
      </w:pPr>
      <w:proofErr w:type="spellStart"/>
      <w:r>
        <w:rPr>
          <w:rFonts w:ascii="Arial" w:hAnsi="Arial" w:cs="Arial"/>
          <w:bCs/>
        </w:rPr>
        <w:t>v</w:t>
      </w:r>
      <w:r>
        <w:rPr>
          <w:rFonts w:ascii="Arial" w:hAnsi="Arial" w:cs="Arial"/>
          <w:bCs/>
          <w:vertAlign w:val="subscript"/>
        </w:rPr>
        <w:t>o</w:t>
      </w:r>
      <w:proofErr w:type="spellEnd"/>
      <w:r w:rsidR="00BB0EAB" w:rsidRPr="00BB0EAB">
        <w:rPr>
          <w:rFonts w:ascii="Arial" w:hAnsi="Arial" w:cs="Arial"/>
          <w:bCs/>
        </w:rPr>
        <w:t>(q4) = 1.1049</w:t>
      </w:r>
      <w:r w:rsidR="002E42D6">
        <w:rPr>
          <w:rFonts w:ascii="Arial" w:hAnsi="Arial" w:cs="Arial"/>
          <w:bCs/>
        </w:rPr>
        <w:t xml:space="preserve"> </w:t>
      </w:r>
      <w:r w:rsidR="00BB0EAB" w:rsidRPr="00BB0EAB">
        <w:rPr>
          <w:rFonts w:ascii="Arial" w:hAnsi="Arial" w:cs="Arial"/>
          <w:bCs/>
        </w:rPr>
        <w:t>V</w:t>
      </w:r>
      <w:r w:rsidR="002E42D6">
        <w:rPr>
          <w:rFonts w:ascii="Arial" w:hAnsi="Arial" w:cs="Arial"/>
          <w:bCs/>
        </w:rPr>
        <w:t xml:space="preserve">, phase = </w:t>
      </w:r>
      <w:r w:rsidR="002E42D6" w:rsidRPr="00B01BDA">
        <w:rPr>
          <w:rFonts w:ascii="Arial" w:hAnsi="Arial" w:cs="Arial"/>
          <w:bCs/>
        </w:rPr>
        <w:t>0</w:t>
      </w:r>
      <w:r w:rsidR="002E42D6" w:rsidRPr="00B01BDA">
        <w:rPr>
          <w:rFonts w:ascii="Arial" w:hAnsi="Arial" w:cs="Arial"/>
          <w:bCs/>
          <w:vertAlign w:val="superscript"/>
        </w:rPr>
        <w:t>o</w:t>
      </w:r>
    </w:p>
    <w:p w14:paraId="3D160A5D" w14:textId="77777777" w:rsidR="0090279C" w:rsidRDefault="0090279C" w:rsidP="00531012">
      <w:pPr>
        <w:spacing w:line="276" w:lineRule="auto"/>
        <w:ind w:firstLine="720"/>
        <w:rPr>
          <w:rFonts w:ascii="Arial" w:hAnsi="Arial" w:cs="Arial"/>
          <w:bCs/>
        </w:rPr>
      </w:pPr>
    </w:p>
    <w:p w14:paraId="322C0B16" w14:textId="0BE25C58" w:rsidR="001B4921" w:rsidRDefault="001B4921" w:rsidP="001B4921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</w:t>
      </w:r>
      <w:r w:rsidR="002C29A8">
        <w:rPr>
          <w:rFonts w:ascii="Arial" w:hAnsi="Arial" w:cs="Arial"/>
          <w:bCs/>
        </w:rPr>
        <w:t>art 7-3</w:t>
      </w:r>
    </w:p>
    <w:p w14:paraId="285A0656" w14:textId="3E75D120" w:rsidR="002E42D6" w:rsidRDefault="002E42D6" w:rsidP="002E42D6">
      <w:pPr>
        <w:spacing w:line="276" w:lineRule="auto"/>
        <w:ind w:firstLine="720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v</w:t>
      </w:r>
      <w:r>
        <w:rPr>
          <w:rFonts w:ascii="Arial" w:hAnsi="Arial" w:cs="Arial"/>
          <w:bCs/>
          <w:vertAlign w:val="subscript"/>
        </w:rPr>
        <w:t>o</w:t>
      </w:r>
      <w:proofErr w:type="spellEnd"/>
      <w:r w:rsidRPr="00BB0EAB">
        <w:rPr>
          <w:rFonts w:ascii="Arial" w:hAnsi="Arial" w:cs="Arial"/>
          <w:bCs/>
        </w:rPr>
        <w:t>(q</w:t>
      </w:r>
      <w:r>
        <w:rPr>
          <w:rFonts w:ascii="Arial" w:hAnsi="Arial" w:cs="Arial"/>
          <w:bCs/>
        </w:rPr>
        <w:t>5</w:t>
      </w:r>
      <w:r w:rsidRPr="00BB0EAB">
        <w:rPr>
          <w:rFonts w:ascii="Arial" w:hAnsi="Arial" w:cs="Arial"/>
          <w:bCs/>
        </w:rPr>
        <w:t xml:space="preserve">) = </w:t>
      </w:r>
      <w:r>
        <w:rPr>
          <w:rFonts w:ascii="Arial" w:hAnsi="Arial" w:cs="Arial"/>
          <w:bCs/>
        </w:rPr>
        <w:t>-</w:t>
      </w:r>
      <w:r w:rsidRPr="00BB0EAB">
        <w:rPr>
          <w:rFonts w:ascii="Arial" w:hAnsi="Arial" w:cs="Arial"/>
          <w:bCs/>
        </w:rPr>
        <w:t>1.10</w:t>
      </w:r>
      <w:r>
        <w:rPr>
          <w:rFonts w:ascii="Arial" w:hAnsi="Arial" w:cs="Arial"/>
          <w:bCs/>
        </w:rPr>
        <w:t xml:space="preserve">2 </w:t>
      </w:r>
      <w:r w:rsidRPr="00BB0EAB">
        <w:rPr>
          <w:rFonts w:ascii="Arial" w:hAnsi="Arial" w:cs="Arial"/>
          <w:bCs/>
        </w:rPr>
        <w:t>V</w:t>
      </w:r>
      <w:r>
        <w:rPr>
          <w:rFonts w:ascii="Arial" w:hAnsi="Arial" w:cs="Arial"/>
          <w:bCs/>
        </w:rPr>
        <w:t>, phase = 18</w:t>
      </w:r>
      <w:r w:rsidRPr="00B01BDA">
        <w:rPr>
          <w:rFonts w:ascii="Arial" w:hAnsi="Arial" w:cs="Arial"/>
          <w:bCs/>
        </w:rPr>
        <w:t>0</w:t>
      </w:r>
      <w:r w:rsidRPr="00B01BDA">
        <w:rPr>
          <w:rFonts w:ascii="Arial" w:hAnsi="Arial" w:cs="Arial"/>
          <w:bCs/>
          <w:vertAlign w:val="superscript"/>
        </w:rPr>
        <w:t>o</w:t>
      </w:r>
    </w:p>
    <w:p w14:paraId="48E489C6" w14:textId="77777777" w:rsidR="0090279C" w:rsidRPr="0090279C" w:rsidRDefault="0090279C" w:rsidP="002E42D6">
      <w:pPr>
        <w:spacing w:line="276" w:lineRule="auto"/>
        <w:ind w:firstLine="720"/>
        <w:rPr>
          <w:rFonts w:ascii="Arial" w:hAnsi="Arial" w:cs="Arial"/>
          <w:bCs/>
        </w:rPr>
      </w:pPr>
    </w:p>
    <w:p w14:paraId="1182D67E" w14:textId="17FFF6E1" w:rsidR="00CE0092" w:rsidRDefault="0090279C" w:rsidP="002B1675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Part 7-4</w:t>
      </w:r>
    </w:p>
    <w:p w14:paraId="143D3F3B" w14:textId="034D6A92" w:rsidR="00980107" w:rsidRDefault="002B1675" w:rsidP="005A728B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4BFE2114" wp14:editId="7F37BCE2">
            <wp:extent cx="5468620" cy="2907662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"/>
                    <a:stretch/>
                  </pic:blipFill>
                  <pic:spPr bwMode="auto">
                    <a:xfrm>
                      <a:off x="0" y="0"/>
                      <a:ext cx="5494686" cy="292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BBAE" w14:textId="77777777" w:rsidR="002B1675" w:rsidRPr="00B01BDA" w:rsidRDefault="002B1675" w:rsidP="005A728B">
      <w:pPr>
        <w:spacing w:line="276" w:lineRule="auto"/>
        <w:jc w:val="center"/>
        <w:rPr>
          <w:rFonts w:ascii="Arial" w:hAnsi="Arial" w:cs="Arial"/>
          <w:bCs/>
        </w:rPr>
      </w:pPr>
    </w:p>
    <w:p w14:paraId="5B8B1378" w14:textId="5B6905A8" w:rsidR="00B01BDA" w:rsidRDefault="00B01BDA" w:rsidP="003541D3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  <w:noProof/>
        </w:rPr>
        <w:drawing>
          <wp:inline distT="0" distB="0" distL="0" distR="0" wp14:anchorId="15E5D764" wp14:editId="4A7DA97D">
            <wp:extent cx="5495912" cy="288036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5"/>
                    <a:stretch/>
                  </pic:blipFill>
                  <pic:spPr bwMode="auto">
                    <a:xfrm>
                      <a:off x="0" y="0"/>
                      <a:ext cx="5518037" cy="28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2282" w14:textId="0ED466FD" w:rsidR="00B01BDA" w:rsidRPr="00B01BDA" w:rsidRDefault="002C29A8" w:rsidP="0045258D">
      <w:pPr>
        <w:spacing w:after="160" w:line="259" w:lineRule="auto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  <w:r w:rsidR="00B01BDA" w:rsidRPr="00B01BDA">
        <w:rPr>
          <w:rFonts w:ascii="Arial" w:hAnsi="Arial" w:cs="Arial"/>
          <w:bCs/>
          <w:noProof/>
        </w:rPr>
        <w:lastRenderedPageBreak/>
        <w:drawing>
          <wp:inline distT="0" distB="0" distL="0" distR="0" wp14:anchorId="5C3F5D2B" wp14:editId="3523D233">
            <wp:extent cx="5520690" cy="2907346"/>
            <wp:effectExtent l="0" t="0" r="3810" b="762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5"/>
                    <a:stretch/>
                  </pic:blipFill>
                  <pic:spPr bwMode="auto">
                    <a:xfrm>
                      <a:off x="0" y="0"/>
                      <a:ext cx="5533188" cy="29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53DD0" w14:textId="77777777" w:rsidR="00792D83" w:rsidRDefault="00792D83" w:rsidP="00B01BDA">
      <w:pPr>
        <w:spacing w:line="276" w:lineRule="auto"/>
        <w:rPr>
          <w:rFonts w:ascii="Arial" w:hAnsi="Arial" w:cs="Arial"/>
          <w:bCs/>
        </w:rPr>
      </w:pPr>
    </w:p>
    <w:p w14:paraId="1DB3C21A" w14:textId="4E7F5838" w:rsidR="00B01BDA" w:rsidRPr="00B01BDA" w:rsidRDefault="00792D83" w:rsidP="00B01BDA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Part 7-5</w:t>
      </w:r>
    </w:p>
    <w:p w14:paraId="142A1B77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Theoretical Values:</w:t>
      </w:r>
    </w:p>
    <w:p w14:paraId="2E6C6AAA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c</w:t>
      </w:r>
      <w:proofErr w:type="spellEnd"/>
      <w:r w:rsidRPr="00B01BDA">
        <w:rPr>
          <w:rFonts w:ascii="Arial" w:hAnsi="Arial" w:cs="Arial"/>
          <w:bCs/>
          <w:vertAlign w:val="subscript"/>
        </w:rPr>
        <w:t xml:space="preserve"> Q3</w:t>
      </w:r>
      <w:r w:rsidRPr="00B01BDA">
        <w:rPr>
          <w:rFonts w:ascii="Arial" w:hAnsi="Arial" w:cs="Arial"/>
          <w:bCs/>
        </w:rPr>
        <w:t xml:space="preserve"> = 1.89 mA, Vo = 6.9 V – it is close to 7.26 V.</w:t>
      </w:r>
    </w:p>
    <w:p w14:paraId="1044CBB6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(pp) = 25 </w:t>
      </w:r>
      <w:proofErr w:type="spellStart"/>
      <w:proofErr w:type="gram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,</w:t>
      </w:r>
      <w:proofErr w:type="gramEnd"/>
      <w:r w:rsidRPr="00B01BDA">
        <w:rPr>
          <w:rFonts w:ascii="Arial" w:hAnsi="Arial" w:cs="Arial"/>
          <w:bCs/>
        </w:rPr>
        <w:t xml:space="preserve">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(pp) = 1.300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 ,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= 1.3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 /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52 .</w:t>
      </w:r>
    </w:p>
    <w:p w14:paraId="3A47B153" w14:textId="150BB0E6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Common mode result: v</w:t>
      </w:r>
      <w:r w:rsidRPr="00B01BDA">
        <w:rPr>
          <w:rFonts w:ascii="Arial" w:hAnsi="Arial" w:cs="Arial"/>
          <w:bCs/>
          <w:vertAlign w:val="subscript"/>
        </w:rPr>
        <w:t>1,2</w:t>
      </w:r>
      <w:r w:rsidRPr="00B01BDA">
        <w:rPr>
          <w:rFonts w:ascii="Arial" w:hAnsi="Arial" w:cs="Arial"/>
          <w:bCs/>
        </w:rPr>
        <w:t xml:space="preserve">(com) 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,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r w:rsidRPr="00B01BDA">
        <w:rPr>
          <w:rFonts w:ascii="Arial" w:hAnsi="Arial" w:cs="Arial"/>
          <w:bCs/>
          <w:vertAlign w:val="subscript"/>
        </w:rPr>
        <w:softHyphen/>
      </w:r>
      <w:proofErr w:type="spellEnd"/>
      <w:r w:rsidRPr="00B01BDA">
        <w:rPr>
          <w:rFonts w:ascii="Arial" w:hAnsi="Arial" w:cs="Arial"/>
          <w:bCs/>
          <w:vertAlign w:val="subscript"/>
        </w:rPr>
        <w:t xml:space="preserve">(com) </w:t>
      </w:r>
      <w:r w:rsidRPr="00B01BDA">
        <w:rPr>
          <w:rFonts w:ascii="Arial" w:hAnsi="Arial" w:cs="Arial"/>
          <w:bCs/>
        </w:rPr>
        <w:t xml:space="preserve">= &lt; 1mVpp may be 0.2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See photo)</w:t>
      </w:r>
    </w:p>
    <w:p w14:paraId="6B6A9D6F" w14:textId="5FFA54B2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= 1.3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/25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</w:t>
      </w:r>
      <w:proofErr w:type="gramStart"/>
      <w:r w:rsidRPr="00B01BDA">
        <w:rPr>
          <w:rFonts w:ascii="Arial" w:hAnsi="Arial" w:cs="Arial"/>
          <w:bCs/>
        </w:rPr>
        <w:t>52 ,</w:t>
      </w:r>
      <w:proofErr w:type="gramEnd"/>
      <w:r w:rsidRPr="00B01BDA">
        <w:rPr>
          <w:rFonts w:ascii="Arial" w:hAnsi="Arial" w:cs="Arial"/>
          <w:bCs/>
        </w:rPr>
        <w:t xml:space="preserve"> A</w:t>
      </w:r>
      <w:r w:rsidRPr="00B01BDA">
        <w:rPr>
          <w:rFonts w:ascii="Arial" w:hAnsi="Arial" w:cs="Arial"/>
          <w:bCs/>
          <w:vertAlign w:val="subscript"/>
        </w:rPr>
        <w:t>COM</w:t>
      </w:r>
      <w:r w:rsidRPr="00B01BDA">
        <w:rPr>
          <w:rFonts w:ascii="Arial" w:hAnsi="Arial" w:cs="Arial"/>
          <w:bCs/>
        </w:rPr>
        <w:t xml:space="preserve"> = 0.2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/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0.008 </w:t>
      </w:r>
      <w:r w:rsidR="00575BAB">
        <w:rPr>
          <w:rFonts w:ascii="Arial" w:hAnsi="Arial" w:cs="Arial"/>
          <w:bCs/>
        </w:rPr>
        <w:t>(</w:t>
      </w:r>
      <w:r w:rsidRPr="00B01BDA">
        <w:rPr>
          <w:rFonts w:ascii="Arial" w:hAnsi="Arial" w:cs="Arial"/>
          <w:bCs/>
        </w:rPr>
        <w:t>with current source)</w:t>
      </w:r>
    </w:p>
    <w:p w14:paraId="742694D2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072832E8" w14:textId="76C39919" w:rsidR="00B01BDA" w:rsidRDefault="00B01BDA" w:rsidP="00575BAB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CMRR = 20 log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/ A</w:t>
      </w:r>
      <w:r w:rsidRPr="00B01BDA">
        <w:rPr>
          <w:rFonts w:ascii="Arial" w:hAnsi="Arial" w:cs="Arial"/>
          <w:bCs/>
          <w:vertAlign w:val="subscript"/>
        </w:rPr>
        <w:t>COM</w:t>
      </w:r>
      <w:r w:rsidRPr="00B01BDA">
        <w:rPr>
          <w:rFonts w:ascii="Arial" w:hAnsi="Arial" w:cs="Arial"/>
          <w:bCs/>
        </w:rPr>
        <w:t xml:space="preserve"> = 20 log </w:t>
      </w:r>
      <w:proofErr w:type="gramStart"/>
      <w:r w:rsidRPr="00B01BDA">
        <w:rPr>
          <w:rFonts w:ascii="Arial" w:hAnsi="Arial" w:cs="Arial"/>
          <w:bCs/>
        </w:rPr>
        <w:t>( 52</w:t>
      </w:r>
      <w:proofErr w:type="gramEnd"/>
      <w:r w:rsidRPr="00B01BDA">
        <w:rPr>
          <w:rFonts w:ascii="Arial" w:hAnsi="Arial" w:cs="Arial"/>
          <w:bCs/>
        </w:rPr>
        <w:t xml:space="preserve"> / 0.008 ) =  76 dB</w:t>
      </w:r>
    </w:p>
    <w:p w14:paraId="48D5569B" w14:textId="77777777" w:rsidR="007A16D4" w:rsidRPr="00B01BDA" w:rsidRDefault="007A16D4" w:rsidP="00575BAB">
      <w:pPr>
        <w:spacing w:line="276" w:lineRule="auto"/>
        <w:jc w:val="center"/>
        <w:rPr>
          <w:rFonts w:ascii="Arial" w:hAnsi="Arial" w:cs="Arial"/>
          <w:bCs/>
        </w:rPr>
      </w:pPr>
    </w:p>
    <w:p w14:paraId="2C359013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Measured Values:</w:t>
      </w:r>
    </w:p>
    <w:p w14:paraId="1DE4FFAC" w14:textId="4776BD45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proofErr w:type="spellStart"/>
      <w:r w:rsidRPr="00B01BDA">
        <w:rPr>
          <w:rFonts w:ascii="Arial" w:hAnsi="Arial" w:cs="Arial"/>
          <w:bCs/>
        </w:rPr>
        <w:t>I</w:t>
      </w:r>
      <w:r w:rsidRPr="00B01BDA">
        <w:rPr>
          <w:rFonts w:ascii="Arial" w:hAnsi="Arial" w:cs="Arial"/>
          <w:bCs/>
          <w:vertAlign w:val="subscript"/>
        </w:rPr>
        <w:t>c</w:t>
      </w:r>
      <w:proofErr w:type="spellEnd"/>
      <w:r w:rsidRPr="00B01BDA">
        <w:rPr>
          <w:rFonts w:ascii="Arial" w:hAnsi="Arial" w:cs="Arial"/>
          <w:bCs/>
          <w:vertAlign w:val="subscript"/>
        </w:rPr>
        <w:t xml:space="preserve"> Q3</w:t>
      </w:r>
      <w:r w:rsidRPr="00B01BDA">
        <w:rPr>
          <w:rFonts w:ascii="Arial" w:hAnsi="Arial" w:cs="Arial"/>
          <w:bCs/>
        </w:rPr>
        <w:t xml:space="preserve"> = 1.66 mA, Vo = 7.29 V – close to 7.26 V.</w:t>
      </w:r>
    </w:p>
    <w:p w14:paraId="753129FF" w14:textId="263B72C3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1</w:t>
      </w:r>
      <w:r w:rsidRPr="00B01BDA">
        <w:rPr>
          <w:rFonts w:ascii="Arial" w:hAnsi="Arial" w:cs="Arial"/>
          <w:bCs/>
        </w:rPr>
        <w:t xml:space="preserve"> (pp) =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,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proofErr w:type="spellEnd"/>
      <w:r w:rsidRPr="00B01BDA">
        <w:rPr>
          <w:rFonts w:ascii="Arial" w:hAnsi="Arial" w:cs="Arial"/>
          <w:bCs/>
        </w:rPr>
        <w:t xml:space="preserve"> (pp) = 1.105 </w:t>
      </w:r>
      <w:proofErr w:type="spellStart"/>
      <w:proofErr w:type="gram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 ,</w:t>
      </w:r>
      <w:proofErr w:type="gramEnd"/>
      <w:r w:rsidRPr="00B01BDA">
        <w:rPr>
          <w:rFonts w:ascii="Arial" w:hAnsi="Arial" w:cs="Arial"/>
          <w:bCs/>
        </w:rPr>
        <w:t xml:space="preserve">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= 1.105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 / 25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44.2</w:t>
      </w:r>
    </w:p>
    <w:p w14:paraId="621DCFD5" w14:textId="77777777" w:rsidR="00575BAB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Common mode result: v</w:t>
      </w:r>
      <w:r w:rsidRPr="00B01BDA">
        <w:rPr>
          <w:rFonts w:ascii="Arial" w:hAnsi="Arial" w:cs="Arial"/>
          <w:bCs/>
          <w:vertAlign w:val="subscript"/>
        </w:rPr>
        <w:t>1,2</w:t>
      </w:r>
      <w:r w:rsidRPr="00B01BDA">
        <w:rPr>
          <w:rFonts w:ascii="Arial" w:hAnsi="Arial" w:cs="Arial"/>
          <w:bCs/>
        </w:rPr>
        <w:t xml:space="preserve">(com) = 23.824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, </w:t>
      </w:r>
      <w:proofErr w:type="spellStart"/>
      <w:r w:rsidRPr="00B01BDA">
        <w:rPr>
          <w:rFonts w:ascii="Arial" w:hAnsi="Arial" w:cs="Arial"/>
          <w:bCs/>
        </w:rPr>
        <w:t>v</w:t>
      </w:r>
      <w:r w:rsidRPr="00B01BDA">
        <w:rPr>
          <w:rFonts w:ascii="Arial" w:hAnsi="Arial" w:cs="Arial"/>
          <w:bCs/>
          <w:vertAlign w:val="subscript"/>
        </w:rPr>
        <w:t>o</w:t>
      </w:r>
      <w:r w:rsidRPr="00B01BDA">
        <w:rPr>
          <w:rFonts w:ascii="Arial" w:hAnsi="Arial" w:cs="Arial"/>
          <w:bCs/>
          <w:vertAlign w:val="subscript"/>
        </w:rPr>
        <w:softHyphen/>
      </w:r>
      <w:proofErr w:type="spellEnd"/>
      <w:r w:rsidRPr="00B01BDA">
        <w:rPr>
          <w:rFonts w:ascii="Arial" w:hAnsi="Arial" w:cs="Arial"/>
          <w:bCs/>
          <w:vertAlign w:val="subscript"/>
        </w:rPr>
        <w:t xml:space="preserve">(com) </w:t>
      </w:r>
      <w:r w:rsidRPr="00B01BDA">
        <w:rPr>
          <w:rFonts w:ascii="Arial" w:hAnsi="Arial" w:cs="Arial"/>
          <w:bCs/>
        </w:rPr>
        <w:t xml:space="preserve">= -1.102V &lt; 1mVpp may be 0.2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</w:t>
      </w:r>
    </w:p>
    <w:p w14:paraId="7A250488" w14:textId="4BFA7315" w:rsidR="00B01BDA" w:rsidRPr="00B01BDA" w:rsidRDefault="00584EE8" w:rsidP="00B01BDA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(</w:t>
      </w:r>
      <w:r w:rsidR="00B01BDA" w:rsidRPr="00B01BDA">
        <w:rPr>
          <w:rFonts w:ascii="Arial" w:hAnsi="Arial" w:cs="Arial"/>
          <w:bCs/>
        </w:rPr>
        <w:t>See photo)</w:t>
      </w:r>
    </w:p>
    <w:p w14:paraId="792BE0FF" w14:textId="1622C74D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= 1.102 </w:t>
      </w:r>
      <w:proofErr w:type="spellStart"/>
      <w:r w:rsidRPr="00B01BDA">
        <w:rPr>
          <w:rFonts w:ascii="Arial" w:hAnsi="Arial" w:cs="Arial"/>
          <w:bCs/>
        </w:rPr>
        <w:t>Vpp</w:t>
      </w:r>
      <w:proofErr w:type="spellEnd"/>
      <w:r w:rsidRPr="00B01BDA">
        <w:rPr>
          <w:rFonts w:ascii="Arial" w:hAnsi="Arial" w:cs="Arial"/>
          <w:bCs/>
        </w:rPr>
        <w:t xml:space="preserve">/23.824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46.3, A</w:t>
      </w:r>
      <w:r w:rsidRPr="00B01BDA">
        <w:rPr>
          <w:rFonts w:ascii="Arial" w:hAnsi="Arial" w:cs="Arial"/>
          <w:bCs/>
          <w:vertAlign w:val="subscript"/>
        </w:rPr>
        <w:t>COM</w:t>
      </w:r>
      <w:r w:rsidRPr="00B01BDA">
        <w:rPr>
          <w:rFonts w:ascii="Arial" w:hAnsi="Arial" w:cs="Arial"/>
          <w:bCs/>
        </w:rPr>
        <w:t xml:space="preserve"> = 0.2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/ 23.824 </w:t>
      </w:r>
      <w:proofErr w:type="spellStart"/>
      <w:r w:rsidRPr="00B01BDA">
        <w:rPr>
          <w:rFonts w:ascii="Arial" w:hAnsi="Arial" w:cs="Arial"/>
          <w:bCs/>
        </w:rPr>
        <w:t>mVpp</w:t>
      </w:r>
      <w:proofErr w:type="spellEnd"/>
      <w:r w:rsidRPr="00B01BDA">
        <w:rPr>
          <w:rFonts w:ascii="Arial" w:hAnsi="Arial" w:cs="Arial"/>
          <w:bCs/>
        </w:rPr>
        <w:t xml:space="preserve"> = 0.0084 </w:t>
      </w:r>
      <w:r w:rsidR="00584EE8">
        <w:rPr>
          <w:rFonts w:ascii="Arial" w:hAnsi="Arial" w:cs="Arial"/>
          <w:bCs/>
        </w:rPr>
        <w:t>(</w:t>
      </w:r>
      <w:r w:rsidRPr="00B01BDA">
        <w:rPr>
          <w:rFonts w:ascii="Arial" w:hAnsi="Arial" w:cs="Arial"/>
          <w:bCs/>
        </w:rPr>
        <w:t>with current source)</w:t>
      </w:r>
    </w:p>
    <w:p w14:paraId="23637FC3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3B292FAF" w14:textId="3147ECA4" w:rsidR="00B01BDA" w:rsidRPr="00B01BDA" w:rsidRDefault="00B01BDA" w:rsidP="00980107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t>CMRR = 20 log A</w:t>
      </w:r>
      <w:r w:rsidRPr="00B01BDA">
        <w:rPr>
          <w:rFonts w:ascii="Arial" w:hAnsi="Arial" w:cs="Arial"/>
          <w:bCs/>
          <w:vertAlign w:val="subscript"/>
        </w:rPr>
        <w:t>D</w:t>
      </w:r>
      <w:r w:rsidRPr="00B01BDA">
        <w:rPr>
          <w:rFonts w:ascii="Arial" w:hAnsi="Arial" w:cs="Arial"/>
          <w:bCs/>
        </w:rPr>
        <w:t xml:space="preserve"> / A</w:t>
      </w:r>
      <w:r w:rsidRPr="00B01BDA">
        <w:rPr>
          <w:rFonts w:ascii="Arial" w:hAnsi="Arial" w:cs="Arial"/>
          <w:bCs/>
          <w:vertAlign w:val="subscript"/>
        </w:rPr>
        <w:t>COM</w:t>
      </w:r>
      <w:r w:rsidRPr="00B01BDA">
        <w:rPr>
          <w:rFonts w:ascii="Arial" w:hAnsi="Arial" w:cs="Arial"/>
          <w:bCs/>
        </w:rPr>
        <w:t xml:space="preserve"> = 20 log (</w:t>
      </w:r>
      <w:proofErr w:type="gramStart"/>
      <w:r w:rsidRPr="00B01BDA">
        <w:rPr>
          <w:rFonts w:ascii="Arial" w:hAnsi="Arial" w:cs="Arial"/>
          <w:bCs/>
        </w:rPr>
        <w:t>46.3  /</w:t>
      </w:r>
      <w:proofErr w:type="gramEnd"/>
      <w:r w:rsidRPr="00B01BDA">
        <w:rPr>
          <w:rFonts w:ascii="Arial" w:hAnsi="Arial" w:cs="Arial"/>
          <w:bCs/>
        </w:rPr>
        <w:t xml:space="preserve"> 0.0084) =  74.8 dB</w:t>
      </w:r>
    </w:p>
    <w:p w14:paraId="3617303B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32A2113D" w14:textId="77777777" w:rsidR="00B01BDA" w:rsidRPr="00B01BDA" w:rsidRDefault="00B01BDA" w:rsidP="00B01BDA">
      <w:pPr>
        <w:spacing w:line="276" w:lineRule="auto"/>
        <w:rPr>
          <w:rFonts w:ascii="Arial" w:hAnsi="Arial" w:cs="Arial"/>
          <w:bCs/>
        </w:rPr>
      </w:pPr>
    </w:p>
    <w:p w14:paraId="0E7C27C8" w14:textId="7EADD30C" w:rsidR="00B01BDA" w:rsidRPr="00B01BDA" w:rsidRDefault="007A2BC1" w:rsidP="00575BAB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object w:dxaOrig="7830" w:dyaOrig="7230" w14:anchorId="460D31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35pt;height:248pt" o:ole="">
            <v:imagedata r:id="rId23" o:title=""/>
          </v:shape>
          <o:OLEObject Type="Embed" ProgID="Paint.Picture" ShapeID="_x0000_i1025" DrawAspect="Content" ObjectID="_1699708230" r:id="rId24"/>
        </w:object>
      </w:r>
    </w:p>
    <w:p w14:paraId="4C0ED63C" w14:textId="5EFB12C0" w:rsidR="00B01BDA" w:rsidRPr="00B01BDA" w:rsidRDefault="007A2BC1" w:rsidP="00575BAB">
      <w:pPr>
        <w:spacing w:line="276" w:lineRule="auto"/>
        <w:jc w:val="center"/>
        <w:rPr>
          <w:rFonts w:ascii="Arial" w:hAnsi="Arial" w:cs="Arial"/>
          <w:bCs/>
        </w:rPr>
      </w:pPr>
      <w:r w:rsidRPr="00B01BDA">
        <w:rPr>
          <w:rFonts w:ascii="Arial" w:hAnsi="Arial" w:cs="Arial"/>
          <w:bCs/>
        </w:rPr>
        <w:object w:dxaOrig="7785" w:dyaOrig="7155" w14:anchorId="03367863">
          <v:shape id="_x0000_i1026" type="#_x0000_t75" style="width:268.95pt;height:246.15pt" o:ole="">
            <v:imagedata r:id="rId25" o:title=""/>
          </v:shape>
          <o:OLEObject Type="Embed" ProgID="Paint.Picture" ShapeID="_x0000_i1026" DrawAspect="Content" ObjectID="_1699708231" r:id="rId26"/>
        </w:object>
      </w:r>
    </w:p>
    <w:p w14:paraId="623B09FE" w14:textId="77777777" w:rsidR="00C352F8" w:rsidRPr="00B01BDA" w:rsidRDefault="00C352F8" w:rsidP="00C352F8">
      <w:pPr>
        <w:spacing w:line="276" w:lineRule="auto"/>
        <w:rPr>
          <w:rFonts w:ascii="Arial" w:hAnsi="Arial" w:cs="Arial"/>
          <w:bCs/>
        </w:rPr>
      </w:pPr>
    </w:p>
    <w:p w14:paraId="723925BA" w14:textId="30E89CFB" w:rsidR="00B63439" w:rsidRDefault="00CC0962" w:rsidP="00031D77">
      <w:pPr>
        <w:spacing w:after="160" w:line="259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br w:type="page"/>
      </w:r>
      <w:r w:rsidR="00B63439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Conclusion:</w:t>
      </w:r>
    </w:p>
    <w:p w14:paraId="6DC27FF8" w14:textId="23E64836" w:rsidR="00611A86" w:rsidRPr="00A10F17" w:rsidRDefault="008E2AF5" w:rsidP="00A10F17">
      <w:pPr>
        <w:spacing w:line="276" w:lineRule="auto"/>
        <w:rPr>
          <w:rFonts w:ascii="Arial" w:eastAsiaTheme="minorEastAsia" w:hAnsi="Arial" w:cs="Arial"/>
          <w:iCs/>
        </w:rPr>
      </w:pPr>
      <w:r>
        <w:rPr>
          <w:rFonts w:ascii="Arial" w:hAnsi="Arial" w:cs="Arial"/>
          <w:bCs/>
        </w:rPr>
        <w:tab/>
      </w:r>
      <w:r w:rsidR="005B5751" w:rsidRPr="00EA23A1">
        <w:rPr>
          <w:rFonts w:ascii="Arial" w:eastAsiaTheme="minorEastAsia" w:hAnsi="Arial" w:cs="Arial"/>
          <w:bCs/>
          <w:iCs/>
        </w:rPr>
        <w:t xml:space="preserve">As a result of this lab, I was able to </w:t>
      </w:r>
      <w:r w:rsidR="005B5751">
        <w:rPr>
          <w:rFonts w:ascii="Arial" w:eastAsiaTheme="minorEastAsia" w:hAnsi="Arial" w:cs="Arial"/>
          <w:bCs/>
          <w:iCs/>
        </w:rPr>
        <w:t xml:space="preserve">better understand </w:t>
      </w:r>
      <w:r w:rsidR="005E2F2B" w:rsidRPr="005E2F2B">
        <w:rPr>
          <w:rFonts w:ascii="Arial" w:eastAsiaTheme="minorEastAsia" w:hAnsi="Arial" w:cs="Arial"/>
          <w:bCs/>
          <w:iCs/>
        </w:rPr>
        <w:t>constructing DC coupled differential amplifiers by using NPN-BJTs. I was able to measure the differential</w:t>
      </w:r>
      <w:r w:rsidR="00154D23">
        <w:rPr>
          <w:rFonts w:ascii="Arial" w:eastAsiaTheme="minorEastAsia" w:hAnsi="Arial" w:cs="Arial"/>
          <w:bCs/>
          <w:iCs/>
        </w:rPr>
        <w:t xml:space="preserve"> and</w:t>
      </w:r>
      <w:r w:rsidR="005E2F2B" w:rsidRPr="005E2F2B">
        <w:rPr>
          <w:rFonts w:ascii="Arial" w:eastAsiaTheme="minorEastAsia" w:hAnsi="Arial" w:cs="Arial"/>
          <w:bCs/>
          <w:iCs/>
        </w:rPr>
        <w:t xml:space="preserve"> common-mode voltage gains, the common-mode rejection ratio, a</w:t>
      </w:r>
      <w:r w:rsidR="00154D23">
        <w:rPr>
          <w:rFonts w:ascii="Arial" w:eastAsiaTheme="minorEastAsia" w:hAnsi="Arial" w:cs="Arial"/>
          <w:bCs/>
          <w:iCs/>
        </w:rPr>
        <w:t>s well as</w:t>
      </w:r>
      <w:r w:rsidR="005E2F2B" w:rsidRPr="005E2F2B">
        <w:rPr>
          <w:rFonts w:ascii="Arial" w:eastAsiaTheme="minorEastAsia" w:hAnsi="Arial" w:cs="Arial"/>
          <w:bCs/>
          <w:iCs/>
        </w:rPr>
        <w:t xml:space="preserve"> </w:t>
      </w:r>
      <w:r w:rsidR="00995AFE">
        <w:rPr>
          <w:rFonts w:ascii="Arial" w:eastAsiaTheme="minorEastAsia" w:hAnsi="Arial" w:cs="Arial"/>
          <w:bCs/>
          <w:iCs/>
        </w:rPr>
        <w:t>simulate</w:t>
      </w:r>
      <w:r w:rsidR="005E2F2B" w:rsidRPr="005E2F2B">
        <w:rPr>
          <w:rFonts w:ascii="Arial" w:eastAsiaTheme="minorEastAsia" w:hAnsi="Arial" w:cs="Arial"/>
          <w:bCs/>
          <w:iCs/>
        </w:rPr>
        <w:t xml:space="preserve"> AC small signal analysis on the circuit shown in Fig 1 and Fig 2. As mentioned in the lab </w:t>
      </w:r>
      <w:r w:rsidR="00995AFE">
        <w:rPr>
          <w:rFonts w:ascii="Arial" w:eastAsiaTheme="minorEastAsia" w:hAnsi="Arial" w:cs="Arial"/>
          <w:bCs/>
          <w:iCs/>
        </w:rPr>
        <w:t>procedure</w:t>
      </w:r>
      <w:r w:rsidR="005E2F2B" w:rsidRPr="005E2F2B">
        <w:rPr>
          <w:rFonts w:ascii="Arial" w:eastAsiaTheme="minorEastAsia" w:hAnsi="Arial" w:cs="Arial"/>
          <w:bCs/>
          <w:iCs/>
        </w:rPr>
        <w:t>, a differential amplifier is a directly coupled active circuit with two independent input drives (V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1</w:t>
      </w:r>
      <w:r w:rsidR="005E2F2B" w:rsidRPr="005E2F2B">
        <w:rPr>
          <w:rFonts w:ascii="Arial" w:eastAsiaTheme="minorEastAsia" w:hAnsi="Arial" w:cs="Arial"/>
          <w:bCs/>
          <w:iCs/>
        </w:rPr>
        <w:t xml:space="preserve"> &amp; V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2</w:t>
      </w:r>
      <w:r w:rsidR="005E2F2B" w:rsidRPr="005E2F2B">
        <w:rPr>
          <w:rFonts w:ascii="Arial" w:eastAsiaTheme="minorEastAsia" w:hAnsi="Arial" w:cs="Arial"/>
          <w:bCs/>
          <w:iCs/>
        </w:rPr>
        <w:t>) and a signal dependent output (V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o</w:t>
      </w:r>
      <w:r w:rsidR="005E2F2B" w:rsidRPr="005E2F2B">
        <w:rPr>
          <w:rFonts w:ascii="Arial" w:eastAsiaTheme="minorEastAsia" w:hAnsi="Arial" w:cs="Arial"/>
          <w:bCs/>
          <w:iCs/>
        </w:rPr>
        <w:t>).</w:t>
      </w:r>
      <w:r w:rsidR="0090291B">
        <w:rPr>
          <w:rFonts w:ascii="Arial" w:eastAsiaTheme="minorEastAsia" w:hAnsi="Arial" w:cs="Arial"/>
          <w:bCs/>
          <w:iCs/>
        </w:rPr>
        <w:t xml:space="preserve"> </w:t>
      </w:r>
      <w:r w:rsidR="005E2F2B" w:rsidRPr="005E2F2B">
        <w:rPr>
          <w:rFonts w:ascii="Arial" w:eastAsiaTheme="minorEastAsia" w:hAnsi="Arial" w:cs="Arial"/>
          <w:bCs/>
          <w:iCs/>
        </w:rPr>
        <w:t>V</w:t>
      </w:r>
      <w:r w:rsidR="005E2F2B" w:rsidRPr="00995AFE">
        <w:rPr>
          <w:rFonts w:ascii="Arial" w:eastAsiaTheme="minorEastAsia" w:hAnsi="Arial" w:cs="Arial"/>
          <w:bCs/>
          <w:iCs/>
          <w:vertAlign w:val="subscript"/>
        </w:rPr>
        <w:t>1</w:t>
      </w:r>
      <w:r w:rsidR="005E2F2B" w:rsidRPr="005E2F2B">
        <w:rPr>
          <w:rFonts w:ascii="Arial" w:eastAsiaTheme="minorEastAsia" w:hAnsi="Arial" w:cs="Arial"/>
          <w:bCs/>
          <w:iCs/>
        </w:rPr>
        <w:t xml:space="preserve"> is called the non-inverting input and the other V</w:t>
      </w:r>
      <w:r w:rsidR="005E2F2B" w:rsidRPr="00995AFE">
        <w:rPr>
          <w:rFonts w:ascii="Arial" w:eastAsiaTheme="minorEastAsia" w:hAnsi="Arial" w:cs="Arial"/>
          <w:bCs/>
          <w:iCs/>
          <w:vertAlign w:val="subscript"/>
        </w:rPr>
        <w:t>2</w:t>
      </w:r>
      <w:r w:rsidR="005E2F2B" w:rsidRPr="005E2F2B">
        <w:rPr>
          <w:rFonts w:ascii="Arial" w:eastAsiaTheme="minorEastAsia" w:hAnsi="Arial" w:cs="Arial"/>
          <w:bCs/>
          <w:iCs/>
        </w:rPr>
        <w:t xml:space="preserve"> as the inverting one. In general, the output is the product of the non-inverting and inverting gains of each input. Under a large signal condition, V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o</w:t>
      </w:r>
      <w:r w:rsidR="005E2F2B" w:rsidRPr="005E2F2B">
        <w:rPr>
          <w:rFonts w:ascii="Arial" w:eastAsiaTheme="minorEastAsia" w:hAnsi="Arial" w:cs="Arial"/>
          <w:bCs/>
          <w:iCs/>
        </w:rPr>
        <w:t xml:space="preserve"> is not a linear function of V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1</w:t>
      </w:r>
      <w:r w:rsidR="005E2F2B" w:rsidRPr="005E2F2B">
        <w:rPr>
          <w:rFonts w:ascii="Arial" w:eastAsiaTheme="minorEastAsia" w:hAnsi="Arial" w:cs="Arial"/>
          <w:bCs/>
          <w:iCs/>
        </w:rPr>
        <w:t xml:space="preserve"> and V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2</w:t>
      </w:r>
      <w:r w:rsidR="005E2F2B" w:rsidRPr="005E2F2B">
        <w:rPr>
          <w:rFonts w:ascii="Arial" w:eastAsiaTheme="minorEastAsia" w:hAnsi="Arial" w:cs="Arial"/>
          <w:bCs/>
          <w:iCs/>
        </w:rPr>
        <w:t>.</w:t>
      </w:r>
      <w:r w:rsidR="0090291B">
        <w:rPr>
          <w:rFonts w:ascii="Arial" w:eastAsiaTheme="minorEastAsia" w:hAnsi="Arial" w:cs="Arial"/>
          <w:bCs/>
          <w:iCs/>
        </w:rPr>
        <w:t xml:space="preserve"> It was interesting to note that </w:t>
      </w:r>
      <w:r w:rsidR="00630377">
        <w:rPr>
          <w:rFonts w:ascii="Arial" w:eastAsiaTheme="minorEastAsia" w:hAnsi="Arial" w:cs="Arial"/>
          <w:bCs/>
          <w:iCs/>
        </w:rPr>
        <w:t>when V</w:t>
      </w:r>
      <w:r w:rsidR="00630377">
        <w:rPr>
          <w:rFonts w:ascii="Arial" w:eastAsiaTheme="minorEastAsia" w:hAnsi="Arial" w:cs="Arial"/>
          <w:bCs/>
          <w:iCs/>
          <w:vertAlign w:val="subscript"/>
        </w:rPr>
        <w:t>COM</w:t>
      </w:r>
      <w:r w:rsidR="00630377">
        <w:rPr>
          <w:rFonts w:ascii="Arial" w:eastAsiaTheme="minorEastAsia" w:hAnsi="Arial" w:cs="Arial"/>
          <w:bCs/>
          <w:iCs/>
        </w:rPr>
        <w:t xml:space="preserve"> is lowered the </w:t>
      </w:r>
      <w:r w:rsidR="000D3EE2">
        <w:rPr>
          <w:rFonts w:ascii="Arial" w:eastAsiaTheme="minorEastAsia" w:hAnsi="Arial" w:cs="Arial"/>
          <w:bCs/>
          <w:iCs/>
        </w:rPr>
        <w:t>common-mode voltage gains were lowered making the total voltage gain higher</w:t>
      </w:r>
      <w:r w:rsidR="00D02247">
        <w:rPr>
          <w:rFonts w:ascii="Arial" w:eastAsiaTheme="minorEastAsia" w:hAnsi="Arial" w:cs="Arial"/>
          <w:bCs/>
          <w:iCs/>
        </w:rPr>
        <w:t>.</w:t>
      </w:r>
      <w:r w:rsidR="005E2F2B" w:rsidRPr="005E2F2B">
        <w:rPr>
          <w:rFonts w:ascii="Arial" w:eastAsiaTheme="minorEastAsia" w:hAnsi="Arial" w:cs="Arial"/>
          <w:bCs/>
          <w:iCs/>
        </w:rPr>
        <w:t xml:space="preserve"> In the later parts of the lab, we also defined the common-mode rejection ratio which is the ratio of A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D</w:t>
      </w:r>
      <w:r w:rsidR="005E2F2B" w:rsidRPr="005E2F2B">
        <w:rPr>
          <w:rFonts w:ascii="Arial" w:eastAsiaTheme="minorEastAsia" w:hAnsi="Arial" w:cs="Arial"/>
          <w:bCs/>
          <w:iCs/>
        </w:rPr>
        <w:t xml:space="preserve"> and A</w:t>
      </w:r>
      <w:r w:rsidR="005E2F2B" w:rsidRPr="005E2F2B">
        <w:rPr>
          <w:rFonts w:ascii="Arial" w:eastAsiaTheme="minorEastAsia" w:hAnsi="Arial" w:cs="Arial"/>
          <w:bCs/>
          <w:iCs/>
          <w:vertAlign w:val="subscript"/>
        </w:rPr>
        <w:t>COM</w:t>
      </w:r>
      <w:r w:rsidR="005E2F2B" w:rsidRPr="005E2F2B">
        <w:rPr>
          <w:rFonts w:ascii="Arial" w:eastAsiaTheme="minorEastAsia" w:hAnsi="Arial" w:cs="Arial"/>
          <w:bCs/>
          <w:iCs/>
        </w:rPr>
        <w:t>.</w:t>
      </w:r>
    </w:p>
    <w:sectPr w:rsidR="00611A86" w:rsidRPr="00A10F17" w:rsidSect="008329F1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98402" w14:textId="77777777" w:rsidR="00A060EF" w:rsidRDefault="00A060EF" w:rsidP="00CE2C7C">
      <w:r>
        <w:separator/>
      </w:r>
    </w:p>
  </w:endnote>
  <w:endnote w:type="continuationSeparator" w:id="0">
    <w:p w14:paraId="5A16049C" w14:textId="77777777" w:rsidR="00A060EF" w:rsidRDefault="00A060EF" w:rsidP="00CE2C7C">
      <w:r>
        <w:continuationSeparator/>
      </w:r>
    </w:p>
  </w:endnote>
  <w:endnote w:type="continuationNotice" w:id="1">
    <w:p w14:paraId="53A660C8" w14:textId="77777777" w:rsidR="00A060EF" w:rsidRDefault="00A060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759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360674" w14:textId="59DF3BCD" w:rsidR="00E47BE5" w:rsidRDefault="00E47BE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5DB787" w14:textId="77777777" w:rsidR="00E47BE5" w:rsidRDefault="00E47BE5">
    <w:pPr>
      <w:pStyle w:val="Footer"/>
    </w:pPr>
  </w:p>
  <w:p w14:paraId="5016259E" w14:textId="77777777" w:rsidR="002936A2" w:rsidRDefault="002936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E9A46" w14:textId="77777777" w:rsidR="00A060EF" w:rsidRDefault="00A060EF" w:rsidP="00CE2C7C">
      <w:r>
        <w:separator/>
      </w:r>
    </w:p>
  </w:footnote>
  <w:footnote w:type="continuationSeparator" w:id="0">
    <w:p w14:paraId="099CB004" w14:textId="77777777" w:rsidR="00A060EF" w:rsidRDefault="00A060EF" w:rsidP="00CE2C7C">
      <w:r>
        <w:continuationSeparator/>
      </w:r>
    </w:p>
  </w:footnote>
  <w:footnote w:type="continuationNotice" w:id="1">
    <w:p w14:paraId="7559C491" w14:textId="77777777" w:rsidR="00A060EF" w:rsidRDefault="00A060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FAFB1" w14:textId="3BE52D71" w:rsidR="00E95635" w:rsidRPr="00AF29E7" w:rsidRDefault="00BC0173" w:rsidP="00E95635">
    <w:pPr>
      <w:jc w:val="center"/>
      <w:rPr>
        <w:rFonts w:ascii="Arial" w:hAnsi="Arial" w:cs="Arial"/>
        <w:b/>
        <w:color w:val="002060"/>
        <w:sz w:val="32"/>
        <w:szCs w:val="32"/>
      </w:rPr>
    </w:pPr>
    <w:r>
      <w:rPr>
        <w:rFonts w:ascii="Arial" w:hAnsi="Arial" w:cs="Arial"/>
        <w:b/>
        <w:color w:val="002060"/>
        <w:sz w:val="32"/>
        <w:szCs w:val="32"/>
      </w:rPr>
      <w:t xml:space="preserve">Lab </w:t>
    </w:r>
    <w:r w:rsidR="00E52B85">
      <w:rPr>
        <w:rFonts w:ascii="Arial" w:hAnsi="Arial" w:cs="Arial"/>
        <w:b/>
        <w:color w:val="002060"/>
        <w:sz w:val="32"/>
        <w:szCs w:val="32"/>
      </w:rPr>
      <w:t>1</w:t>
    </w:r>
    <w:r w:rsidR="00E95635">
      <w:rPr>
        <w:rFonts w:ascii="Arial" w:hAnsi="Arial" w:cs="Arial"/>
        <w:b/>
        <w:color w:val="002060"/>
        <w:sz w:val="32"/>
        <w:szCs w:val="32"/>
      </w:rPr>
      <w:t>2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AE6359">
      <w:rPr>
        <w:rFonts w:ascii="Arial" w:hAnsi="Arial" w:cs="Arial"/>
        <w:b/>
        <w:color w:val="002060"/>
        <w:sz w:val="32"/>
        <w:szCs w:val="32"/>
      </w:rPr>
      <w:t>–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E95635">
      <w:rPr>
        <w:rFonts w:ascii="Arial" w:hAnsi="Arial" w:cs="Arial"/>
        <w:b/>
        <w:color w:val="002060"/>
        <w:sz w:val="32"/>
        <w:szCs w:val="32"/>
      </w:rPr>
      <w:t>The Differential</w:t>
    </w:r>
    <w:r w:rsidR="00671F3D">
      <w:rPr>
        <w:rFonts w:ascii="Arial" w:hAnsi="Arial" w:cs="Arial"/>
        <w:b/>
        <w:color w:val="002060"/>
        <w:sz w:val="32"/>
        <w:szCs w:val="32"/>
      </w:rPr>
      <w:t xml:space="preserve"> Amplifier</w:t>
    </w:r>
    <w:r w:rsidR="00E95635">
      <w:rPr>
        <w:rFonts w:ascii="Arial" w:hAnsi="Arial" w:cs="Arial"/>
        <w:b/>
        <w:color w:val="002060"/>
        <w:sz w:val="32"/>
        <w:szCs w:val="32"/>
      </w:rPr>
      <w:t xml:space="preserve"> Stage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3A57"/>
    <w:multiLevelType w:val="hybridMultilevel"/>
    <w:tmpl w:val="BAEA4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3142D"/>
    <w:multiLevelType w:val="hybridMultilevel"/>
    <w:tmpl w:val="285A6980"/>
    <w:lvl w:ilvl="0" w:tplc="5B78A46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02A3BDC"/>
    <w:multiLevelType w:val="hybridMultilevel"/>
    <w:tmpl w:val="A2145E22"/>
    <w:lvl w:ilvl="0" w:tplc="DCB0E4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C45B4"/>
    <w:multiLevelType w:val="hybridMultilevel"/>
    <w:tmpl w:val="C70E0CFA"/>
    <w:lvl w:ilvl="0" w:tplc="1CC2B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44885"/>
    <w:multiLevelType w:val="hybridMultilevel"/>
    <w:tmpl w:val="7F5C5A88"/>
    <w:lvl w:ilvl="0" w:tplc="70807A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E28C5"/>
    <w:multiLevelType w:val="hybridMultilevel"/>
    <w:tmpl w:val="F75ACBCA"/>
    <w:lvl w:ilvl="0" w:tplc="D5188A6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C81E0B"/>
    <w:multiLevelType w:val="hybridMultilevel"/>
    <w:tmpl w:val="9266F020"/>
    <w:lvl w:ilvl="0" w:tplc="96CCAD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00E9D"/>
    <w:multiLevelType w:val="hybridMultilevel"/>
    <w:tmpl w:val="B9906654"/>
    <w:lvl w:ilvl="0" w:tplc="EBE084EC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81AFD"/>
    <w:multiLevelType w:val="hybridMultilevel"/>
    <w:tmpl w:val="E446CC32"/>
    <w:lvl w:ilvl="0" w:tplc="72300B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4EEC1D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B6A65"/>
    <w:multiLevelType w:val="hybridMultilevel"/>
    <w:tmpl w:val="A2145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75889"/>
    <w:multiLevelType w:val="hybridMultilevel"/>
    <w:tmpl w:val="AD1A6532"/>
    <w:lvl w:ilvl="0" w:tplc="9A3EAA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3BAD"/>
    <w:multiLevelType w:val="hybridMultilevel"/>
    <w:tmpl w:val="A45602F0"/>
    <w:lvl w:ilvl="0" w:tplc="2774CFE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EB7B04"/>
    <w:multiLevelType w:val="hybridMultilevel"/>
    <w:tmpl w:val="51F23D3E"/>
    <w:lvl w:ilvl="0" w:tplc="71DC7EC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529EA"/>
    <w:multiLevelType w:val="hybridMultilevel"/>
    <w:tmpl w:val="D4A689EE"/>
    <w:lvl w:ilvl="0" w:tplc="0AF242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1A5132"/>
    <w:multiLevelType w:val="hybridMultilevel"/>
    <w:tmpl w:val="C52CBA7E"/>
    <w:lvl w:ilvl="0" w:tplc="1E588D18">
      <w:start w:val="1"/>
      <w:numFmt w:val="upperLetter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6D77DA"/>
    <w:multiLevelType w:val="hybridMultilevel"/>
    <w:tmpl w:val="9F3C40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2C169D"/>
    <w:multiLevelType w:val="hybridMultilevel"/>
    <w:tmpl w:val="7130CEE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72DC5"/>
    <w:multiLevelType w:val="hybridMultilevel"/>
    <w:tmpl w:val="F82AF758"/>
    <w:lvl w:ilvl="0" w:tplc="B1C8F91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475D7"/>
    <w:multiLevelType w:val="hybridMultilevel"/>
    <w:tmpl w:val="50FC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6242E"/>
    <w:multiLevelType w:val="hybridMultilevel"/>
    <w:tmpl w:val="522E1EB2"/>
    <w:lvl w:ilvl="0" w:tplc="DE5AC0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10DA9"/>
    <w:multiLevelType w:val="hybridMultilevel"/>
    <w:tmpl w:val="687822E2"/>
    <w:lvl w:ilvl="0" w:tplc="3F24B7DC">
      <w:start w:val="1"/>
      <w:numFmt w:val="decimal"/>
      <w:lvlText w:val="%1."/>
      <w:lvlJc w:val="left"/>
      <w:pPr>
        <w:ind w:left="1799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21" w15:restartNumberingAfterBreak="0">
    <w:nsid w:val="69EF38DC"/>
    <w:multiLevelType w:val="hybridMultilevel"/>
    <w:tmpl w:val="40D2483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9532D0"/>
    <w:multiLevelType w:val="hybridMultilevel"/>
    <w:tmpl w:val="26587CDA"/>
    <w:lvl w:ilvl="0" w:tplc="1BAE51CA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B206ED"/>
    <w:multiLevelType w:val="hybridMultilevel"/>
    <w:tmpl w:val="D83AA152"/>
    <w:lvl w:ilvl="0" w:tplc="2E8C3332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4121C3"/>
    <w:multiLevelType w:val="hybridMultilevel"/>
    <w:tmpl w:val="8640C1C6"/>
    <w:lvl w:ilvl="0" w:tplc="F0E068B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5E46B47"/>
    <w:multiLevelType w:val="hybridMultilevel"/>
    <w:tmpl w:val="3E047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6B1468"/>
    <w:multiLevelType w:val="hybridMultilevel"/>
    <w:tmpl w:val="7A18552A"/>
    <w:lvl w:ilvl="0" w:tplc="9528A6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2"/>
  </w:num>
  <w:num w:numId="3">
    <w:abstractNumId w:val="6"/>
  </w:num>
  <w:num w:numId="4">
    <w:abstractNumId w:val="3"/>
  </w:num>
  <w:num w:numId="5">
    <w:abstractNumId w:val="25"/>
  </w:num>
  <w:num w:numId="6">
    <w:abstractNumId w:val="5"/>
  </w:num>
  <w:num w:numId="7">
    <w:abstractNumId w:val="19"/>
  </w:num>
  <w:num w:numId="8">
    <w:abstractNumId w:val="18"/>
  </w:num>
  <w:num w:numId="9">
    <w:abstractNumId w:val="13"/>
  </w:num>
  <w:num w:numId="10">
    <w:abstractNumId w:val="22"/>
  </w:num>
  <w:num w:numId="11">
    <w:abstractNumId w:val="4"/>
  </w:num>
  <w:num w:numId="12">
    <w:abstractNumId w:val="14"/>
  </w:num>
  <w:num w:numId="13">
    <w:abstractNumId w:val="8"/>
  </w:num>
  <w:num w:numId="14">
    <w:abstractNumId w:val="7"/>
  </w:num>
  <w:num w:numId="15">
    <w:abstractNumId w:val="15"/>
  </w:num>
  <w:num w:numId="16">
    <w:abstractNumId w:val="17"/>
  </w:num>
  <w:num w:numId="17">
    <w:abstractNumId w:val="11"/>
  </w:num>
  <w:num w:numId="18">
    <w:abstractNumId w:val="21"/>
  </w:num>
  <w:num w:numId="19">
    <w:abstractNumId w:val="20"/>
  </w:num>
  <w:num w:numId="20">
    <w:abstractNumId w:val="16"/>
  </w:num>
  <w:num w:numId="21">
    <w:abstractNumId w:val="2"/>
  </w:num>
  <w:num w:numId="22">
    <w:abstractNumId w:val="9"/>
  </w:num>
  <w:num w:numId="23">
    <w:abstractNumId w:val="0"/>
  </w:num>
  <w:num w:numId="24">
    <w:abstractNumId w:val="23"/>
  </w:num>
  <w:num w:numId="25">
    <w:abstractNumId w:val="24"/>
  </w:num>
  <w:num w:numId="26">
    <w:abstractNumId w:val="10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83"/>
    <w:rsid w:val="00000370"/>
    <w:rsid w:val="000014EF"/>
    <w:rsid w:val="00001A05"/>
    <w:rsid w:val="00002587"/>
    <w:rsid w:val="00004960"/>
    <w:rsid w:val="00004BBF"/>
    <w:rsid w:val="00004F54"/>
    <w:rsid w:val="00006743"/>
    <w:rsid w:val="00007A46"/>
    <w:rsid w:val="00011D16"/>
    <w:rsid w:val="00013426"/>
    <w:rsid w:val="00013824"/>
    <w:rsid w:val="00015CDE"/>
    <w:rsid w:val="0001680E"/>
    <w:rsid w:val="00017B89"/>
    <w:rsid w:val="000206AA"/>
    <w:rsid w:val="00020BEA"/>
    <w:rsid w:val="00021AAA"/>
    <w:rsid w:val="00021E28"/>
    <w:rsid w:val="00021EDC"/>
    <w:rsid w:val="000220A4"/>
    <w:rsid w:val="000300BB"/>
    <w:rsid w:val="0003047E"/>
    <w:rsid w:val="00030A53"/>
    <w:rsid w:val="00030C31"/>
    <w:rsid w:val="000318FF"/>
    <w:rsid w:val="00031D77"/>
    <w:rsid w:val="0003660D"/>
    <w:rsid w:val="000413BD"/>
    <w:rsid w:val="00041B5D"/>
    <w:rsid w:val="000423B6"/>
    <w:rsid w:val="0004295C"/>
    <w:rsid w:val="00043BA5"/>
    <w:rsid w:val="00043DBF"/>
    <w:rsid w:val="00045027"/>
    <w:rsid w:val="000459AB"/>
    <w:rsid w:val="00045CCB"/>
    <w:rsid w:val="00050C83"/>
    <w:rsid w:val="00050DF9"/>
    <w:rsid w:val="00052091"/>
    <w:rsid w:val="0005256E"/>
    <w:rsid w:val="000527E8"/>
    <w:rsid w:val="00054BF2"/>
    <w:rsid w:val="00056258"/>
    <w:rsid w:val="00056F5A"/>
    <w:rsid w:val="0006016A"/>
    <w:rsid w:val="00060CF3"/>
    <w:rsid w:val="000637FF"/>
    <w:rsid w:val="000656B4"/>
    <w:rsid w:val="00065E33"/>
    <w:rsid w:val="00067D9C"/>
    <w:rsid w:val="0007140E"/>
    <w:rsid w:val="000719FF"/>
    <w:rsid w:val="000724AD"/>
    <w:rsid w:val="0007311E"/>
    <w:rsid w:val="00076135"/>
    <w:rsid w:val="00077C99"/>
    <w:rsid w:val="000807DE"/>
    <w:rsid w:val="00081142"/>
    <w:rsid w:val="00081392"/>
    <w:rsid w:val="000813C8"/>
    <w:rsid w:val="00081746"/>
    <w:rsid w:val="00082914"/>
    <w:rsid w:val="00083409"/>
    <w:rsid w:val="00084A6C"/>
    <w:rsid w:val="00085B33"/>
    <w:rsid w:val="000863F0"/>
    <w:rsid w:val="000866C5"/>
    <w:rsid w:val="0008752D"/>
    <w:rsid w:val="00087F71"/>
    <w:rsid w:val="00094784"/>
    <w:rsid w:val="000948CD"/>
    <w:rsid w:val="00094E1C"/>
    <w:rsid w:val="00095F40"/>
    <w:rsid w:val="00096292"/>
    <w:rsid w:val="000A194D"/>
    <w:rsid w:val="000A1EAB"/>
    <w:rsid w:val="000A472C"/>
    <w:rsid w:val="000A4EDB"/>
    <w:rsid w:val="000A5E6E"/>
    <w:rsid w:val="000A6D05"/>
    <w:rsid w:val="000B2ADF"/>
    <w:rsid w:val="000B2DEF"/>
    <w:rsid w:val="000B393B"/>
    <w:rsid w:val="000B444B"/>
    <w:rsid w:val="000B4E7C"/>
    <w:rsid w:val="000B5B0E"/>
    <w:rsid w:val="000C03DB"/>
    <w:rsid w:val="000C19BC"/>
    <w:rsid w:val="000C3550"/>
    <w:rsid w:val="000C3A3B"/>
    <w:rsid w:val="000C59AD"/>
    <w:rsid w:val="000C6996"/>
    <w:rsid w:val="000C7A2E"/>
    <w:rsid w:val="000D0927"/>
    <w:rsid w:val="000D0ED4"/>
    <w:rsid w:val="000D2142"/>
    <w:rsid w:val="000D330B"/>
    <w:rsid w:val="000D3EE2"/>
    <w:rsid w:val="000D4D8A"/>
    <w:rsid w:val="000D5558"/>
    <w:rsid w:val="000D7E33"/>
    <w:rsid w:val="000E03DA"/>
    <w:rsid w:val="000E0484"/>
    <w:rsid w:val="000E124C"/>
    <w:rsid w:val="000E156D"/>
    <w:rsid w:val="000E44C0"/>
    <w:rsid w:val="000E51C1"/>
    <w:rsid w:val="000E58EA"/>
    <w:rsid w:val="000F229C"/>
    <w:rsid w:val="000F2B60"/>
    <w:rsid w:val="000F3ADF"/>
    <w:rsid w:val="000F458A"/>
    <w:rsid w:val="000F76C9"/>
    <w:rsid w:val="0010017A"/>
    <w:rsid w:val="00100729"/>
    <w:rsid w:val="00101EC8"/>
    <w:rsid w:val="00102BEB"/>
    <w:rsid w:val="00102CEC"/>
    <w:rsid w:val="001033F4"/>
    <w:rsid w:val="00103CB3"/>
    <w:rsid w:val="00103FB4"/>
    <w:rsid w:val="0010425C"/>
    <w:rsid w:val="00104E98"/>
    <w:rsid w:val="001058BE"/>
    <w:rsid w:val="001111C0"/>
    <w:rsid w:val="00111B1A"/>
    <w:rsid w:val="00111C28"/>
    <w:rsid w:val="00112341"/>
    <w:rsid w:val="0011252F"/>
    <w:rsid w:val="001136A7"/>
    <w:rsid w:val="00115B3B"/>
    <w:rsid w:val="00120861"/>
    <w:rsid w:val="00121ADB"/>
    <w:rsid w:val="0012394B"/>
    <w:rsid w:val="001246CF"/>
    <w:rsid w:val="00125E06"/>
    <w:rsid w:val="00126FFC"/>
    <w:rsid w:val="0013057F"/>
    <w:rsid w:val="001310D1"/>
    <w:rsid w:val="0013198D"/>
    <w:rsid w:val="00132956"/>
    <w:rsid w:val="00134185"/>
    <w:rsid w:val="00134336"/>
    <w:rsid w:val="001345A0"/>
    <w:rsid w:val="00136B3F"/>
    <w:rsid w:val="00136E77"/>
    <w:rsid w:val="001416E9"/>
    <w:rsid w:val="00141DF8"/>
    <w:rsid w:val="0014238A"/>
    <w:rsid w:val="001423E0"/>
    <w:rsid w:val="00143DD0"/>
    <w:rsid w:val="00145F93"/>
    <w:rsid w:val="00147573"/>
    <w:rsid w:val="00147E56"/>
    <w:rsid w:val="00151C5B"/>
    <w:rsid w:val="001529D0"/>
    <w:rsid w:val="0015368F"/>
    <w:rsid w:val="00153F89"/>
    <w:rsid w:val="00154D23"/>
    <w:rsid w:val="00160689"/>
    <w:rsid w:val="00162356"/>
    <w:rsid w:val="0016562B"/>
    <w:rsid w:val="00166FEB"/>
    <w:rsid w:val="0016759B"/>
    <w:rsid w:val="00167C41"/>
    <w:rsid w:val="00170612"/>
    <w:rsid w:val="00170764"/>
    <w:rsid w:val="00171730"/>
    <w:rsid w:val="0017175D"/>
    <w:rsid w:val="0017189E"/>
    <w:rsid w:val="00172FBD"/>
    <w:rsid w:val="001735FC"/>
    <w:rsid w:val="00173CD1"/>
    <w:rsid w:val="0017456A"/>
    <w:rsid w:val="001746DF"/>
    <w:rsid w:val="00176E56"/>
    <w:rsid w:val="00177B1E"/>
    <w:rsid w:val="001813A3"/>
    <w:rsid w:val="001816B9"/>
    <w:rsid w:val="00181889"/>
    <w:rsid w:val="0018246E"/>
    <w:rsid w:val="00182D3A"/>
    <w:rsid w:val="00183CD1"/>
    <w:rsid w:val="00185957"/>
    <w:rsid w:val="001863B6"/>
    <w:rsid w:val="00186B7C"/>
    <w:rsid w:val="00186BE9"/>
    <w:rsid w:val="0019246A"/>
    <w:rsid w:val="0019522C"/>
    <w:rsid w:val="00195B2E"/>
    <w:rsid w:val="00196B95"/>
    <w:rsid w:val="00197045"/>
    <w:rsid w:val="00197E60"/>
    <w:rsid w:val="001A0470"/>
    <w:rsid w:val="001A0DD6"/>
    <w:rsid w:val="001A4B9C"/>
    <w:rsid w:val="001A5D8E"/>
    <w:rsid w:val="001A686C"/>
    <w:rsid w:val="001A6B1E"/>
    <w:rsid w:val="001B0B47"/>
    <w:rsid w:val="001B13CD"/>
    <w:rsid w:val="001B25E5"/>
    <w:rsid w:val="001B26B1"/>
    <w:rsid w:val="001B26C4"/>
    <w:rsid w:val="001B3927"/>
    <w:rsid w:val="001B4921"/>
    <w:rsid w:val="001B5066"/>
    <w:rsid w:val="001B5415"/>
    <w:rsid w:val="001B60B7"/>
    <w:rsid w:val="001B696A"/>
    <w:rsid w:val="001C1C25"/>
    <w:rsid w:val="001C229B"/>
    <w:rsid w:val="001C23C5"/>
    <w:rsid w:val="001C2A78"/>
    <w:rsid w:val="001C321B"/>
    <w:rsid w:val="001C4B56"/>
    <w:rsid w:val="001C504A"/>
    <w:rsid w:val="001C784C"/>
    <w:rsid w:val="001C7A37"/>
    <w:rsid w:val="001D32B6"/>
    <w:rsid w:val="001D3D88"/>
    <w:rsid w:val="001D5A27"/>
    <w:rsid w:val="001D672F"/>
    <w:rsid w:val="001D7247"/>
    <w:rsid w:val="001D7BF3"/>
    <w:rsid w:val="001E0079"/>
    <w:rsid w:val="001E38E0"/>
    <w:rsid w:val="001E727D"/>
    <w:rsid w:val="001F1337"/>
    <w:rsid w:val="001F32D4"/>
    <w:rsid w:val="001F50EC"/>
    <w:rsid w:val="001F53BB"/>
    <w:rsid w:val="001F602A"/>
    <w:rsid w:val="001F608B"/>
    <w:rsid w:val="001F6FFC"/>
    <w:rsid w:val="00200058"/>
    <w:rsid w:val="00200173"/>
    <w:rsid w:val="002027BE"/>
    <w:rsid w:val="00202C05"/>
    <w:rsid w:val="00202FBF"/>
    <w:rsid w:val="00203DF2"/>
    <w:rsid w:val="002045B3"/>
    <w:rsid w:val="00204E70"/>
    <w:rsid w:val="00205234"/>
    <w:rsid w:val="00205537"/>
    <w:rsid w:val="00205982"/>
    <w:rsid w:val="002064C6"/>
    <w:rsid w:val="00210A75"/>
    <w:rsid w:val="0021346A"/>
    <w:rsid w:val="002157A9"/>
    <w:rsid w:val="00215FCD"/>
    <w:rsid w:val="002163E6"/>
    <w:rsid w:val="00216847"/>
    <w:rsid w:val="002179F9"/>
    <w:rsid w:val="00217AA8"/>
    <w:rsid w:val="00220697"/>
    <w:rsid w:val="00220808"/>
    <w:rsid w:val="002222BC"/>
    <w:rsid w:val="0022709D"/>
    <w:rsid w:val="002308F9"/>
    <w:rsid w:val="002309A5"/>
    <w:rsid w:val="00231272"/>
    <w:rsid w:val="00231281"/>
    <w:rsid w:val="00240B60"/>
    <w:rsid w:val="002411C6"/>
    <w:rsid w:val="00242A83"/>
    <w:rsid w:val="002448D0"/>
    <w:rsid w:val="00244D89"/>
    <w:rsid w:val="0024520C"/>
    <w:rsid w:val="002456E9"/>
    <w:rsid w:val="002471E9"/>
    <w:rsid w:val="002476DA"/>
    <w:rsid w:val="00247FF0"/>
    <w:rsid w:val="00250452"/>
    <w:rsid w:val="002518A3"/>
    <w:rsid w:val="0025283F"/>
    <w:rsid w:val="002561A5"/>
    <w:rsid w:val="00262467"/>
    <w:rsid w:val="00263E77"/>
    <w:rsid w:val="00263FE1"/>
    <w:rsid w:val="002652F5"/>
    <w:rsid w:val="00270180"/>
    <w:rsid w:val="00271D47"/>
    <w:rsid w:val="00272199"/>
    <w:rsid w:val="002732D3"/>
    <w:rsid w:val="00273E6F"/>
    <w:rsid w:val="00275789"/>
    <w:rsid w:val="002759FC"/>
    <w:rsid w:val="002777DC"/>
    <w:rsid w:val="00277D4F"/>
    <w:rsid w:val="00281AA7"/>
    <w:rsid w:val="00282601"/>
    <w:rsid w:val="00282A88"/>
    <w:rsid w:val="002869F3"/>
    <w:rsid w:val="00286EB4"/>
    <w:rsid w:val="0028736D"/>
    <w:rsid w:val="00287983"/>
    <w:rsid w:val="00290615"/>
    <w:rsid w:val="00290FF9"/>
    <w:rsid w:val="00291493"/>
    <w:rsid w:val="00291523"/>
    <w:rsid w:val="00291683"/>
    <w:rsid w:val="00292F84"/>
    <w:rsid w:val="00293111"/>
    <w:rsid w:val="002936A2"/>
    <w:rsid w:val="0029499E"/>
    <w:rsid w:val="00295DF1"/>
    <w:rsid w:val="00297B76"/>
    <w:rsid w:val="002A2D1C"/>
    <w:rsid w:val="002A5E5C"/>
    <w:rsid w:val="002A601C"/>
    <w:rsid w:val="002A6073"/>
    <w:rsid w:val="002A6694"/>
    <w:rsid w:val="002A6BD9"/>
    <w:rsid w:val="002A6DF5"/>
    <w:rsid w:val="002B08AC"/>
    <w:rsid w:val="002B0980"/>
    <w:rsid w:val="002B1675"/>
    <w:rsid w:val="002B249F"/>
    <w:rsid w:val="002B2D38"/>
    <w:rsid w:val="002B38EC"/>
    <w:rsid w:val="002B39FB"/>
    <w:rsid w:val="002B696D"/>
    <w:rsid w:val="002B7FB1"/>
    <w:rsid w:val="002C0AF2"/>
    <w:rsid w:val="002C0F87"/>
    <w:rsid w:val="002C0FE8"/>
    <w:rsid w:val="002C1958"/>
    <w:rsid w:val="002C2205"/>
    <w:rsid w:val="002C29A8"/>
    <w:rsid w:val="002C3287"/>
    <w:rsid w:val="002C328B"/>
    <w:rsid w:val="002C35BC"/>
    <w:rsid w:val="002C3CDF"/>
    <w:rsid w:val="002C4467"/>
    <w:rsid w:val="002C4763"/>
    <w:rsid w:val="002C4CAB"/>
    <w:rsid w:val="002C50B1"/>
    <w:rsid w:val="002C578B"/>
    <w:rsid w:val="002C5E04"/>
    <w:rsid w:val="002C6759"/>
    <w:rsid w:val="002C6CD9"/>
    <w:rsid w:val="002C755A"/>
    <w:rsid w:val="002D0BA3"/>
    <w:rsid w:val="002D31E9"/>
    <w:rsid w:val="002D3726"/>
    <w:rsid w:val="002D414B"/>
    <w:rsid w:val="002D476C"/>
    <w:rsid w:val="002D490A"/>
    <w:rsid w:val="002D5FA6"/>
    <w:rsid w:val="002D6FC5"/>
    <w:rsid w:val="002D7129"/>
    <w:rsid w:val="002E2D0B"/>
    <w:rsid w:val="002E2FA6"/>
    <w:rsid w:val="002E329D"/>
    <w:rsid w:val="002E3617"/>
    <w:rsid w:val="002E42D6"/>
    <w:rsid w:val="002E446E"/>
    <w:rsid w:val="002E614A"/>
    <w:rsid w:val="002F2209"/>
    <w:rsid w:val="002F2C9D"/>
    <w:rsid w:val="002F3CF9"/>
    <w:rsid w:val="002F3FB1"/>
    <w:rsid w:val="002F41BF"/>
    <w:rsid w:val="002F717F"/>
    <w:rsid w:val="002F781C"/>
    <w:rsid w:val="00301FFC"/>
    <w:rsid w:val="0030240A"/>
    <w:rsid w:val="003039E8"/>
    <w:rsid w:val="003073DB"/>
    <w:rsid w:val="00307734"/>
    <w:rsid w:val="00307EC0"/>
    <w:rsid w:val="003102E9"/>
    <w:rsid w:val="00312AE5"/>
    <w:rsid w:val="00312BBB"/>
    <w:rsid w:val="00313FB1"/>
    <w:rsid w:val="00314420"/>
    <w:rsid w:val="00315FBE"/>
    <w:rsid w:val="00316A39"/>
    <w:rsid w:val="00317101"/>
    <w:rsid w:val="003171BB"/>
    <w:rsid w:val="0031742E"/>
    <w:rsid w:val="00317D27"/>
    <w:rsid w:val="00317D86"/>
    <w:rsid w:val="003220C1"/>
    <w:rsid w:val="00322119"/>
    <w:rsid w:val="00322381"/>
    <w:rsid w:val="00323037"/>
    <w:rsid w:val="003234AF"/>
    <w:rsid w:val="00323724"/>
    <w:rsid w:val="00324B3B"/>
    <w:rsid w:val="00325DEF"/>
    <w:rsid w:val="00326E81"/>
    <w:rsid w:val="003274F7"/>
    <w:rsid w:val="003300D2"/>
    <w:rsid w:val="0033066D"/>
    <w:rsid w:val="00330740"/>
    <w:rsid w:val="003311C9"/>
    <w:rsid w:val="003312ED"/>
    <w:rsid w:val="003321C2"/>
    <w:rsid w:val="00332C18"/>
    <w:rsid w:val="0033304F"/>
    <w:rsid w:val="00334279"/>
    <w:rsid w:val="0033579F"/>
    <w:rsid w:val="00336AAD"/>
    <w:rsid w:val="00337096"/>
    <w:rsid w:val="00341B90"/>
    <w:rsid w:val="00341E85"/>
    <w:rsid w:val="0034263A"/>
    <w:rsid w:val="00345266"/>
    <w:rsid w:val="0034629C"/>
    <w:rsid w:val="00346B87"/>
    <w:rsid w:val="003507B2"/>
    <w:rsid w:val="00351F6F"/>
    <w:rsid w:val="00352491"/>
    <w:rsid w:val="00353991"/>
    <w:rsid w:val="00353A55"/>
    <w:rsid w:val="003541D3"/>
    <w:rsid w:val="00355987"/>
    <w:rsid w:val="003571FA"/>
    <w:rsid w:val="00360A30"/>
    <w:rsid w:val="003616A3"/>
    <w:rsid w:val="00362076"/>
    <w:rsid w:val="003628AD"/>
    <w:rsid w:val="00363612"/>
    <w:rsid w:val="00364C28"/>
    <w:rsid w:val="00365ADF"/>
    <w:rsid w:val="003661CC"/>
    <w:rsid w:val="00367D9C"/>
    <w:rsid w:val="0037113D"/>
    <w:rsid w:val="00371D18"/>
    <w:rsid w:val="003720A7"/>
    <w:rsid w:val="00372BE1"/>
    <w:rsid w:val="0037356F"/>
    <w:rsid w:val="00373D69"/>
    <w:rsid w:val="00374440"/>
    <w:rsid w:val="003747A3"/>
    <w:rsid w:val="00376148"/>
    <w:rsid w:val="00376A67"/>
    <w:rsid w:val="0037765C"/>
    <w:rsid w:val="003776F8"/>
    <w:rsid w:val="00377B8D"/>
    <w:rsid w:val="003803C6"/>
    <w:rsid w:val="0038094B"/>
    <w:rsid w:val="00382239"/>
    <w:rsid w:val="00382DF8"/>
    <w:rsid w:val="0038344A"/>
    <w:rsid w:val="0038356B"/>
    <w:rsid w:val="0038511C"/>
    <w:rsid w:val="00387844"/>
    <w:rsid w:val="0039116C"/>
    <w:rsid w:val="00391A78"/>
    <w:rsid w:val="00391EAB"/>
    <w:rsid w:val="00395D5A"/>
    <w:rsid w:val="00396440"/>
    <w:rsid w:val="0039649D"/>
    <w:rsid w:val="00396A99"/>
    <w:rsid w:val="003A0318"/>
    <w:rsid w:val="003A081F"/>
    <w:rsid w:val="003A1B1D"/>
    <w:rsid w:val="003A2992"/>
    <w:rsid w:val="003A3CA1"/>
    <w:rsid w:val="003A75CB"/>
    <w:rsid w:val="003A7EF2"/>
    <w:rsid w:val="003B09E8"/>
    <w:rsid w:val="003B1293"/>
    <w:rsid w:val="003B185B"/>
    <w:rsid w:val="003B1920"/>
    <w:rsid w:val="003B2399"/>
    <w:rsid w:val="003B2835"/>
    <w:rsid w:val="003B28B7"/>
    <w:rsid w:val="003B2BC9"/>
    <w:rsid w:val="003B4153"/>
    <w:rsid w:val="003B431E"/>
    <w:rsid w:val="003B7D22"/>
    <w:rsid w:val="003C0DB7"/>
    <w:rsid w:val="003C1A82"/>
    <w:rsid w:val="003C2440"/>
    <w:rsid w:val="003C2B66"/>
    <w:rsid w:val="003C2BFA"/>
    <w:rsid w:val="003C452A"/>
    <w:rsid w:val="003C4A7D"/>
    <w:rsid w:val="003C4EAE"/>
    <w:rsid w:val="003C7A7E"/>
    <w:rsid w:val="003D0B2A"/>
    <w:rsid w:val="003D0EF7"/>
    <w:rsid w:val="003D1E52"/>
    <w:rsid w:val="003D3C14"/>
    <w:rsid w:val="003D472B"/>
    <w:rsid w:val="003D5BB4"/>
    <w:rsid w:val="003D64F3"/>
    <w:rsid w:val="003D7A27"/>
    <w:rsid w:val="003E07D2"/>
    <w:rsid w:val="003E3335"/>
    <w:rsid w:val="003E47D9"/>
    <w:rsid w:val="003E5009"/>
    <w:rsid w:val="003E63A1"/>
    <w:rsid w:val="003E6785"/>
    <w:rsid w:val="003E740C"/>
    <w:rsid w:val="003F023B"/>
    <w:rsid w:val="003F11D4"/>
    <w:rsid w:val="003F2753"/>
    <w:rsid w:val="003F391A"/>
    <w:rsid w:val="003F6A98"/>
    <w:rsid w:val="0040029A"/>
    <w:rsid w:val="00402147"/>
    <w:rsid w:val="0040218D"/>
    <w:rsid w:val="00402D53"/>
    <w:rsid w:val="004034E7"/>
    <w:rsid w:val="0040620E"/>
    <w:rsid w:val="004067B3"/>
    <w:rsid w:val="004107CA"/>
    <w:rsid w:val="00412247"/>
    <w:rsid w:val="004127AC"/>
    <w:rsid w:val="004127F8"/>
    <w:rsid w:val="00412DE5"/>
    <w:rsid w:val="0041595E"/>
    <w:rsid w:val="00417375"/>
    <w:rsid w:val="004176E3"/>
    <w:rsid w:val="004205D7"/>
    <w:rsid w:val="00420D52"/>
    <w:rsid w:val="00421136"/>
    <w:rsid w:val="00421152"/>
    <w:rsid w:val="0042176A"/>
    <w:rsid w:val="00421D7D"/>
    <w:rsid w:val="004227C3"/>
    <w:rsid w:val="00422B51"/>
    <w:rsid w:val="0042398D"/>
    <w:rsid w:val="00425BF1"/>
    <w:rsid w:val="00426090"/>
    <w:rsid w:val="00426E4E"/>
    <w:rsid w:val="00431C58"/>
    <w:rsid w:val="0043268C"/>
    <w:rsid w:val="00432EAF"/>
    <w:rsid w:val="00434345"/>
    <w:rsid w:val="00435E2E"/>
    <w:rsid w:val="004362EB"/>
    <w:rsid w:val="00437758"/>
    <w:rsid w:val="00437A9F"/>
    <w:rsid w:val="0044298D"/>
    <w:rsid w:val="004430EC"/>
    <w:rsid w:val="00444F9E"/>
    <w:rsid w:val="00445867"/>
    <w:rsid w:val="00445F1C"/>
    <w:rsid w:val="0044704F"/>
    <w:rsid w:val="004476E3"/>
    <w:rsid w:val="004477E8"/>
    <w:rsid w:val="004503CB"/>
    <w:rsid w:val="00452229"/>
    <w:rsid w:val="0045258D"/>
    <w:rsid w:val="0045390E"/>
    <w:rsid w:val="00455B2C"/>
    <w:rsid w:val="00455F2A"/>
    <w:rsid w:val="004563C1"/>
    <w:rsid w:val="00456668"/>
    <w:rsid w:val="00457A37"/>
    <w:rsid w:val="00457A3A"/>
    <w:rsid w:val="00457ADB"/>
    <w:rsid w:val="00457F74"/>
    <w:rsid w:val="00461063"/>
    <w:rsid w:val="00461F8D"/>
    <w:rsid w:val="0046299B"/>
    <w:rsid w:val="004633C6"/>
    <w:rsid w:val="00463731"/>
    <w:rsid w:val="0046530D"/>
    <w:rsid w:val="00467BBF"/>
    <w:rsid w:val="00470FF5"/>
    <w:rsid w:val="00471198"/>
    <w:rsid w:val="0047157A"/>
    <w:rsid w:val="004735DE"/>
    <w:rsid w:val="00473A20"/>
    <w:rsid w:val="004752F9"/>
    <w:rsid w:val="0047536E"/>
    <w:rsid w:val="0047778D"/>
    <w:rsid w:val="004807DA"/>
    <w:rsid w:val="00483995"/>
    <w:rsid w:val="00484A42"/>
    <w:rsid w:val="004852C6"/>
    <w:rsid w:val="00485B2E"/>
    <w:rsid w:val="00486EE4"/>
    <w:rsid w:val="004879A7"/>
    <w:rsid w:val="00487AB2"/>
    <w:rsid w:val="00487E85"/>
    <w:rsid w:val="004901AB"/>
    <w:rsid w:val="004928DB"/>
    <w:rsid w:val="00492B7A"/>
    <w:rsid w:val="00493295"/>
    <w:rsid w:val="00493656"/>
    <w:rsid w:val="00494F93"/>
    <w:rsid w:val="00495269"/>
    <w:rsid w:val="004960F8"/>
    <w:rsid w:val="004970AC"/>
    <w:rsid w:val="00497987"/>
    <w:rsid w:val="00497C4F"/>
    <w:rsid w:val="004A02E8"/>
    <w:rsid w:val="004A070B"/>
    <w:rsid w:val="004A09D7"/>
    <w:rsid w:val="004A26FC"/>
    <w:rsid w:val="004A3359"/>
    <w:rsid w:val="004A358E"/>
    <w:rsid w:val="004A470D"/>
    <w:rsid w:val="004A48C3"/>
    <w:rsid w:val="004A500D"/>
    <w:rsid w:val="004A528B"/>
    <w:rsid w:val="004A6158"/>
    <w:rsid w:val="004A6357"/>
    <w:rsid w:val="004A6E2F"/>
    <w:rsid w:val="004A7BE6"/>
    <w:rsid w:val="004B0210"/>
    <w:rsid w:val="004B2D13"/>
    <w:rsid w:val="004B5AFD"/>
    <w:rsid w:val="004B5F05"/>
    <w:rsid w:val="004B6E2D"/>
    <w:rsid w:val="004C0270"/>
    <w:rsid w:val="004C036F"/>
    <w:rsid w:val="004C1168"/>
    <w:rsid w:val="004C14B8"/>
    <w:rsid w:val="004C2757"/>
    <w:rsid w:val="004C34E8"/>
    <w:rsid w:val="004C36E4"/>
    <w:rsid w:val="004C38FB"/>
    <w:rsid w:val="004C4D93"/>
    <w:rsid w:val="004C52F6"/>
    <w:rsid w:val="004C5986"/>
    <w:rsid w:val="004D2CF3"/>
    <w:rsid w:val="004D3C72"/>
    <w:rsid w:val="004D6162"/>
    <w:rsid w:val="004E19EC"/>
    <w:rsid w:val="004E25E3"/>
    <w:rsid w:val="004E27D3"/>
    <w:rsid w:val="004E2ACF"/>
    <w:rsid w:val="004E3161"/>
    <w:rsid w:val="004E3580"/>
    <w:rsid w:val="004F1283"/>
    <w:rsid w:val="004F24A5"/>
    <w:rsid w:val="004F2782"/>
    <w:rsid w:val="004F49E1"/>
    <w:rsid w:val="004F663D"/>
    <w:rsid w:val="004F75E1"/>
    <w:rsid w:val="0050003F"/>
    <w:rsid w:val="00500A9A"/>
    <w:rsid w:val="00501251"/>
    <w:rsid w:val="00502709"/>
    <w:rsid w:val="005030DF"/>
    <w:rsid w:val="005030F3"/>
    <w:rsid w:val="0050382D"/>
    <w:rsid w:val="0050545F"/>
    <w:rsid w:val="0050650D"/>
    <w:rsid w:val="0050721F"/>
    <w:rsid w:val="00507474"/>
    <w:rsid w:val="00514F94"/>
    <w:rsid w:val="0051529C"/>
    <w:rsid w:val="00516E44"/>
    <w:rsid w:val="00517952"/>
    <w:rsid w:val="00517C59"/>
    <w:rsid w:val="00520770"/>
    <w:rsid w:val="00520F64"/>
    <w:rsid w:val="005214C2"/>
    <w:rsid w:val="0052301A"/>
    <w:rsid w:val="005233A4"/>
    <w:rsid w:val="00523497"/>
    <w:rsid w:val="005240F4"/>
    <w:rsid w:val="0052471B"/>
    <w:rsid w:val="00525783"/>
    <w:rsid w:val="00526502"/>
    <w:rsid w:val="00526515"/>
    <w:rsid w:val="00527AE4"/>
    <w:rsid w:val="005300C4"/>
    <w:rsid w:val="005301B1"/>
    <w:rsid w:val="00531012"/>
    <w:rsid w:val="005325F3"/>
    <w:rsid w:val="00534139"/>
    <w:rsid w:val="00534C63"/>
    <w:rsid w:val="0053516A"/>
    <w:rsid w:val="00535545"/>
    <w:rsid w:val="00535E2C"/>
    <w:rsid w:val="00536863"/>
    <w:rsid w:val="00536AD8"/>
    <w:rsid w:val="0053775A"/>
    <w:rsid w:val="00537A74"/>
    <w:rsid w:val="00540444"/>
    <w:rsid w:val="00540A7C"/>
    <w:rsid w:val="00543FB8"/>
    <w:rsid w:val="005444B1"/>
    <w:rsid w:val="0054536E"/>
    <w:rsid w:val="005468B3"/>
    <w:rsid w:val="00550E3C"/>
    <w:rsid w:val="00552D59"/>
    <w:rsid w:val="005536BC"/>
    <w:rsid w:val="00554F7D"/>
    <w:rsid w:val="005557AF"/>
    <w:rsid w:val="005574EA"/>
    <w:rsid w:val="00557A9C"/>
    <w:rsid w:val="00557AE3"/>
    <w:rsid w:val="00560915"/>
    <w:rsid w:val="005617EB"/>
    <w:rsid w:val="005619D0"/>
    <w:rsid w:val="00563C3D"/>
    <w:rsid w:val="00563CE7"/>
    <w:rsid w:val="00564981"/>
    <w:rsid w:val="00564D4F"/>
    <w:rsid w:val="00564ED1"/>
    <w:rsid w:val="0056700C"/>
    <w:rsid w:val="0056725A"/>
    <w:rsid w:val="00567783"/>
    <w:rsid w:val="00571BDC"/>
    <w:rsid w:val="00572994"/>
    <w:rsid w:val="00573131"/>
    <w:rsid w:val="00573C74"/>
    <w:rsid w:val="00575BAB"/>
    <w:rsid w:val="0057697B"/>
    <w:rsid w:val="00577086"/>
    <w:rsid w:val="00577AB3"/>
    <w:rsid w:val="005813DD"/>
    <w:rsid w:val="005816FA"/>
    <w:rsid w:val="0058193E"/>
    <w:rsid w:val="00581BC9"/>
    <w:rsid w:val="0058466F"/>
    <w:rsid w:val="005847F2"/>
    <w:rsid w:val="00584EE8"/>
    <w:rsid w:val="00585071"/>
    <w:rsid w:val="005853B4"/>
    <w:rsid w:val="005858F2"/>
    <w:rsid w:val="00586D5F"/>
    <w:rsid w:val="00590436"/>
    <w:rsid w:val="005915DE"/>
    <w:rsid w:val="005918A8"/>
    <w:rsid w:val="005953F2"/>
    <w:rsid w:val="00596757"/>
    <w:rsid w:val="0059748D"/>
    <w:rsid w:val="005A0162"/>
    <w:rsid w:val="005A0AB3"/>
    <w:rsid w:val="005A2750"/>
    <w:rsid w:val="005A2E1A"/>
    <w:rsid w:val="005A3B0D"/>
    <w:rsid w:val="005A40C0"/>
    <w:rsid w:val="005A4110"/>
    <w:rsid w:val="005A4BB3"/>
    <w:rsid w:val="005A6531"/>
    <w:rsid w:val="005A6C5E"/>
    <w:rsid w:val="005A728B"/>
    <w:rsid w:val="005B0309"/>
    <w:rsid w:val="005B1216"/>
    <w:rsid w:val="005B17CA"/>
    <w:rsid w:val="005B1850"/>
    <w:rsid w:val="005B5751"/>
    <w:rsid w:val="005C253A"/>
    <w:rsid w:val="005C25CC"/>
    <w:rsid w:val="005C4392"/>
    <w:rsid w:val="005C5317"/>
    <w:rsid w:val="005C6754"/>
    <w:rsid w:val="005C6C4F"/>
    <w:rsid w:val="005C6EAF"/>
    <w:rsid w:val="005D285D"/>
    <w:rsid w:val="005D2D1F"/>
    <w:rsid w:val="005D36A9"/>
    <w:rsid w:val="005D4A69"/>
    <w:rsid w:val="005D5358"/>
    <w:rsid w:val="005D5530"/>
    <w:rsid w:val="005D5AE1"/>
    <w:rsid w:val="005D5FD6"/>
    <w:rsid w:val="005D67B1"/>
    <w:rsid w:val="005E0703"/>
    <w:rsid w:val="005E12CE"/>
    <w:rsid w:val="005E2F2B"/>
    <w:rsid w:val="005E51AD"/>
    <w:rsid w:val="005E564A"/>
    <w:rsid w:val="005E5908"/>
    <w:rsid w:val="005F23E9"/>
    <w:rsid w:val="005F26BC"/>
    <w:rsid w:val="005F45F3"/>
    <w:rsid w:val="005F68C3"/>
    <w:rsid w:val="005F6CBA"/>
    <w:rsid w:val="005F73D5"/>
    <w:rsid w:val="005F75EF"/>
    <w:rsid w:val="00600B3E"/>
    <w:rsid w:val="00602914"/>
    <w:rsid w:val="00603639"/>
    <w:rsid w:val="00604BB2"/>
    <w:rsid w:val="0060690C"/>
    <w:rsid w:val="00606F25"/>
    <w:rsid w:val="00607D04"/>
    <w:rsid w:val="00611A86"/>
    <w:rsid w:val="00612685"/>
    <w:rsid w:val="00613E59"/>
    <w:rsid w:val="00614B0D"/>
    <w:rsid w:val="00615431"/>
    <w:rsid w:val="0061773C"/>
    <w:rsid w:val="00622396"/>
    <w:rsid w:val="006244AE"/>
    <w:rsid w:val="0062560C"/>
    <w:rsid w:val="00625FC7"/>
    <w:rsid w:val="00626366"/>
    <w:rsid w:val="00626CAC"/>
    <w:rsid w:val="00627997"/>
    <w:rsid w:val="0063018E"/>
    <w:rsid w:val="00630377"/>
    <w:rsid w:val="006326FD"/>
    <w:rsid w:val="00632710"/>
    <w:rsid w:val="00633223"/>
    <w:rsid w:val="0063324C"/>
    <w:rsid w:val="00634131"/>
    <w:rsid w:val="006343A5"/>
    <w:rsid w:val="006370BF"/>
    <w:rsid w:val="00637EBE"/>
    <w:rsid w:val="006404D4"/>
    <w:rsid w:val="00640C25"/>
    <w:rsid w:val="00640F4C"/>
    <w:rsid w:val="006428E1"/>
    <w:rsid w:val="00642BA8"/>
    <w:rsid w:val="00642C33"/>
    <w:rsid w:val="006431DB"/>
    <w:rsid w:val="00644263"/>
    <w:rsid w:val="00644E83"/>
    <w:rsid w:val="0064526C"/>
    <w:rsid w:val="00646098"/>
    <w:rsid w:val="00646D6E"/>
    <w:rsid w:val="0064707C"/>
    <w:rsid w:val="00647BA7"/>
    <w:rsid w:val="00650BC9"/>
    <w:rsid w:val="00651BF6"/>
    <w:rsid w:val="00653320"/>
    <w:rsid w:val="006538DD"/>
    <w:rsid w:val="00654557"/>
    <w:rsid w:val="00654B7B"/>
    <w:rsid w:val="00655596"/>
    <w:rsid w:val="006555E3"/>
    <w:rsid w:val="00655A7F"/>
    <w:rsid w:val="00655F12"/>
    <w:rsid w:val="00656CB5"/>
    <w:rsid w:val="00657B51"/>
    <w:rsid w:val="00657DFE"/>
    <w:rsid w:val="00661311"/>
    <w:rsid w:val="006631BA"/>
    <w:rsid w:val="0066392F"/>
    <w:rsid w:val="0066469F"/>
    <w:rsid w:val="006648D6"/>
    <w:rsid w:val="00666150"/>
    <w:rsid w:val="006662F6"/>
    <w:rsid w:val="00666947"/>
    <w:rsid w:val="00666D89"/>
    <w:rsid w:val="0066796B"/>
    <w:rsid w:val="00670FF9"/>
    <w:rsid w:val="00671A09"/>
    <w:rsid w:val="00671F3D"/>
    <w:rsid w:val="00671F50"/>
    <w:rsid w:val="00673E19"/>
    <w:rsid w:val="00676B85"/>
    <w:rsid w:val="00682801"/>
    <w:rsid w:val="006853EF"/>
    <w:rsid w:val="00685A25"/>
    <w:rsid w:val="00686657"/>
    <w:rsid w:val="006903D8"/>
    <w:rsid w:val="00697371"/>
    <w:rsid w:val="0069790E"/>
    <w:rsid w:val="006A0767"/>
    <w:rsid w:val="006A0E0D"/>
    <w:rsid w:val="006A2D19"/>
    <w:rsid w:val="006A3323"/>
    <w:rsid w:val="006A3BF7"/>
    <w:rsid w:val="006A5A0D"/>
    <w:rsid w:val="006A65A6"/>
    <w:rsid w:val="006B01BD"/>
    <w:rsid w:val="006B2D36"/>
    <w:rsid w:val="006B3333"/>
    <w:rsid w:val="006B342A"/>
    <w:rsid w:val="006B62BE"/>
    <w:rsid w:val="006C110D"/>
    <w:rsid w:val="006C1926"/>
    <w:rsid w:val="006C1C5C"/>
    <w:rsid w:val="006C492A"/>
    <w:rsid w:val="006C4A61"/>
    <w:rsid w:val="006C542B"/>
    <w:rsid w:val="006C5718"/>
    <w:rsid w:val="006D21A7"/>
    <w:rsid w:val="006D355F"/>
    <w:rsid w:val="006D4369"/>
    <w:rsid w:val="006E0C1E"/>
    <w:rsid w:val="006E2847"/>
    <w:rsid w:val="006E4435"/>
    <w:rsid w:val="006E5B09"/>
    <w:rsid w:val="006F0A4C"/>
    <w:rsid w:val="006F18DA"/>
    <w:rsid w:val="006F2D47"/>
    <w:rsid w:val="006F33A3"/>
    <w:rsid w:val="006F4675"/>
    <w:rsid w:val="006F4E30"/>
    <w:rsid w:val="006F5AC5"/>
    <w:rsid w:val="006F6F56"/>
    <w:rsid w:val="006F700B"/>
    <w:rsid w:val="006F704E"/>
    <w:rsid w:val="006F779B"/>
    <w:rsid w:val="006F7F68"/>
    <w:rsid w:val="006F7F8E"/>
    <w:rsid w:val="00700870"/>
    <w:rsid w:val="00703C48"/>
    <w:rsid w:val="007045B7"/>
    <w:rsid w:val="00710DE9"/>
    <w:rsid w:val="00712A0E"/>
    <w:rsid w:val="00712EEB"/>
    <w:rsid w:val="00713D7F"/>
    <w:rsid w:val="007154BB"/>
    <w:rsid w:val="00720045"/>
    <w:rsid w:val="00720075"/>
    <w:rsid w:val="00721382"/>
    <w:rsid w:val="00722866"/>
    <w:rsid w:val="00722AFB"/>
    <w:rsid w:val="00723B51"/>
    <w:rsid w:val="00723CA2"/>
    <w:rsid w:val="00724DF0"/>
    <w:rsid w:val="0072541F"/>
    <w:rsid w:val="00725E99"/>
    <w:rsid w:val="0072692A"/>
    <w:rsid w:val="00731948"/>
    <w:rsid w:val="00731D96"/>
    <w:rsid w:val="00731E13"/>
    <w:rsid w:val="007354D9"/>
    <w:rsid w:val="007357A8"/>
    <w:rsid w:val="00736AFA"/>
    <w:rsid w:val="0073742E"/>
    <w:rsid w:val="0074060E"/>
    <w:rsid w:val="00741684"/>
    <w:rsid w:val="00744A7C"/>
    <w:rsid w:val="00744B28"/>
    <w:rsid w:val="0074757A"/>
    <w:rsid w:val="007478A2"/>
    <w:rsid w:val="00747C7C"/>
    <w:rsid w:val="0075054D"/>
    <w:rsid w:val="00750C83"/>
    <w:rsid w:val="00750E39"/>
    <w:rsid w:val="00751731"/>
    <w:rsid w:val="00752C2B"/>
    <w:rsid w:val="00752EBE"/>
    <w:rsid w:val="007542A6"/>
    <w:rsid w:val="007574C3"/>
    <w:rsid w:val="00757A08"/>
    <w:rsid w:val="00757AC2"/>
    <w:rsid w:val="00761081"/>
    <w:rsid w:val="007614B4"/>
    <w:rsid w:val="00764CC6"/>
    <w:rsid w:val="007659CA"/>
    <w:rsid w:val="007666B3"/>
    <w:rsid w:val="00770488"/>
    <w:rsid w:val="00770CD8"/>
    <w:rsid w:val="00771980"/>
    <w:rsid w:val="00772E34"/>
    <w:rsid w:val="00773674"/>
    <w:rsid w:val="0078068A"/>
    <w:rsid w:val="007821BF"/>
    <w:rsid w:val="007826AC"/>
    <w:rsid w:val="00782A4D"/>
    <w:rsid w:val="00783BE0"/>
    <w:rsid w:val="00786199"/>
    <w:rsid w:val="0078701A"/>
    <w:rsid w:val="00787BCF"/>
    <w:rsid w:val="0079038E"/>
    <w:rsid w:val="007903FC"/>
    <w:rsid w:val="00791498"/>
    <w:rsid w:val="00792D83"/>
    <w:rsid w:val="00794F08"/>
    <w:rsid w:val="007955E4"/>
    <w:rsid w:val="00796146"/>
    <w:rsid w:val="00797213"/>
    <w:rsid w:val="007A12AE"/>
    <w:rsid w:val="007A16D4"/>
    <w:rsid w:val="007A1A1E"/>
    <w:rsid w:val="007A1B52"/>
    <w:rsid w:val="007A2BC1"/>
    <w:rsid w:val="007A2BC8"/>
    <w:rsid w:val="007A2F6B"/>
    <w:rsid w:val="007A3A03"/>
    <w:rsid w:val="007A3B41"/>
    <w:rsid w:val="007A4F68"/>
    <w:rsid w:val="007A536D"/>
    <w:rsid w:val="007A5537"/>
    <w:rsid w:val="007A562A"/>
    <w:rsid w:val="007A578F"/>
    <w:rsid w:val="007A7D6F"/>
    <w:rsid w:val="007B1090"/>
    <w:rsid w:val="007B40D7"/>
    <w:rsid w:val="007B6F95"/>
    <w:rsid w:val="007C1448"/>
    <w:rsid w:val="007C411A"/>
    <w:rsid w:val="007C492E"/>
    <w:rsid w:val="007C4BC7"/>
    <w:rsid w:val="007C520A"/>
    <w:rsid w:val="007C5768"/>
    <w:rsid w:val="007C5E3D"/>
    <w:rsid w:val="007C634E"/>
    <w:rsid w:val="007C6EEE"/>
    <w:rsid w:val="007C7694"/>
    <w:rsid w:val="007C78EC"/>
    <w:rsid w:val="007C7FA6"/>
    <w:rsid w:val="007D06CD"/>
    <w:rsid w:val="007D2318"/>
    <w:rsid w:val="007D31F8"/>
    <w:rsid w:val="007D33FC"/>
    <w:rsid w:val="007D346E"/>
    <w:rsid w:val="007D5FD0"/>
    <w:rsid w:val="007D60D4"/>
    <w:rsid w:val="007D64B1"/>
    <w:rsid w:val="007D7627"/>
    <w:rsid w:val="007E2B61"/>
    <w:rsid w:val="007E535C"/>
    <w:rsid w:val="007F0DED"/>
    <w:rsid w:val="007F35A4"/>
    <w:rsid w:val="007F6E3E"/>
    <w:rsid w:val="007F75F6"/>
    <w:rsid w:val="007F791C"/>
    <w:rsid w:val="00804808"/>
    <w:rsid w:val="00804D53"/>
    <w:rsid w:val="00804FC0"/>
    <w:rsid w:val="008054A4"/>
    <w:rsid w:val="0080568B"/>
    <w:rsid w:val="008114D3"/>
    <w:rsid w:val="00813EF3"/>
    <w:rsid w:val="00813FA8"/>
    <w:rsid w:val="00814D79"/>
    <w:rsid w:val="0081578D"/>
    <w:rsid w:val="008163CC"/>
    <w:rsid w:val="0082128F"/>
    <w:rsid w:val="0082131D"/>
    <w:rsid w:val="00822D50"/>
    <w:rsid w:val="00823677"/>
    <w:rsid w:val="008276F4"/>
    <w:rsid w:val="00830C76"/>
    <w:rsid w:val="008329F1"/>
    <w:rsid w:val="00832AB4"/>
    <w:rsid w:val="00837723"/>
    <w:rsid w:val="00842822"/>
    <w:rsid w:val="008431C6"/>
    <w:rsid w:val="008434C1"/>
    <w:rsid w:val="008456DD"/>
    <w:rsid w:val="00846C39"/>
    <w:rsid w:val="00851201"/>
    <w:rsid w:val="00851207"/>
    <w:rsid w:val="00851659"/>
    <w:rsid w:val="00851949"/>
    <w:rsid w:val="00851ECD"/>
    <w:rsid w:val="00853253"/>
    <w:rsid w:val="00854644"/>
    <w:rsid w:val="00854F91"/>
    <w:rsid w:val="008557A9"/>
    <w:rsid w:val="00855EEC"/>
    <w:rsid w:val="00860467"/>
    <w:rsid w:val="00861013"/>
    <w:rsid w:val="00861A00"/>
    <w:rsid w:val="00862C35"/>
    <w:rsid w:val="00864F46"/>
    <w:rsid w:val="00867149"/>
    <w:rsid w:val="008721C9"/>
    <w:rsid w:val="00875366"/>
    <w:rsid w:val="00875FCF"/>
    <w:rsid w:val="00877067"/>
    <w:rsid w:val="008826CA"/>
    <w:rsid w:val="00883CB0"/>
    <w:rsid w:val="0088447C"/>
    <w:rsid w:val="00885B72"/>
    <w:rsid w:val="0088709E"/>
    <w:rsid w:val="00887239"/>
    <w:rsid w:val="00887A28"/>
    <w:rsid w:val="008913D6"/>
    <w:rsid w:val="00891C57"/>
    <w:rsid w:val="008949DE"/>
    <w:rsid w:val="00895CF2"/>
    <w:rsid w:val="008975D2"/>
    <w:rsid w:val="008A2385"/>
    <w:rsid w:val="008A2624"/>
    <w:rsid w:val="008A4BF8"/>
    <w:rsid w:val="008A5523"/>
    <w:rsid w:val="008A7632"/>
    <w:rsid w:val="008B0DC9"/>
    <w:rsid w:val="008B2688"/>
    <w:rsid w:val="008B3016"/>
    <w:rsid w:val="008B3541"/>
    <w:rsid w:val="008B4A8B"/>
    <w:rsid w:val="008B4BE5"/>
    <w:rsid w:val="008B7381"/>
    <w:rsid w:val="008C0E2E"/>
    <w:rsid w:val="008C1E3F"/>
    <w:rsid w:val="008C1F86"/>
    <w:rsid w:val="008C431D"/>
    <w:rsid w:val="008C4D31"/>
    <w:rsid w:val="008C4DD2"/>
    <w:rsid w:val="008C57A9"/>
    <w:rsid w:val="008C60A9"/>
    <w:rsid w:val="008C6985"/>
    <w:rsid w:val="008C6A4E"/>
    <w:rsid w:val="008C704C"/>
    <w:rsid w:val="008C7060"/>
    <w:rsid w:val="008C761C"/>
    <w:rsid w:val="008D0AB5"/>
    <w:rsid w:val="008D16D5"/>
    <w:rsid w:val="008D3526"/>
    <w:rsid w:val="008D3A04"/>
    <w:rsid w:val="008D3C92"/>
    <w:rsid w:val="008D43E8"/>
    <w:rsid w:val="008D4731"/>
    <w:rsid w:val="008D4D41"/>
    <w:rsid w:val="008E048B"/>
    <w:rsid w:val="008E1B2B"/>
    <w:rsid w:val="008E1BB9"/>
    <w:rsid w:val="008E20B0"/>
    <w:rsid w:val="008E2483"/>
    <w:rsid w:val="008E2AF5"/>
    <w:rsid w:val="008E31A4"/>
    <w:rsid w:val="008E3347"/>
    <w:rsid w:val="008E3D85"/>
    <w:rsid w:val="008E6BC2"/>
    <w:rsid w:val="008F17D5"/>
    <w:rsid w:val="008F1C2F"/>
    <w:rsid w:val="008F260F"/>
    <w:rsid w:val="008F4768"/>
    <w:rsid w:val="008F7E88"/>
    <w:rsid w:val="00902178"/>
    <w:rsid w:val="00902189"/>
    <w:rsid w:val="0090279C"/>
    <w:rsid w:val="0090291B"/>
    <w:rsid w:val="00902D88"/>
    <w:rsid w:val="00902E66"/>
    <w:rsid w:val="00902F21"/>
    <w:rsid w:val="00903A9A"/>
    <w:rsid w:val="00903C7D"/>
    <w:rsid w:val="00903F50"/>
    <w:rsid w:val="00904E3D"/>
    <w:rsid w:val="00907028"/>
    <w:rsid w:val="00910B2B"/>
    <w:rsid w:val="00912984"/>
    <w:rsid w:val="00913DBC"/>
    <w:rsid w:val="0091426E"/>
    <w:rsid w:val="009157E1"/>
    <w:rsid w:val="00915989"/>
    <w:rsid w:val="009209D3"/>
    <w:rsid w:val="009222E1"/>
    <w:rsid w:val="009226EF"/>
    <w:rsid w:val="00927902"/>
    <w:rsid w:val="00930A18"/>
    <w:rsid w:val="009319A3"/>
    <w:rsid w:val="00932BF8"/>
    <w:rsid w:val="009334B0"/>
    <w:rsid w:val="009339ED"/>
    <w:rsid w:val="00934D79"/>
    <w:rsid w:val="009366A5"/>
    <w:rsid w:val="00937941"/>
    <w:rsid w:val="00941E2F"/>
    <w:rsid w:val="00942459"/>
    <w:rsid w:val="00942608"/>
    <w:rsid w:val="0094280A"/>
    <w:rsid w:val="00942F36"/>
    <w:rsid w:val="00944D91"/>
    <w:rsid w:val="00945F6B"/>
    <w:rsid w:val="009460D1"/>
    <w:rsid w:val="00947D88"/>
    <w:rsid w:val="00950018"/>
    <w:rsid w:val="009501F9"/>
    <w:rsid w:val="009533D3"/>
    <w:rsid w:val="0095622C"/>
    <w:rsid w:val="00956396"/>
    <w:rsid w:val="00960280"/>
    <w:rsid w:val="009619A1"/>
    <w:rsid w:val="00961C57"/>
    <w:rsid w:val="00962974"/>
    <w:rsid w:val="00963607"/>
    <w:rsid w:val="00964218"/>
    <w:rsid w:val="009647F4"/>
    <w:rsid w:val="00964B0F"/>
    <w:rsid w:val="00970B8E"/>
    <w:rsid w:val="009734AB"/>
    <w:rsid w:val="0097696F"/>
    <w:rsid w:val="00980107"/>
    <w:rsid w:val="0098151E"/>
    <w:rsid w:val="009817CE"/>
    <w:rsid w:val="00981CE8"/>
    <w:rsid w:val="009827E5"/>
    <w:rsid w:val="00982FED"/>
    <w:rsid w:val="00984338"/>
    <w:rsid w:val="00985541"/>
    <w:rsid w:val="0098560E"/>
    <w:rsid w:val="00985817"/>
    <w:rsid w:val="00986667"/>
    <w:rsid w:val="0098670B"/>
    <w:rsid w:val="00987FCF"/>
    <w:rsid w:val="009907EC"/>
    <w:rsid w:val="00990849"/>
    <w:rsid w:val="00990F5C"/>
    <w:rsid w:val="00991AC1"/>
    <w:rsid w:val="00993534"/>
    <w:rsid w:val="00993A51"/>
    <w:rsid w:val="00993A81"/>
    <w:rsid w:val="009940E1"/>
    <w:rsid w:val="00995A4C"/>
    <w:rsid w:val="00995AFE"/>
    <w:rsid w:val="009963D7"/>
    <w:rsid w:val="00997409"/>
    <w:rsid w:val="00997BAD"/>
    <w:rsid w:val="00997D9D"/>
    <w:rsid w:val="009A039E"/>
    <w:rsid w:val="009A22B0"/>
    <w:rsid w:val="009A361F"/>
    <w:rsid w:val="009A3651"/>
    <w:rsid w:val="009A39D3"/>
    <w:rsid w:val="009A528B"/>
    <w:rsid w:val="009A54DD"/>
    <w:rsid w:val="009A6451"/>
    <w:rsid w:val="009B2220"/>
    <w:rsid w:val="009B2751"/>
    <w:rsid w:val="009B31E5"/>
    <w:rsid w:val="009B3C69"/>
    <w:rsid w:val="009B4A3B"/>
    <w:rsid w:val="009B786D"/>
    <w:rsid w:val="009B7C1B"/>
    <w:rsid w:val="009C06E1"/>
    <w:rsid w:val="009C2F64"/>
    <w:rsid w:val="009C61B5"/>
    <w:rsid w:val="009D0003"/>
    <w:rsid w:val="009D3127"/>
    <w:rsid w:val="009D44A8"/>
    <w:rsid w:val="009D7460"/>
    <w:rsid w:val="009E18E8"/>
    <w:rsid w:val="009E2446"/>
    <w:rsid w:val="009E2600"/>
    <w:rsid w:val="009E2965"/>
    <w:rsid w:val="009E4570"/>
    <w:rsid w:val="009E6346"/>
    <w:rsid w:val="009F0F72"/>
    <w:rsid w:val="009F177E"/>
    <w:rsid w:val="009F22D3"/>
    <w:rsid w:val="009F37EA"/>
    <w:rsid w:val="009F43D1"/>
    <w:rsid w:val="009F442E"/>
    <w:rsid w:val="009F5A5C"/>
    <w:rsid w:val="009F78F7"/>
    <w:rsid w:val="009F793F"/>
    <w:rsid w:val="009F79ED"/>
    <w:rsid w:val="009F7A19"/>
    <w:rsid w:val="00A01D00"/>
    <w:rsid w:val="00A02D83"/>
    <w:rsid w:val="00A02E08"/>
    <w:rsid w:val="00A03EBB"/>
    <w:rsid w:val="00A03F60"/>
    <w:rsid w:val="00A04BA3"/>
    <w:rsid w:val="00A060EF"/>
    <w:rsid w:val="00A10F17"/>
    <w:rsid w:val="00A1159F"/>
    <w:rsid w:val="00A12777"/>
    <w:rsid w:val="00A12DF8"/>
    <w:rsid w:val="00A13FA7"/>
    <w:rsid w:val="00A1536D"/>
    <w:rsid w:val="00A1619B"/>
    <w:rsid w:val="00A241B1"/>
    <w:rsid w:val="00A2715C"/>
    <w:rsid w:val="00A30364"/>
    <w:rsid w:val="00A325CA"/>
    <w:rsid w:val="00A32B86"/>
    <w:rsid w:val="00A32C73"/>
    <w:rsid w:val="00A35C2D"/>
    <w:rsid w:val="00A35F98"/>
    <w:rsid w:val="00A37886"/>
    <w:rsid w:val="00A37E97"/>
    <w:rsid w:val="00A407C1"/>
    <w:rsid w:val="00A41424"/>
    <w:rsid w:val="00A434F8"/>
    <w:rsid w:val="00A46424"/>
    <w:rsid w:val="00A4667C"/>
    <w:rsid w:val="00A46C7B"/>
    <w:rsid w:val="00A50A1E"/>
    <w:rsid w:val="00A523C1"/>
    <w:rsid w:val="00A52BBD"/>
    <w:rsid w:val="00A560DC"/>
    <w:rsid w:val="00A5673F"/>
    <w:rsid w:val="00A60F5A"/>
    <w:rsid w:val="00A620FC"/>
    <w:rsid w:val="00A62D6C"/>
    <w:rsid w:val="00A63AE7"/>
    <w:rsid w:val="00A63EAA"/>
    <w:rsid w:val="00A657C8"/>
    <w:rsid w:val="00A6638C"/>
    <w:rsid w:val="00A71784"/>
    <w:rsid w:val="00A71A9C"/>
    <w:rsid w:val="00A7216A"/>
    <w:rsid w:val="00A721B0"/>
    <w:rsid w:val="00A73532"/>
    <w:rsid w:val="00A73D68"/>
    <w:rsid w:val="00A74427"/>
    <w:rsid w:val="00A75F74"/>
    <w:rsid w:val="00A76D71"/>
    <w:rsid w:val="00A8005B"/>
    <w:rsid w:val="00A81407"/>
    <w:rsid w:val="00A81B0E"/>
    <w:rsid w:val="00A81BD9"/>
    <w:rsid w:val="00A82C4B"/>
    <w:rsid w:val="00A85434"/>
    <w:rsid w:val="00A9002A"/>
    <w:rsid w:val="00A91891"/>
    <w:rsid w:val="00A92CD9"/>
    <w:rsid w:val="00A9327C"/>
    <w:rsid w:val="00A940D0"/>
    <w:rsid w:val="00A951D6"/>
    <w:rsid w:val="00A97311"/>
    <w:rsid w:val="00A97BB6"/>
    <w:rsid w:val="00AA0C93"/>
    <w:rsid w:val="00AA1E18"/>
    <w:rsid w:val="00AA2BF1"/>
    <w:rsid w:val="00AA4D12"/>
    <w:rsid w:val="00AA570D"/>
    <w:rsid w:val="00AA5771"/>
    <w:rsid w:val="00AA5FE3"/>
    <w:rsid w:val="00AB0083"/>
    <w:rsid w:val="00AB0381"/>
    <w:rsid w:val="00AB13A7"/>
    <w:rsid w:val="00AB219C"/>
    <w:rsid w:val="00AB2BEE"/>
    <w:rsid w:val="00AB30C7"/>
    <w:rsid w:val="00AB35CC"/>
    <w:rsid w:val="00AB37A3"/>
    <w:rsid w:val="00AB399A"/>
    <w:rsid w:val="00AB4193"/>
    <w:rsid w:val="00AB45AB"/>
    <w:rsid w:val="00AB4DC6"/>
    <w:rsid w:val="00AC0694"/>
    <w:rsid w:val="00AC2575"/>
    <w:rsid w:val="00AC31B5"/>
    <w:rsid w:val="00AC3644"/>
    <w:rsid w:val="00AC3CC3"/>
    <w:rsid w:val="00AC40DF"/>
    <w:rsid w:val="00AC5AAD"/>
    <w:rsid w:val="00AC5DC0"/>
    <w:rsid w:val="00AC7135"/>
    <w:rsid w:val="00AC7E25"/>
    <w:rsid w:val="00AD1E6C"/>
    <w:rsid w:val="00AD4478"/>
    <w:rsid w:val="00AD5A9B"/>
    <w:rsid w:val="00AD6DCE"/>
    <w:rsid w:val="00AE0A1F"/>
    <w:rsid w:val="00AE0BC7"/>
    <w:rsid w:val="00AE1611"/>
    <w:rsid w:val="00AE2958"/>
    <w:rsid w:val="00AE29D0"/>
    <w:rsid w:val="00AE3A6B"/>
    <w:rsid w:val="00AE4836"/>
    <w:rsid w:val="00AE4E87"/>
    <w:rsid w:val="00AE4F23"/>
    <w:rsid w:val="00AE58C0"/>
    <w:rsid w:val="00AE6359"/>
    <w:rsid w:val="00AE725A"/>
    <w:rsid w:val="00AE7EE7"/>
    <w:rsid w:val="00AF0374"/>
    <w:rsid w:val="00AF179B"/>
    <w:rsid w:val="00AF2050"/>
    <w:rsid w:val="00AF22C4"/>
    <w:rsid w:val="00AF2755"/>
    <w:rsid w:val="00AF29E7"/>
    <w:rsid w:val="00AF2C17"/>
    <w:rsid w:val="00AF776A"/>
    <w:rsid w:val="00B01BDA"/>
    <w:rsid w:val="00B02784"/>
    <w:rsid w:val="00B04795"/>
    <w:rsid w:val="00B04E75"/>
    <w:rsid w:val="00B05933"/>
    <w:rsid w:val="00B06A1E"/>
    <w:rsid w:val="00B073D2"/>
    <w:rsid w:val="00B07B60"/>
    <w:rsid w:val="00B11340"/>
    <w:rsid w:val="00B11785"/>
    <w:rsid w:val="00B1355A"/>
    <w:rsid w:val="00B138B9"/>
    <w:rsid w:val="00B13909"/>
    <w:rsid w:val="00B16A57"/>
    <w:rsid w:val="00B1712B"/>
    <w:rsid w:val="00B21DDE"/>
    <w:rsid w:val="00B21FC1"/>
    <w:rsid w:val="00B232EE"/>
    <w:rsid w:val="00B244B0"/>
    <w:rsid w:val="00B261A2"/>
    <w:rsid w:val="00B30A56"/>
    <w:rsid w:val="00B30B65"/>
    <w:rsid w:val="00B34E5D"/>
    <w:rsid w:val="00B35603"/>
    <w:rsid w:val="00B36006"/>
    <w:rsid w:val="00B36C1C"/>
    <w:rsid w:val="00B36E91"/>
    <w:rsid w:val="00B374A2"/>
    <w:rsid w:val="00B3755C"/>
    <w:rsid w:val="00B40662"/>
    <w:rsid w:val="00B41A97"/>
    <w:rsid w:val="00B41E90"/>
    <w:rsid w:val="00B430FB"/>
    <w:rsid w:val="00B43358"/>
    <w:rsid w:val="00B44C4B"/>
    <w:rsid w:val="00B46CA7"/>
    <w:rsid w:val="00B46DA2"/>
    <w:rsid w:val="00B507B0"/>
    <w:rsid w:val="00B52538"/>
    <w:rsid w:val="00B52D2D"/>
    <w:rsid w:val="00B5451A"/>
    <w:rsid w:val="00B563C9"/>
    <w:rsid w:val="00B56CFC"/>
    <w:rsid w:val="00B6024C"/>
    <w:rsid w:val="00B61A2D"/>
    <w:rsid w:val="00B6275B"/>
    <w:rsid w:val="00B63439"/>
    <w:rsid w:val="00B6426A"/>
    <w:rsid w:val="00B64402"/>
    <w:rsid w:val="00B657D1"/>
    <w:rsid w:val="00B66CAF"/>
    <w:rsid w:val="00B67BE2"/>
    <w:rsid w:val="00B70DC2"/>
    <w:rsid w:val="00B70DE1"/>
    <w:rsid w:val="00B70FA4"/>
    <w:rsid w:val="00B713A1"/>
    <w:rsid w:val="00B7153F"/>
    <w:rsid w:val="00B72EB3"/>
    <w:rsid w:val="00B735B3"/>
    <w:rsid w:val="00B74EA0"/>
    <w:rsid w:val="00B759DB"/>
    <w:rsid w:val="00B8179B"/>
    <w:rsid w:val="00B82117"/>
    <w:rsid w:val="00B82910"/>
    <w:rsid w:val="00B84524"/>
    <w:rsid w:val="00B85611"/>
    <w:rsid w:val="00B85E43"/>
    <w:rsid w:val="00B86B17"/>
    <w:rsid w:val="00B87038"/>
    <w:rsid w:val="00B90CC8"/>
    <w:rsid w:val="00B92D32"/>
    <w:rsid w:val="00B93D7E"/>
    <w:rsid w:val="00B94084"/>
    <w:rsid w:val="00B942B7"/>
    <w:rsid w:val="00B9515C"/>
    <w:rsid w:val="00BA076C"/>
    <w:rsid w:val="00BA0899"/>
    <w:rsid w:val="00BA0FAC"/>
    <w:rsid w:val="00BA10F6"/>
    <w:rsid w:val="00BA2385"/>
    <w:rsid w:val="00BA6458"/>
    <w:rsid w:val="00BA79BE"/>
    <w:rsid w:val="00BB0EAB"/>
    <w:rsid w:val="00BB21D8"/>
    <w:rsid w:val="00BB3A6D"/>
    <w:rsid w:val="00BB4DD3"/>
    <w:rsid w:val="00BB5D17"/>
    <w:rsid w:val="00BC0173"/>
    <w:rsid w:val="00BC0E63"/>
    <w:rsid w:val="00BC258D"/>
    <w:rsid w:val="00BC2B4E"/>
    <w:rsid w:val="00BC348C"/>
    <w:rsid w:val="00BC48FA"/>
    <w:rsid w:val="00BC4F56"/>
    <w:rsid w:val="00BC611C"/>
    <w:rsid w:val="00BC6B31"/>
    <w:rsid w:val="00BC7448"/>
    <w:rsid w:val="00BD0606"/>
    <w:rsid w:val="00BD2679"/>
    <w:rsid w:val="00BD46B3"/>
    <w:rsid w:val="00BD4F8E"/>
    <w:rsid w:val="00BD62CA"/>
    <w:rsid w:val="00BD791A"/>
    <w:rsid w:val="00BD7D24"/>
    <w:rsid w:val="00BE4074"/>
    <w:rsid w:val="00BE5051"/>
    <w:rsid w:val="00BE6D2E"/>
    <w:rsid w:val="00BF1D8E"/>
    <w:rsid w:val="00BF236A"/>
    <w:rsid w:val="00BF2B4A"/>
    <w:rsid w:val="00BF2D59"/>
    <w:rsid w:val="00BF4631"/>
    <w:rsid w:val="00BF4A1F"/>
    <w:rsid w:val="00BF5564"/>
    <w:rsid w:val="00BF625B"/>
    <w:rsid w:val="00BF731A"/>
    <w:rsid w:val="00C01F9F"/>
    <w:rsid w:val="00C0286D"/>
    <w:rsid w:val="00C03914"/>
    <w:rsid w:val="00C04B3B"/>
    <w:rsid w:val="00C07682"/>
    <w:rsid w:val="00C07A3F"/>
    <w:rsid w:val="00C102FD"/>
    <w:rsid w:val="00C11729"/>
    <w:rsid w:val="00C120AF"/>
    <w:rsid w:val="00C12E60"/>
    <w:rsid w:val="00C151F0"/>
    <w:rsid w:val="00C217D2"/>
    <w:rsid w:val="00C24B99"/>
    <w:rsid w:val="00C31A42"/>
    <w:rsid w:val="00C31C57"/>
    <w:rsid w:val="00C345A6"/>
    <w:rsid w:val="00C34A48"/>
    <w:rsid w:val="00C352F8"/>
    <w:rsid w:val="00C36B24"/>
    <w:rsid w:val="00C36D38"/>
    <w:rsid w:val="00C379E8"/>
    <w:rsid w:val="00C40712"/>
    <w:rsid w:val="00C410C0"/>
    <w:rsid w:val="00C418E4"/>
    <w:rsid w:val="00C42ACA"/>
    <w:rsid w:val="00C43626"/>
    <w:rsid w:val="00C442B3"/>
    <w:rsid w:val="00C51155"/>
    <w:rsid w:val="00C52219"/>
    <w:rsid w:val="00C550C6"/>
    <w:rsid w:val="00C5788B"/>
    <w:rsid w:val="00C60D1A"/>
    <w:rsid w:val="00C60E83"/>
    <w:rsid w:val="00C63283"/>
    <w:rsid w:val="00C6377B"/>
    <w:rsid w:val="00C65F8F"/>
    <w:rsid w:val="00C70F41"/>
    <w:rsid w:val="00C7123C"/>
    <w:rsid w:val="00C7168C"/>
    <w:rsid w:val="00C71A20"/>
    <w:rsid w:val="00C71D82"/>
    <w:rsid w:val="00C74D72"/>
    <w:rsid w:val="00C751B7"/>
    <w:rsid w:val="00C75657"/>
    <w:rsid w:val="00C82581"/>
    <w:rsid w:val="00C82B7E"/>
    <w:rsid w:val="00C8318A"/>
    <w:rsid w:val="00C83C71"/>
    <w:rsid w:val="00C849B0"/>
    <w:rsid w:val="00C84A94"/>
    <w:rsid w:val="00C84B84"/>
    <w:rsid w:val="00C8532E"/>
    <w:rsid w:val="00C8669F"/>
    <w:rsid w:val="00C8690F"/>
    <w:rsid w:val="00C910E9"/>
    <w:rsid w:val="00C91314"/>
    <w:rsid w:val="00C932B5"/>
    <w:rsid w:val="00C9358B"/>
    <w:rsid w:val="00C93750"/>
    <w:rsid w:val="00C950D4"/>
    <w:rsid w:val="00C9572F"/>
    <w:rsid w:val="00C9669C"/>
    <w:rsid w:val="00C96C4A"/>
    <w:rsid w:val="00CA0D84"/>
    <w:rsid w:val="00CA1BF8"/>
    <w:rsid w:val="00CA208E"/>
    <w:rsid w:val="00CA5CB1"/>
    <w:rsid w:val="00CA6109"/>
    <w:rsid w:val="00CA63ED"/>
    <w:rsid w:val="00CA7179"/>
    <w:rsid w:val="00CB035C"/>
    <w:rsid w:val="00CB1B3C"/>
    <w:rsid w:val="00CB46AF"/>
    <w:rsid w:val="00CB4A3C"/>
    <w:rsid w:val="00CB61FF"/>
    <w:rsid w:val="00CB6556"/>
    <w:rsid w:val="00CB7DB2"/>
    <w:rsid w:val="00CC0962"/>
    <w:rsid w:val="00CC0B38"/>
    <w:rsid w:val="00CC2496"/>
    <w:rsid w:val="00CC3206"/>
    <w:rsid w:val="00CC3933"/>
    <w:rsid w:val="00CC3E44"/>
    <w:rsid w:val="00CD05A1"/>
    <w:rsid w:val="00CD08FA"/>
    <w:rsid w:val="00CD1C7F"/>
    <w:rsid w:val="00CD298F"/>
    <w:rsid w:val="00CD2DD5"/>
    <w:rsid w:val="00CD6183"/>
    <w:rsid w:val="00CD6E15"/>
    <w:rsid w:val="00CD78F2"/>
    <w:rsid w:val="00CE0092"/>
    <w:rsid w:val="00CE04D1"/>
    <w:rsid w:val="00CE144A"/>
    <w:rsid w:val="00CE1542"/>
    <w:rsid w:val="00CE1586"/>
    <w:rsid w:val="00CE17C9"/>
    <w:rsid w:val="00CE2C7C"/>
    <w:rsid w:val="00CE3694"/>
    <w:rsid w:val="00CE739D"/>
    <w:rsid w:val="00CF2D52"/>
    <w:rsid w:val="00CF44F3"/>
    <w:rsid w:val="00CF501A"/>
    <w:rsid w:val="00CF669F"/>
    <w:rsid w:val="00D02247"/>
    <w:rsid w:val="00D0602E"/>
    <w:rsid w:val="00D07D0C"/>
    <w:rsid w:val="00D14DA4"/>
    <w:rsid w:val="00D151BD"/>
    <w:rsid w:val="00D16012"/>
    <w:rsid w:val="00D1611D"/>
    <w:rsid w:val="00D20565"/>
    <w:rsid w:val="00D21836"/>
    <w:rsid w:val="00D21CF7"/>
    <w:rsid w:val="00D22A88"/>
    <w:rsid w:val="00D234C1"/>
    <w:rsid w:val="00D2495F"/>
    <w:rsid w:val="00D26B86"/>
    <w:rsid w:val="00D26CF9"/>
    <w:rsid w:val="00D2717B"/>
    <w:rsid w:val="00D277FC"/>
    <w:rsid w:val="00D30C23"/>
    <w:rsid w:val="00D3129E"/>
    <w:rsid w:val="00D324EF"/>
    <w:rsid w:val="00D32C98"/>
    <w:rsid w:val="00D33380"/>
    <w:rsid w:val="00D33796"/>
    <w:rsid w:val="00D33F6F"/>
    <w:rsid w:val="00D34FEE"/>
    <w:rsid w:val="00D35577"/>
    <w:rsid w:val="00D35749"/>
    <w:rsid w:val="00D365E8"/>
    <w:rsid w:val="00D367BE"/>
    <w:rsid w:val="00D41761"/>
    <w:rsid w:val="00D440F3"/>
    <w:rsid w:val="00D45299"/>
    <w:rsid w:val="00D4558C"/>
    <w:rsid w:val="00D460FE"/>
    <w:rsid w:val="00D51675"/>
    <w:rsid w:val="00D51E4A"/>
    <w:rsid w:val="00D52D3B"/>
    <w:rsid w:val="00D53026"/>
    <w:rsid w:val="00D54BF1"/>
    <w:rsid w:val="00D54DE9"/>
    <w:rsid w:val="00D566EA"/>
    <w:rsid w:val="00D57B01"/>
    <w:rsid w:val="00D613B5"/>
    <w:rsid w:val="00D62206"/>
    <w:rsid w:val="00D64099"/>
    <w:rsid w:val="00D6439D"/>
    <w:rsid w:val="00D6650C"/>
    <w:rsid w:val="00D66C84"/>
    <w:rsid w:val="00D6789C"/>
    <w:rsid w:val="00D702AF"/>
    <w:rsid w:val="00D70CF9"/>
    <w:rsid w:val="00D71FFB"/>
    <w:rsid w:val="00D73EA0"/>
    <w:rsid w:val="00D74938"/>
    <w:rsid w:val="00D74CB0"/>
    <w:rsid w:val="00D767E0"/>
    <w:rsid w:val="00D80ECE"/>
    <w:rsid w:val="00D822E0"/>
    <w:rsid w:val="00D8295E"/>
    <w:rsid w:val="00D84BC5"/>
    <w:rsid w:val="00D84BCA"/>
    <w:rsid w:val="00D853AD"/>
    <w:rsid w:val="00D87275"/>
    <w:rsid w:val="00D874BB"/>
    <w:rsid w:val="00D878D1"/>
    <w:rsid w:val="00D90F2B"/>
    <w:rsid w:val="00D911F3"/>
    <w:rsid w:val="00D91D68"/>
    <w:rsid w:val="00D932A7"/>
    <w:rsid w:val="00D943A5"/>
    <w:rsid w:val="00D94B01"/>
    <w:rsid w:val="00D961AC"/>
    <w:rsid w:val="00DA2157"/>
    <w:rsid w:val="00DA2180"/>
    <w:rsid w:val="00DA2BC2"/>
    <w:rsid w:val="00DA2BD0"/>
    <w:rsid w:val="00DA41EB"/>
    <w:rsid w:val="00DA4364"/>
    <w:rsid w:val="00DA461B"/>
    <w:rsid w:val="00DA7769"/>
    <w:rsid w:val="00DA77CD"/>
    <w:rsid w:val="00DB003C"/>
    <w:rsid w:val="00DB00EC"/>
    <w:rsid w:val="00DB0DD7"/>
    <w:rsid w:val="00DB35A2"/>
    <w:rsid w:val="00DB3B74"/>
    <w:rsid w:val="00DB45F5"/>
    <w:rsid w:val="00DB68A2"/>
    <w:rsid w:val="00DB7988"/>
    <w:rsid w:val="00DC1C61"/>
    <w:rsid w:val="00DC25A5"/>
    <w:rsid w:val="00DC3AE7"/>
    <w:rsid w:val="00DC3CAB"/>
    <w:rsid w:val="00DC3EFF"/>
    <w:rsid w:val="00DC4BFE"/>
    <w:rsid w:val="00DC5539"/>
    <w:rsid w:val="00DC57D1"/>
    <w:rsid w:val="00DC5FEC"/>
    <w:rsid w:val="00DC689C"/>
    <w:rsid w:val="00DD32C1"/>
    <w:rsid w:val="00DD4C24"/>
    <w:rsid w:val="00DD5DC0"/>
    <w:rsid w:val="00DE4A59"/>
    <w:rsid w:val="00DE4F02"/>
    <w:rsid w:val="00DE76D4"/>
    <w:rsid w:val="00DF0E64"/>
    <w:rsid w:val="00DF1E1D"/>
    <w:rsid w:val="00DF1E2F"/>
    <w:rsid w:val="00DF38A2"/>
    <w:rsid w:val="00DF6FDA"/>
    <w:rsid w:val="00E0210F"/>
    <w:rsid w:val="00E03940"/>
    <w:rsid w:val="00E03D18"/>
    <w:rsid w:val="00E04665"/>
    <w:rsid w:val="00E056DE"/>
    <w:rsid w:val="00E10261"/>
    <w:rsid w:val="00E103B1"/>
    <w:rsid w:val="00E110D6"/>
    <w:rsid w:val="00E13F09"/>
    <w:rsid w:val="00E14BF0"/>
    <w:rsid w:val="00E158A5"/>
    <w:rsid w:val="00E16968"/>
    <w:rsid w:val="00E16EE4"/>
    <w:rsid w:val="00E17ACC"/>
    <w:rsid w:val="00E2208F"/>
    <w:rsid w:val="00E221B8"/>
    <w:rsid w:val="00E24AD7"/>
    <w:rsid w:val="00E26DFA"/>
    <w:rsid w:val="00E274A4"/>
    <w:rsid w:val="00E310C0"/>
    <w:rsid w:val="00E32217"/>
    <w:rsid w:val="00E33F97"/>
    <w:rsid w:val="00E34FA5"/>
    <w:rsid w:val="00E373AA"/>
    <w:rsid w:val="00E40323"/>
    <w:rsid w:val="00E406AF"/>
    <w:rsid w:val="00E41A14"/>
    <w:rsid w:val="00E45667"/>
    <w:rsid w:val="00E45EE7"/>
    <w:rsid w:val="00E47BE5"/>
    <w:rsid w:val="00E52032"/>
    <w:rsid w:val="00E521EA"/>
    <w:rsid w:val="00E5276C"/>
    <w:rsid w:val="00E52B85"/>
    <w:rsid w:val="00E534B7"/>
    <w:rsid w:val="00E556E1"/>
    <w:rsid w:val="00E558E6"/>
    <w:rsid w:val="00E55B93"/>
    <w:rsid w:val="00E56E42"/>
    <w:rsid w:val="00E57E7A"/>
    <w:rsid w:val="00E61A5C"/>
    <w:rsid w:val="00E61F58"/>
    <w:rsid w:val="00E633A9"/>
    <w:rsid w:val="00E65786"/>
    <w:rsid w:val="00E666E8"/>
    <w:rsid w:val="00E66E23"/>
    <w:rsid w:val="00E66F84"/>
    <w:rsid w:val="00E676DC"/>
    <w:rsid w:val="00E703E7"/>
    <w:rsid w:val="00E72A31"/>
    <w:rsid w:val="00E734DE"/>
    <w:rsid w:val="00E73B71"/>
    <w:rsid w:val="00E73CE4"/>
    <w:rsid w:val="00E73D7B"/>
    <w:rsid w:val="00E74B83"/>
    <w:rsid w:val="00E75DF3"/>
    <w:rsid w:val="00E76ECC"/>
    <w:rsid w:val="00E77517"/>
    <w:rsid w:val="00E80032"/>
    <w:rsid w:val="00E80037"/>
    <w:rsid w:val="00E81535"/>
    <w:rsid w:val="00E829C7"/>
    <w:rsid w:val="00E84C6A"/>
    <w:rsid w:val="00E8509D"/>
    <w:rsid w:val="00E85261"/>
    <w:rsid w:val="00E8564C"/>
    <w:rsid w:val="00E858B1"/>
    <w:rsid w:val="00E85EE7"/>
    <w:rsid w:val="00E862CA"/>
    <w:rsid w:val="00E877B6"/>
    <w:rsid w:val="00E91546"/>
    <w:rsid w:val="00E92A82"/>
    <w:rsid w:val="00E94F71"/>
    <w:rsid w:val="00E95145"/>
    <w:rsid w:val="00E952C8"/>
    <w:rsid w:val="00E95635"/>
    <w:rsid w:val="00E9686A"/>
    <w:rsid w:val="00E96999"/>
    <w:rsid w:val="00EA23A1"/>
    <w:rsid w:val="00EA2B9E"/>
    <w:rsid w:val="00EA3142"/>
    <w:rsid w:val="00EA3FDF"/>
    <w:rsid w:val="00EA4676"/>
    <w:rsid w:val="00EA5538"/>
    <w:rsid w:val="00EA5744"/>
    <w:rsid w:val="00EA5E2B"/>
    <w:rsid w:val="00EA66F0"/>
    <w:rsid w:val="00EB0B94"/>
    <w:rsid w:val="00EB0E25"/>
    <w:rsid w:val="00EB128E"/>
    <w:rsid w:val="00EB1625"/>
    <w:rsid w:val="00EB365D"/>
    <w:rsid w:val="00EB41F2"/>
    <w:rsid w:val="00EB5161"/>
    <w:rsid w:val="00EB5733"/>
    <w:rsid w:val="00EB779B"/>
    <w:rsid w:val="00EB7B88"/>
    <w:rsid w:val="00EB7DBD"/>
    <w:rsid w:val="00EC01DE"/>
    <w:rsid w:val="00EC03BE"/>
    <w:rsid w:val="00EC1037"/>
    <w:rsid w:val="00EC1038"/>
    <w:rsid w:val="00EC201E"/>
    <w:rsid w:val="00EC2361"/>
    <w:rsid w:val="00EC29EF"/>
    <w:rsid w:val="00EC309A"/>
    <w:rsid w:val="00EC39A5"/>
    <w:rsid w:val="00EC4902"/>
    <w:rsid w:val="00EC4B08"/>
    <w:rsid w:val="00EC5693"/>
    <w:rsid w:val="00ED09A2"/>
    <w:rsid w:val="00ED0CDF"/>
    <w:rsid w:val="00ED16CA"/>
    <w:rsid w:val="00ED2DF4"/>
    <w:rsid w:val="00ED2E7B"/>
    <w:rsid w:val="00ED326D"/>
    <w:rsid w:val="00ED41C8"/>
    <w:rsid w:val="00ED42FE"/>
    <w:rsid w:val="00ED4C76"/>
    <w:rsid w:val="00EE003D"/>
    <w:rsid w:val="00EE0478"/>
    <w:rsid w:val="00EE30C9"/>
    <w:rsid w:val="00EE609E"/>
    <w:rsid w:val="00EE7780"/>
    <w:rsid w:val="00EF01A2"/>
    <w:rsid w:val="00EF0DBA"/>
    <w:rsid w:val="00EF14C0"/>
    <w:rsid w:val="00EF1947"/>
    <w:rsid w:val="00EF1DA5"/>
    <w:rsid w:val="00EF3CFE"/>
    <w:rsid w:val="00EF41B5"/>
    <w:rsid w:val="00EF4CEC"/>
    <w:rsid w:val="00EF547C"/>
    <w:rsid w:val="00F000FA"/>
    <w:rsid w:val="00F01556"/>
    <w:rsid w:val="00F038A2"/>
    <w:rsid w:val="00F04348"/>
    <w:rsid w:val="00F06D73"/>
    <w:rsid w:val="00F11BFD"/>
    <w:rsid w:val="00F11C64"/>
    <w:rsid w:val="00F1281F"/>
    <w:rsid w:val="00F12BE0"/>
    <w:rsid w:val="00F12D0C"/>
    <w:rsid w:val="00F1399B"/>
    <w:rsid w:val="00F14810"/>
    <w:rsid w:val="00F15662"/>
    <w:rsid w:val="00F2027E"/>
    <w:rsid w:val="00F21173"/>
    <w:rsid w:val="00F216E6"/>
    <w:rsid w:val="00F22CFA"/>
    <w:rsid w:val="00F235AD"/>
    <w:rsid w:val="00F24966"/>
    <w:rsid w:val="00F24EF8"/>
    <w:rsid w:val="00F24F54"/>
    <w:rsid w:val="00F2623D"/>
    <w:rsid w:val="00F267C4"/>
    <w:rsid w:val="00F273F4"/>
    <w:rsid w:val="00F27B81"/>
    <w:rsid w:val="00F27F60"/>
    <w:rsid w:val="00F30823"/>
    <w:rsid w:val="00F319B2"/>
    <w:rsid w:val="00F329D1"/>
    <w:rsid w:val="00F3338C"/>
    <w:rsid w:val="00F36CF3"/>
    <w:rsid w:val="00F37FC0"/>
    <w:rsid w:val="00F41334"/>
    <w:rsid w:val="00F442DF"/>
    <w:rsid w:val="00F46D16"/>
    <w:rsid w:val="00F4708A"/>
    <w:rsid w:val="00F511C1"/>
    <w:rsid w:val="00F51F01"/>
    <w:rsid w:val="00F52AEA"/>
    <w:rsid w:val="00F5368F"/>
    <w:rsid w:val="00F53E78"/>
    <w:rsid w:val="00F5489F"/>
    <w:rsid w:val="00F54CA5"/>
    <w:rsid w:val="00F557EF"/>
    <w:rsid w:val="00F56468"/>
    <w:rsid w:val="00F57261"/>
    <w:rsid w:val="00F57F71"/>
    <w:rsid w:val="00F61823"/>
    <w:rsid w:val="00F61F95"/>
    <w:rsid w:val="00F6200C"/>
    <w:rsid w:val="00F62E8B"/>
    <w:rsid w:val="00F63B17"/>
    <w:rsid w:val="00F63B4C"/>
    <w:rsid w:val="00F64912"/>
    <w:rsid w:val="00F64DA0"/>
    <w:rsid w:val="00F7001E"/>
    <w:rsid w:val="00F71764"/>
    <w:rsid w:val="00F72805"/>
    <w:rsid w:val="00F7372F"/>
    <w:rsid w:val="00F760B9"/>
    <w:rsid w:val="00F769F1"/>
    <w:rsid w:val="00F76E56"/>
    <w:rsid w:val="00F80B7C"/>
    <w:rsid w:val="00F8186D"/>
    <w:rsid w:val="00F81F4D"/>
    <w:rsid w:val="00F81F5D"/>
    <w:rsid w:val="00F833F8"/>
    <w:rsid w:val="00F8501E"/>
    <w:rsid w:val="00F86792"/>
    <w:rsid w:val="00F86AAA"/>
    <w:rsid w:val="00F87362"/>
    <w:rsid w:val="00F904E5"/>
    <w:rsid w:val="00F90700"/>
    <w:rsid w:val="00F929F9"/>
    <w:rsid w:val="00F950EE"/>
    <w:rsid w:val="00FA0424"/>
    <w:rsid w:val="00FA1A9A"/>
    <w:rsid w:val="00FA1C39"/>
    <w:rsid w:val="00FA1C90"/>
    <w:rsid w:val="00FA34C7"/>
    <w:rsid w:val="00FA3907"/>
    <w:rsid w:val="00FA41E9"/>
    <w:rsid w:val="00FA5A2C"/>
    <w:rsid w:val="00FA600D"/>
    <w:rsid w:val="00FA6890"/>
    <w:rsid w:val="00FA6E3E"/>
    <w:rsid w:val="00FA742B"/>
    <w:rsid w:val="00FB1070"/>
    <w:rsid w:val="00FB20CE"/>
    <w:rsid w:val="00FB29B1"/>
    <w:rsid w:val="00FB30C5"/>
    <w:rsid w:val="00FB4881"/>
    <w:rsid w:val="00FB623A"/>
    <w:rsid w:val="00FB6AD6"/>
    <w:rsid w:val="00FB6D7F"/>
    <w:rsid w:val="00FB6F88"/>
    <w:rsid w:val="00FB77A5"/>
    <w:rsid w:val="00FB77DA"/>
    <w:rsid w:val="00FB7B38"/>
    <w:rsid w:val="00FC0C3E"/>
    <w:rsid w:val="00FC2E27"/>
    <w:rsid w:val="00FC3AA1"/>
    <w:rsid w:val="00FC4CFA"/>
    <w:rsid w:val="00FC4D81"/>
    <w:rsid w:val="00FC5CDC"/>
    <w:rsid w:val="00FC65FB"/>
    <w:rsid w:val="00FC6694"/>
    <w:rsid w:val="00FC775B"/>
    <w:rsid w:val="00FC7919"/>
    <w:rsid w:val="00FC7B9F"/>
    <w:rsid w:val="00FD00B2"/>
    <w:rsid w:val="00FD058D"/>
    <w:rsid w:val="00FD1538"/>
    <w:rsid w:val="00FD24EC"/>
    <w:rsid w:val="00FD59D1"/>
    <w:rsid w:val="00FD63FC"/>
    <w:rsid w:val="00FD7FA3"/>
    <w:rsid w:val="00FE4763"/>
    <w:rsid w:val="00FF3F37"/>
    <w:rsid w:val="00FF496D"/>
    <w:rsid w:val="00FF69A8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576BDDF0"/>
  <w15:chartTrackingRefBased/>
  <w15:docId w15:val="{075CD742-46C5-4480-BAB5-BC57B4CC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A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C8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C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AC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ACF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C8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ListParagraph">
    <w:name w:val="List Paragraph"/>
    <w:basedOn w:val="Normal"/>
    <w:uiPriority w:val="34"/>
    <w:qFormat/>
    <w:rsid w:val="00050C83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050C8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050C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50C83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E2A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2A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A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4E2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AC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2750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001A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01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CE2C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E2C7C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51F0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8E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0D7E33"/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0D7E3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2.bin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15 November, 2021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4AB35A-0FE1-4703-978A-C6E92BE0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13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2200-05 Lab 1</vt:lpstr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3200-01 Lab 12</dc:title>
  <dc:subject>The Differential Amplifier Stage</dc:subject>
  <dc:creator>Julio Cesar Ortiz</dc:creator>
  <cp:keywords/>
  <dc:description/>
  <cp:lastModifiedBy>Julio C. Ortiz Guzman</cp:lastModifiedBy>
  <cp:revision>74</cp:revision>
  <dcterms:created xsi:type="dcterms:W3CDTF">2021-11-29T12:20:00Z</dcterms:created>
  <dcterms:modified xsi:type="dcterms:W3CDTF">2021-11-30T00:13:00Z</dcterms:modified>
</cp:coreProperties>
</file>