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A6" w:rsidRDefault="00E22E43">
      <w:pPr>
        <w:spacing w:line="480" w:lineRule="auto"/>
        <w:rPr>
          <w:rFonts w:ascii="Times New Roman" w:hAnsi="Times New Roman"/>
        </w:rPr>
      </w:pPr>
      <w:r>
        <w:rPr>
          <w:rFonts w:ascii="Times New Roman" w:hAnsi="Times New Roman"/>
        </w:rPr>
        <w:t>John Cosentino</w:t>
      </w:r>
    </w:p>
    <w:p w:rsidR="000526A6" w:rsidRDefault="00E22E43">
      <w:pPr>
        <w:spacing w:line="480" w:lineRule="auto"/>
        <w:rPr>
          <w:rFonts w:ascii="Times New Roman" w:hAnsi="Times New Roman"/>
        </w:rPr>
      </w:pPr>
      <w:r>
        <w:rPr>
          <w:rFonts w:ascii="Times New Roman" w:hAnsi="Times New Roman"/>
        </w:rPr>
        <w:t>Nick Raynin</w:t>
      </w:r>
    </w:p>
    <w:p w:rsidR="000526A6" w:rsidRDefault="00E22E43">
      <w:pPr>
        <w:spacing w:line="480" w:lineRule="auto"/>
        <w:rPr>
          <w:rFonts w:ascii="Times New Roman" w:hAnsi="Times New Roman"/>
        </w:rPr>
      </w:pPr>
      <w:r>
        <w:rPr>
          <w:rFonts w:ascii="Times New Roman" w:hAnsi="Times New Roman"/>
        </w:rPr>
        <w:t>CSC 330</w:t>
      </w:r>
    </w:p>
    <w:p w:rsidR="000526A6" w:rsidRDefault="00E22E43">
      <w:pPr>
        <w:spacing w:line="480" w:lineRule="auto"/>
        <w:rPr>
          <w:rFonts w:ascii="Times New Roman" w:hAnsi="Times New Roman"/>
        </w:rPr>
      </w:pPr>
      <w:r>
        <w:rPr>
          <w:rFonts w:ascii="Times New Roman" w:hAnsi="Times New Roman"/>
        </w:rPr>
        <w:t>Project 2</w:t>
      </w:r>
    </w:p>
    <w:p w:rsidR="000526A6" w:rsidRPr="00C802B8" w:rsidRDefault="00E22E43">
      <w:pPr>
        <w:spacing w:line="480" w:lineRule="auto"/>
        <w:jc w:val="center"/>
        <w:rPr>
          <w:rFonts w:ascii="Times New Roman" w:hAnsi="Times New Roman"/>
          <w:b/>
          <w:u w:val="single"/>
        </w:rPr>
      </w:pPr>
      <w:r w:rsidRPr="00C802B8">
        <w:rPr>
          <w:rFonts w:ascii="Times New Roman" w:hAnsi="Times New Roman"/>
          <w:b/>
          <w:u w:val="single"/>
        </w:rPr>
        <w:t>Design Specifications</w:t>
      </w:r>
    </w:p>
    <w:p w:rsidR="000526A6" w:rsidRDefault="00E22E43">
      <w:pPr>
        <w:spacing w:line="480" w:lineRule="auto"/>
        <w:rPr>
          <w:rFonts w:ascii="Times New Roman" w:hAnsi="Times New Roman"/>
        </w:rPr>
      </w:pPr>
      <w:r>
        <w:rPr>
          <w:rFonts w:ascii="Times New Roman" w:hAnsi="Times New Roman"/>
        </w:rPr>
        <w:tab/>
        <w:t xml:space="preserve">For the newspaper delivery system, we will have </w:t>
      </w:r>
      <w:r w:rsidR="001F1595">
        <w:rPr>
          <w:rFonts w:ascii="Times New Roman" w:hAnsi="Times New Roman"/>
        </w:rPr>
        <w:t>four</w:t>
      </w:r>
      <w:r>
        <w:rPr>
          <w:rFonts w:ascii="Times New Roman" w:hAnsi="Times New Roman"/>
        </w:rPr>
        <w:t xml:space="preserve"> classes: Person, Household, Carrier,</w:t>
      </w:r>
      <w:r w:rsidR="001F1595">
        <w:rPr>
          <w:rFonts w:ascii="Times New Roman" w:hAnsi="Times New Roman"/>
        </w:rPr>
        <w:t xml:space="preserve"> and</w:t>
      </w:r>
      <w:r>
        <w:rPr>
          <w:rFonts w:ascii="Times New Roman" w:hAnsi="Times New Roman"/>
        </w:rPr>
        <w:t xml:space="preserve"> </w:t>
      </w:r>
      <w:r w:rsidR="001F1595">
        <w:rPr>
          <w:rFonts w:ascii="Times New Roman" w:hAnsi="Times New Roman"/>
        </w:rPr>
        <w:t>Publication</w:t>
      </w:r>
      <w:r>
        <w:rPr>
          <w:rFonts w:ascii="Times New Roman" w:hAnsi="Times New Roman"/>
        </w:rPr>
        <w:t>. Household will inherit from class Person because a household contains multiple people. Each household contains possibly multiple subscriptions to a newspaper. Carrier allows us to make “deliveries” to the household. Billing generates bills for each household, and it contains payment information.</w:t>
      </w:r>
    </w:p>
    <w:p w:rsidR="000526A6" w:rsidRDefault="00E22E43">
      <w:pPr>
        <w:spacing w:line="480" w:lineRule="auto"/>
        <w:rPr>
          <w:rFonts w:ascii="Times New Roman" w:hAnsi="Times New Roman"/>
        </w:rPr>
      </w:pPr>
      <w:r>
        <w:rPr>
          <w:rFonts w:ascii="Times New Roman" w:hAnsi="Times New Roman"/>
        </w:rPr>
        <w:tab/>
        <w:t>Class Person will contain private information name, phone number, and address. These are all of type string. Public methods will contain get and set for each private variable. Household will inherit from Person.. There will be a public get() function to retrieve the list of subscriptions. There will be a method to add a new newspaper to the list. There will be a suspend function, which will take in the name, phone number, and movie title. This will briefly suspend a person’s subscription.</w:t>
      </w:r>
    </w:p>
    <w:p w:rsidR="000526A6" w:rsidRDefault="00E22E43">
      <w:pPr>
        <w:spacing w:line="480" w:lineRule="auto"/>
        <w:rPr>
          <w:rFonts w:ascii="Times New Roman" w:hAnsi="Times New Roman"/>
        </w:rPr>
      </w:pPr>
      <w:r>
        <w:rPr>
          <w:rFonts w:ascii="Times New Roman" w:hAnsi="Times New Roman"/>
        </w:rPr>
        <w:tab/>
        <w:t xml:space="preserve">The </w:t>
      </w:r>
      <w:r w:rsidR="001F1595">
        <w:rPr>
          <w:rFonts w:ascii="Times New Roman" w:hAnsi="Times New Roman"/>
        </w:rPr>
        <w:t>Publication</w:t>
      </w:r>
      <w:r>
        <w:rPr>
          <w:rFonts w:ascii="Times New Roman" w:hAnsi="Times New Roman"/>
        </w:rPr>
        <w:t xml:space="preserve"> class will contain public data: title, </w:t>
      </w:r>
      <w:r w:rsidR="001F1595">
        <w:rPr>
          <w:rFonts w:ascii="Times New Roman" w:hAnsi="Times New Roman"/>
        </w:rPr>
        <w:t>news type</w:t>
      </w:r>
      <w:r>
        <w:rPr>
          <w:rFonts w:ascii="Times New Roman" w:hAnsi="Times New Roman"/>
        </w:rPr>
        <w:t>,</w:t>
      </w:r>
      <w:r w:rsidR="001F1595">
        <w:rPr>
          <w:rFonts w:ascii="Times New Roman" w:hAnsi="Times New Roman"/>
        </w:rPr>
        <w:t xml:space="preserve"> edition, and price.</w:t>
      </w:r>
      <w:r>
        <w:rPr>
          <w:rFonts w:ascii="Times New Roman" w:hAnsi="Times New Roman"/>
        </w:rPr>
        <w:t xml:space="preserve"> This includes the title of the newspaper (string), news type (string), edition (int), and edition (string). An example would be </w:t>
      </w:r>
      <w:r>
        <w:rPr>
          <w:rFonts w:ascii="Times New Roman" w:hAnsi="Times New Roman"/>
          <w:i/>
          <w:iCs/>
        </w:rPr>
        <w:t xml:space="preserve">Newspaper </w:t>
      </w:r>
      <w:r>
        <w:rPr>
          <w:rFonts w:ascii="Times New Roman" w:hAnsi="Times New Roman"/>
        </w:rPr>
        <w:t xml:space="preserve">X endorsing the </w:t>
      </w:r>
      <w:r>
        <w:rPr>
          <w:rFonts w:ascii="Times New Roman" w:hAnsi="Times New Roman"/>
          <w:i/>
          <w:iCs/>
        </w:rPr>
        <w:t>CSC Party of America</w:t>
      </w:r>
      <w:r>
        <w:rPr>
          <w:rFonts w:ascii="Times New Roman" w:hAnsi="Times New Roman"/>
        </w:rPr>
        <w:t>. The edition is the special edition of the newspaper, if any if available. A real-life example of the the “Sunday” edition of the SI Advance.</w:t>
      </w:r>
    </w:p>
    <w:p w:rsidR="000526A6" w:rsidRDefault="00E22E43">
      <w:pPr>
        <w:spacing w:line="480" w:lineRule="auto"/>
        <w:rPr>
          <w:rFonts w:ascii="Times New Roman" w:hAnsi="Times New Roman"/>
        </w:rPr>
      </w:pPr>
      <w:r>
        <w:rPr>
          <w:rFonts w:ascii="Times New Roman" w:hAnsi="Times New Roman"/>
        </w:rPr>
        <w:lastRenderedPageBreak/>
        <w:tab/>
        <w:t xml:space="preserve">The Carrier class will contain the ID for the carrier, household, and publication. This class will be used to “deliver” the newspaper to the required households. There will also be a quantity (int), that will decrement once a paper has been delivered. </w:t>
      </w:r>
    </w:p>
    <w:p w:rsidR="000526A6" w:rsidRDefault="00E22E43">
      <w:pPr>
        <w:spacing w:line="480" w:lineRule="auto"/>
        <w:rPr>
          <w:rFonts w:ascii="Times New Roman" w:hAnsi="Times New Roman"/>
        </w:rPr>
      </w:pPr>
      <w:r>
        <w:rPr>
          <w:rFonts w:ascii="Times New Roman" w:hAnsi="Times New Roman"/>
        </w:rPr>
        <w:tab/>
      </w:r>
      <w:r>
        <w:rPr>
          <w:rFonts w:ascii="Times New Roman" w:hAnsi="Times New Roman"/>
        </w:rPr>
        <w:tab/>
        <w:t>This program will feature a database containing customer information, a list of newspaper, subscription information, and billing information. This database will likely feature 3 – 4 tables. In Visual Studio, these namespaces will be utilized: MySql.Data.MySqlClient and System.Web.Configuration. The database will run using MySql server. This will be integrated into VS using the MySql reference. In addition, Sql code will be run in order to access and manipulate data.</w:t>
      </w:r>
      <w:r w:rsidR="00E85E47">
        <w:rPr>
          <w:rFonts w:ascii="Times New Roman" w:hAnsi="Times New Roman"/>
        </w:rPr>
        <w:br/>
      </w:r>
      <w:r w:rsidR="00E85E47">
        <w:rPr>
          <w:rFonts w:ascii="Times New Roman" w:hAnsi="Times New Roman"/>
        </w:rPr>
        <w:tab/>
        <w:t>Inside the database, there will be four tables: households, carriers, publications, usernames. Households will contain columns: idhouseholds, firstName, lastName, pNumber, streetName, houseNumber, aptNum, postal, subStatus. Carriers will contain: idcarriers, idhouseholds, idpublications, dayDeliver and price. Publications will contain idpublications, title, newsType, edition, and price.</w:t>
      </w:r>
      <w:bookmarkStart w:id="0" w:name="_GoBack"/>
      <w:bookmarkEnd w:id="0"/>
    </w:p>
    <w:p w:rsidR="00C802B8" w:rsidRDefault="00C802B8">
      <w:pPr>
        <w:spacing w:line="480" w:lineRule="auto"/>
        <w:jc w:val="center"/>
        <w:rPr>
          <w:rFonts w:ascii="Times New Roman" w:hAnsi="Times New Roman"/>
          <w:b/>
          <w:bCs/>
        </w:rPr>
      </w:pPr>
    </w:p>
    <w:p w:rsidR="00C802B8" w:rsidRDefault="00C802B8">
      <w:pPr>
        <w:spacing w:line="480" w:lineRule="auto"/>
        <w:jc w:val="center"/>
        <w:rPr>
          <w:rFonts w:ascii="Times New Roman" w:hAnsi="Times New Roman"/>
          <w:b/>
          <w:bCs/>
        </w:rPr>
      </w:pPr>
    </w:p>
    <w:p w:rsidR="000526A6" w:rsidRDefault="00E22E43">
      <w:pPr>
        <w:spacing w:line="480" w:lineRule="auto"/>
        <w:jc w:val="center"/>
        <w:rPr>
          <w:rFonts w:ascii="Times New Roman" w:hAnsi="Times New Roman"/>
        </w:rPr>
      </w:pPr>
      <w:r>
        <w:rPr>
          <w:rFonts w:ascii="Times New Roman" w:hAnsi="Times New Roman"/>
          <w:b/>
          <w:bCs/>
        </w:rPr>
        <w:t>Code</w:t>
      </w:r>
      <w:r>
        <w:rPr>
          <w:rFonts w:ascii="Times New Roman" w:hAnsi="Times New Roman"/>
        </w:rPr>
        <w:t>:</w:t>
      </w:r>
    </w:p>
    <w:p w:rsidR="000526A6" w:rsidRDefault="001F1595">
      <w:pPr>
        <w:spacing w:line="480" w:lineRule="auto"/>
        <w:rPr>
          <w:rFonts w:ascii="Times New Roman" w:hAnsi="Times New Roman"/>
          <w:b/>
          <w:bCs/>
        </w:rPr>
      </w:pPr>
      <w:r>
        <w:rPr>
          <w:rFonts w:ascii="Times New Roman" w:hAnsi="Times New Roman"/>
          <w:b/>
          <w:bCs/>
        </w:rPr>
        <w:t>Class Person</w:t>
      </w:r>
    </w:p>
    <w:p w:rsidR="000526A6" w:rsidRDefault="00E22E43">
      <w:pPr>
        <w:spacing w:line="480" w:lineRule="auto"/>
        <w:rPr>
          <w:rFonts w:ascii="Times New Roman" w:hAnsi="Times New Roman"/>
        </w:rPr>
      </w:pPr>
      <w:r>
        <w:rPr>
          <w:rFonts w:ascii="Times New Roman" w:hAnsi="Times New Roman"/>
        </w:rPr>
        <w:t>class Person</w:t>
      </w:r>
    </w:p>
    <w:p w:rsidR="000526A6" w:rsidRDefault="00E22E43">
      <w:pPr>
        <w:spacing w:line="480" w:lineRule="auto"/>
        <w:rPr>
          <w:rFonts w:ascii="Times New Roman" w:hAnsi="Times New Roman"/>
        </w:rPr>
      </w:pPr>
      <w:r>
        <w:rPr>
          <w:rFonts w:ascii="Times New Roman" w:hAnsi="Times New Roman"/>
        </w:rPr>
        <w:t>{</w:t>
      </w:r>
    </w:p>
    <w:p w:rsidR="001F1595" w:rsidRPr="001F1595" w:rsidRDefault="001F1595" w:rsidP="001F1595">
      <w:pPr>
        <w:autoSpaceDE w:val="0"/>
        <w:autoSpaceDN w:val="0"/>
        <w:adjustRightInd w:val="0"/>
        <w:spacing w:line="360" w:lineRule="auto"/>
        <w:ind w:left="709"/>
        <w:rPr>
          <w:rFonts w:ascii="Consolas" w:hAnsi="Consolas" w:cs="Consolas"/>
          <w:color w:val="000000"/>
          <w:sz w:val="20"/>
          <w:szCs w:val="20"/>
          <w:highlight w:val="white"/>
          <w:lang w:bidi="ar-SA"/>
        </w:rPr>
      </w:pPr>
      <w:r>
        <w:rPr>
          <w:rFonts w:ascii="Consolas" w:hAnsi="Consolas" w:cs="Consolas"/>
          <w:color w:val="0000FF"/>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firstName;</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lastName;</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pNumber;</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streetName;</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int</w:t>
      </w:r>
      <w:r w:rsidRPr="001F1595">
        <w:rPr>
          <w:rFonts w:ascii="Consolas" w:hAnsi="Consolas" w:cs="Consolas"/>
          <w:color w:val="000000"/>
          <w:sz w:val="20"/>
          <w:szCs w:val="20"/>
          <w:highlight w:val="white"/>
          <w:lang w:bidi="ar-SA"/>
        </w:rPr>
        <w:t xml:space="preserve"> streetNumber;</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lastRenderedPageBreak/>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aptNumber;</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int</w:t>
      </w:r>
      <w:r w:rsidRPr="001F1595">
        <w:rPr>
          <w:rFonts w:ascii="Consolas" w:hAnsi="Consolas" w:cs="Consolas"/>
          <w:color w:val="000000"/>
          <w:sz w:val="20"/>
          <w:szCs w:val="20"/>
          <w:highlight w:val="white"/>
          <w:lang w:bidi="ar-SA"/>
        </w:rPr>
        <w:t xml:space="preserve"> postalCode;</w:t>
      </w:r>
    </w:p>
    <w:p w:rsidR="001F1595" w:rsidRPr="001F1595" w:rsidRDefault="001F1595" w:rsidP="001F1595">
      <w:pPr>
        <w:autoSpaceDE w:val="0"/>
        <w:autoSpaceDN w:val="0"/>
        <w:adjustRightInd w:val="0"/>
        <w:spacing w:line="360" w:lineRule="auto"/>
        <w:rPr>
          <w:rFonts w:ascii="Consolas" w:hAnsi="Consolas" w:cs="Consolas"/>
          <w:color w:val="000000"/>
          <w:sz w:val="20"/>
          <w:szCs w:val="20"/>
          <w:highlight w:val="white"/>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city;</w:t>
      </w:r>
    </w:p>
    <w:p w:rsidR="001F1595" w:rsidRDefault="001F1595" w:rsidP="001F1595">
      <w:pPr>
        <w:spacing w:line="360" w:lineRule="auto"/>
        <w:rPr>
          <w:rFonts w:ascii="Consolas" w:hAnsi="Consolas" w:cs="Consolas"/>
          <w:color w:val="000000"/>
          <w:sz w:val="20"/>
          <w:szCs w:val="20"/>
          <w:lang w:bidi="ar-SA"/>
        </w:rPr>
      </w:pP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protected</w:t>
      </w:r>
      <w:r w:rsidRPr="001F1595">
        <w:rPr>
          <w:rFonts w:ascii="Consolas" w:hAnsi="Consolas" w:cs="Consolas"/>
          <w:color w:val="000000"/>
          <w:sz w:val="20"/>
          <w:szCs w:val="20"/>
          <w:highlight w:val="white"/>
          <w:lang w:bidi="ar-SA"/>
        </w:rPr>
        <w:t xml:space="preserve"> </w:t>
      </w:r>
      <w:r w:rsidRPr="001F1595">
        <w:rPr>
          <w:rFonts w:ascii="Consolas" w:hAnsi="Consolas" w:cs="Consolas"/>
          <w:color w:val="0000FF"/>
          <w:sz w:val="20"/>
          <w:szCs w:val="20"/>
          <w:highlight w:val="white"/>
          <w:lang w:bidi="ar-SA"/>
        </w:rPr>
        <w:t>string</w:t>
      </w:r>
      <w:r w:rsidRPr="001F1595">
        <w:rPr>
          <w:rFonts w:ascii="Consolas" w:hAnsi="Consolas" w:cs="Consolas"/>
          <w:color w:val="000000"/>
          <w:sz w:val="20"/>
          <w:szCs w:val="20"/>
          <w:highlight w:val="white"/>
          <w:lang w:bidi="ar-SA"/>
        </w:rPr>
        <w:t xml:space="preserve"> state;</w:t>
      </w:r>
    </w:p>
    <w:p w:rsidR="001F1595" w:rsidRDefault="001F1595" w:rsidP="001F1595">
      <w:pPr>
        <w:spacing w:line="360" w:lineRule="auto"/>
        <w:rPr>
          <w:rFonts w:ascii="Consolas" w:hAnsi="Consolas" w:cs="Consolas"/>
          <w:color w:val="000000"/>
          <w:sz w:val="20"/>
          <w:szCs w:val="20"/>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20"/>
          <w:szCs w:val="20"/>
          <w:lang w:bidi="ar-SA"/>
        </w:rPr>
        <w:tab/>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FirstName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LastName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PNumber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StreetName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StreetNumber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AptNumber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PostalCode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City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spacing w:line="360" w:lineRule="auto"/>
        <w:rPr>
          <w:rFonts w:ascii="Consolas" w:hAnsi="Consolas" w:cs="Consolas"/>
          <w:color w:val="000000"/>
          <w:sz w:val="19"/>
          <w:szCs w:val="19"/>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State {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w:t>
      </w:r>
    </w:p>
    <w:p w:rsidR="001F1595" w:rsidRDefault="001F1595" w:rsidP="001F1595">
      <w:pPr>
        <w:spacing w:line="36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
    <w:p w:rsidR="001F1595" w:rsidRDefault="001F1595" w:rsidP="001F1595">
      <w:pPr>
        <w:spacing w:line="360" w:lineRule="auto"/>
        <w:ind w:firstLine="709"/>
        <w:rPr>
          <w:rFonts w:ascii="Consolas" w:hAnsi="Consolas" w:cs="Consolas"/>
          <w:color w:val="000000"/>
          <w:sz w:val="19"/>
          <w:szCs w:val="19"/>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abstract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update(</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idH,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idP);</w:t>
      </w:r>
    </w:p>
    <w:p w:rsidR="001F1595" w:rsidRPr="001F1595" w:rsidRDefault="001F1595" w:rsidP="001F1595">
      <w:pPr>
        <w:spacing w:line="360" w:lineRule="auto"/>
        <w:rPr>
          <w:rFonts w:ascii="Times New Roman" w:hAnsi="Times New Roman"/>
          <w:sz w:val="20"/>
          <w:szCs w:val="20"/>
        </w:rPr>
      </w:pPr>
      <w:r>
        <w:rPr>
          <w:rFonts w:ascii="Consolas" w:hAnsi="Consolas" w:cs="Consolas"/>
          <w:color w:val="000000"/>
          <w:sz w:val="19"/>
          <w:szCs w:val="19"/>
          <w:lang w:bidi="ar-SA"/>
        </w:rPr>
        <w:tab/>
      </w:r>
    </w:p>
    <w:p w:rsidR="000526A6" w:rsidRDefault="001F1595">
      <w:pPr>
        <w:spacing w:line="480" w:lineRule="auto"/>
        <w:rPr>
          <w:rFonts w:ascii="Times New Roman" w:hAnsi="Times New Roman"/>
          <w:b/>
          <w:bCs/>
        </w:rPr>
      </w:pPr>
      <w:r>
        <w:rPr>
          <w:rFonts w:ascii="Times New Roman" w:hAnsi="Times New Roman"/>
          <w:b/>
          <w:bCs/>
        </w:rPr>
        <w:t xml:space="preserve">class </w:t>
      </w:r>
      <w:r w:rsidR="00E22E43">
        <w:rPr>
          <w:rFonts w:ascii="Times New Roman" w:hAnsi="Times New Roman"/>
          <w:b/>
          <w:bCs/>
        </w:rPr>
        <w:t>H</w:t>
      </w:r>
      <w:r>
        <w:rPr>
          <w:rFonts w:ascii="Times New Roman" w:hAnsi="Times New Roman"/>
          <w:b/>
          <w:bCs/>
        </w:rPr>
        <w:t>ousehold</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subStatus;</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SubStatus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subStatus;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subStatus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override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update(</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idH,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idP)</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throw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NotImplementedException</w:t>
      </w:r>
      <w:r>
        <w:rPr>
          <w:rFonts w:ascii="Consolas" w:hAnsi="Consolas" w:cs="Consolas"/>
          <w:color w:val="000000"/>
          <w:sz w:val="19"/>
          <w:szCs w:val="19"/>
          <w:highlight w:val="white"/>
          <w:lang w:bidi="ar-SA"/>
        </w:rPr>
        <w:t>();</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spacing w:line="480" w:lineRule="auto"/>
        <w:rPr>
          <w:rFonts w:ascii="Consolas" w:hAnsi="Consolas" w:cs="Consolas"/>
          <w:color w:val="000000"/>
          <w:sz w:val="19"/>
          <w:szCs w:val="19"/>
          <w:lang w:bidi="ar-SA"/>
        </w:rPr>
      </w:pPr>
      <w:r>
        <w:rPr>
          <w:rFonts w:ascii="Consolas" w:hAnsi="Consolas" w:cs="Consolas"/>
          <w:color w:val="000000"/>
          <w:sz w:val="19"/>
          <w:szCs w:val="19"/>
          <w:highlight w:val="white"/>
          <w:lang w:bidi="ar-SA"/>
        </w:rPr>
        <w:t xml:space="preserve">    }</w:t>
      </w:r>
    </w:p>
    <w:p w:rsidR="001F1595" w:rsidRDefault="001F1595" w:rsidP="001F1595">
      <w:pPr>
        <w:spacing w:line="480" w:lineRule="auto"/>
        <w:rPr>
          <w:rFonts w:ascii="Consolas" w:hAnsi="Consolas" w:cs="Consolas"/>
          <w:color w:val="000000"/>
          <w:sz w:val="19"/>
          <w:szCs w:val="19"/>
          <w:lang w:bidi="ar-SA"/>
        </w:rPr>
      </w:pPr>
    </w:p>
    <w:p w:rsidR="000526A6" w:rsidRDefault="001F1595" w:rsidP="001F1595">
      <w:pPr>
        <w:spacing w:line="480" w:lineRule="auto"/>
        <w:rPr>
          <w:rFonts w:ascii="Times New Roman" w:hAnsi="Times New Roman"/>
          <w:b/>
          <w:bCs/>
        </w:rPr>
      </w:pPr>
      <w:r>
        <w:rPr>
          <w:rFonts w:ascii="Times New Roman" w:hAnsi="Times New Roman"/>
          <w:b/>
          <w:bCs/>
        </w:rPr>
        <w:t>Class Carrier</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class</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Carrier</w:t>
      </w:r>
      <w:r>
        <w:rPr>
          <w:rFonts w:ascii="Consolas" w:hAnsi="Consolas" w:cs="Consolas"/>
          <w:color w:val="000000"/>
          <w:sz w:val="19"/>
          <w:szCs w:val="19"/>
          <w:highlight w:val="white"/>
          <w:lang w:bidi="ar-SA"/>
        </w:rPr>
        <w:t xml:space="preserve"> : Person</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idcarriers;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idhouseholds;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idpublications;</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Idcarriers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idcarriers;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idcarriers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Idhouseholds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idhouseholds;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idhouseholds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Idpublications</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idpublications;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idpublications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spacing w:line="480" w:lineRule="auto"/>
        <w:rPr>
          <w:rFonts w:ascii="Consolas" w:hAnsi="Consolas" w:cs="Consolas"/>
          <w:color w:val="000000"/>
          <w:sz w:val="19"/>
          <w:szCs w:val="19"/>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override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update(</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idH,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idP)</w:t>
      </w:r>
      <w:r>
        <w:rPr>
          <w:rFonts w:ascii="Consolas" w:hAnsi="Consolas" w:cs="Consolas"/>
          <w:color w:val="000000"/>
          <w:sz w:val="19"/>
          <w:szCs w:val="19"/>
          <w:lang w:bidi="ar-SA"/>
        </w:rPr>
        <w:t>;</w:t>
      </w:r>
    </w:p>
    <w:p w:rsidR="001F1595" w:rsidRDefault="001F1595" w:rsidP="001F1595">
      <w:pPr>
        <w:spacing w:line="480" w:lineRule="auto"/>
        <w:ind w:firstLine="709"/>
        <w:rPr>
          <w:rFonts w:ascii="Consolas" w:hAnsi="Consolas" w:cs="Consolas"/>
          <w:color w:val="000000"/>
          <w:sz w:val="19"/>
          <w:szCs w:val="19"/>
          <w:lang w:bidi="ar-SA"/>
        </w:rPr>
      </w:pPr>
      <w:r>
        <w:rPr>
          <w:rFonts w:ascii="Consolas" w:hAnsi="Consolas" w:cs="Consolas"/>
          <w:color w:val="000000"/>
          <w:sz w:val="19"/>
          <w:szCs w:val="19"/>
          <w:lang w:bidi="ar-SA"/>
        </w:rPr>
        <w:t>}</w:t>
      </w:r>
    </w:p>
    <w:p w:rsidR="001F1595" w:rsidRDefault="001F1595" w:rsidP="001F1595">
      <w:pPr>
        <w:spacing w:line="480" w:lineRule="auto"/>
        <w:rPr>
          <w:rFonts w:ascii="Consolas" w:hAnsi="Consolas" w:cs="Consolas"/>
          <w:color w:val="000000"/>
          <w:sz w:val="19"/>
          <w:szCs w:val="19"/>
          <w:lang w:bidi="ar-SA"/>
        </w:rPr>
      </w:pPr>
    </w:p>
    <w:p w:rsidR="000526A6" w:rsidRDefault="001F1595" w:rsidP="001F1595">
      <w:pPr>
        <w:spacing w:line="480" w:lineRule="auto"/>
        <w:rPr>
          <w:rFonts w:ascii="Times New Roman" w:hAnsi="Times New Roman"/>
          <w:b/>
          <w:bCs/>
        </w:rPr>
      </w:pPr>
      <w:r>
        <w:rPr>
          <w:rFonts w:ascii="Times New Roman" w:hAnsi="Times New Roman"/>
          <w:b/>
          <w:bCs/>
        </w:rPr>
        <w:t>Class Publication</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class</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Publication</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title;</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newsType;</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edition;</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private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price;</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Title</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title;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title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NewsType</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newsType;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newsType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Edition</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edition;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edition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Price</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get</w:t>
      </w: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price;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 price = </w:t>
      </w:r>
      <w:r>
        <w:rPr>
          <w:rFonts w:ascii="Consolas" w:hAnsi="Consolas" w:cs="Consolas"/>
          <w:color w:val="0000FF"/>
          <w:sz w:val="19"/>
          <w:szCs w:val="19"/>
          <w:highlight w:val="white"/>
          <w:lang w:bidi="ar-SA"/>
        </w:rPr>
        <w:t>value</w:t>
      </w:r>
      <w:r>
        <w:rPr>
          <w:rFonts w:ascii="Consolas" w:hAnsi="Consolas" w:cs="Consolas"/>
          <w:color w:val="000000"/>
          <w:sz w:val="19"/>
          <w:szCs w:val="19"/>
          <w:highlight w:val="white"/>
          <w:lang w:bidi="ar-SA"/>
        </w:rPr>
        <w:t>;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1F1595" w:rsidRDefault="001F1595" w:rsidP="001F1595">
      <w:pPr>
        <w:autoSpaceDE w:val="0"/>
        <w:autoSpaceDN w:val="0"/>
        <w:adjustRightInd w:val="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0526A6" w:rsidRDefault="000526A6">
      <w:pPr>
        <w:spacing w:line="480" w:lineRule="auto"/>
        <w:rPr>
          <w:rFonts w:ascii="Times New Roman" w:hAnsi="Times New Roman"/>
        </w:rPr>
      </w:pPr>
    </w:p>
    <w:sectPr w:rsidR="000526A6">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6"/>
    <w:rsid w:val="000526A6"/>
    <w:rsid w:val="001F1595"/>
    <w:rsid w:val="00C802B8"/>
    <w:rsid w:val="00E22E43"/>
    <w:rsid w:val="00E8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531"/>
  <w15:docId w15:val="{4ECE4D35-E7B1-4716-A61B-1C72FBFE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ucida Sans Unicode" w:hAnsi="Liberation Serif" w:cs="Noto Sans Devanagari"/>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dc:description/>
  <cp:lastModifiedBy>John Cosentino</cp:lastModifiedBy>
  <cp:revision>3</cp:revision>
  <dcterms:created xsi:type="dcterms:W3CDTF">2016-05-18T19:37:00Z</dcterms:created>
  <dcterms:modified xsi:type="dcterms:W3CDTF">2016-05-18T20:27:00Z</dcterms:modified>
  <dc:language>en-US</dc:language>
</cp:coreProperties>
</file>