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Costa</w:t>
      </w:r>
      <w:r>
        <w:t xml:space="preserve"> </w:t>
      </w:r>
      <w:r>
        <w:t xml:space="preserve">Rican</w:t>
      </w:r>
      <w:r>
        <w:t xml:space="preserve"> </w:t>
      </w:r>
      <w:r>
        <w:t xml:space="preserve">Volcanic</w:t>
      </w:r>
      <w:r>
        <w:t xml:space="preserve"> </w:t>
      </w:r>
      <w:r>
        <w:t xml:space="preserve">Rocks</w:t>
      </w:r>
      <w:r>
        <w:t xml:space="preserve"> </w:t>
      </w:r>
      <w:r>
        <w:t xml:space="preserve">from</w:t>
      </w:r>
      <w:r>
        <w:t xml:space="preserve"> </w:t>
      </w:r>
      <w:r>
        <w:t xml:space="preserve">Barva</w:t>
      </w:r>
      <w:r>
        <w:t xml:space="preserve"> </w:t>
      </w:r>
      <w:r>
        <w:t xml:space="preserve">Volcano</w:t>
      </w:r>
    </w:p>
    <w:p>
      <w:pPr>
        <w:pStyle w:val="Author"/>
      </w:pPr>
      <w:r>
        <w:t xml:space="preserve">Julie</w:t>
      </w:r>
      <w:r>
        <w:t xml:space="preserve"> </w:t>
      </w:r>
      <w:r>
        <w:t xml:space="preserve">M.</w:t>
      </w:r>
      <w:r>
        <w:t xml:space="preserve"> </w:t>
      </w:r>
      <w:r>
        <w:t xml:space="preserve">Coulombe</w:t>
      </w:r>
    </w:p>
    <w:p>
      <w:pPr>
        <w:pStyle w:val="Date"/>
      </w:pPr>
      <w:r>
        <w:t xml:space="preserve">August</w:t>
      </w:r>
      <w:r>
        <w:t xml:space="preserve"> </w:t>
      </w:r>
      <w:r>
        <w:t xml:space="preserve">20,</w:t>
      </w:r>
      <w:r>
        <w:t xml:space="preserve"> </w:t>
      </w:r>
      <w:r>
        <w:t xml:space="preserve">2020</w:t>
      </w:r>
    </w:p>
    <w:p>
      <w:pPr>
        <w:pStyle w:val="Heading1"/>
      </w:pPr>
      <w:bookmarkStart w:id="20" w:name="methods"/>
      <w:r>
        <w:t xml:space="preserve">Methods</w:t>
      </w:r>
      <w:bookmarkEnd w:id="20"/>
    </w:p>
    <w:p>
      <w:pPr>
        <w:pStyle w:val="FirstParagraph"/>
      </w:pPr>
      <w:r>
        <w:t xml:space="preserve">Nine samples were retrieved from the Tajo la Florida, a quarry on Barva volcano in central Costa Rica. The samples were obtained from seven different units, with units one and two sampled from both top and bottom of the flow. Three thin sections were created from each unit and these were used for petrogrphic, scanning electron microscope (SEM) and, for glass compositions, electron microprobe analysis (EMPA) analysis. Major element compositions were obtained via EMPA on a Cameca SX100. Bulk compositions were also obtained via EMPA analyisis, but from powder from pulverized samples being formed into homogenous glass beads via Mo-foil packets. Samples were analyized at a 1 µm spot size and a 10 nA beam current for glass analysis and also 10 nA beam current for bulk analysis but a 15 µm spot size was used. All analyses were run at 15 kV accelerating charge and a counting time of 20 seconds.</w:t>
      </w:r>
    </w:p>
    <w:sectPr w:rsidR="00DA3B33" w:rsidRPr="00B05134" w:rsidSect="00E57080">
      <w:footerReference w:type="default" r:id="rId9"/>
      <w:pgSz w:w="12240" w:h="15840"/>
      <w:pgMar w:top="1411" w:right="1411" w:bottom="1138" w:left="2549"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35D1B" w14:textId="7B5C65D5" w:rsidR="000C1EEC" w:rsidRDefault="000C1EEC">
    <w:pPr>
      <w:pStyle w:val="Footer"/>
    </w:pPr>
    <w:r>
      <w:ptab w:relativeTo="margin" w:alignment="center" w:leader="none"/>
    </w:r>
    <w:r>
      <w:ptab w:relativeTo="margin" w:alignment="right" w:leader="none"/>
    </w:r>
    <w:r>
      <w:fldChar w:fldCharType="begin"/>
    </w:r>
    <w:r>
      <w:instrText xml:space="preserve"> PAGE </w:instrText>
    </w:r>
    <w:r>
      <w:fldChar w:fldCharType="separate"/>
    </w:r>
    <w:r>
      <w:rPr>
        <w:noProof/>
      </w:rPr>
      <w:t>1</w:t>
    </w:r>
    <w:r>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4EB3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90B6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6CB0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0863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A456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9A8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4218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B876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7A9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7272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A7EC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A3B33"/>
  </w:style>
  <w:style w:type="character" w:customStyle="1" w:styleId="BodyTextChar">
    <w:name w:val="Body Text Char"/>
    <w:basedOn w:val="DefaultParagraphFont"/>
    <w:link w:val="BodyText"/>
    <w:rsid w:val="00C70133"/>
  </w:style>
  <w:style w:type="paragraph" w:customStyle="1" w:styleId="Affiliations">
    <w:name w:val="Affiliations"/>
    <w:basedOn w:val="Normal"/>
    <w:link w:val="AffiliationsChar"/>
    <w:qFormat/>
    <w:rsid w:val="00CF1CC6"/>
    <w:pPr>
      <w:spacing w:before="120"/>
    </w:pPr>
    <w:rPr>
      <w:rFonts w:ascii="Times New Roman" w:hAnsi="Times New Roman"/>
      <w:i/>
    </w:rPr>
  </w:style>
  <w:style w:type="paragraph" w:customStyle="1" w:styleId="email">
    <w:name w:val="email"/>
    <w:basedOn w:val="Normal"/>
    <w:link w:val="emailChar"/>
    <w:qFormat/>
    <w:rsid w:val="00C84EC4"/>
    <w:rPr>
      <w:rFonts w:ascii="Times New Roman" w:hAnsi="Times New Roman"/>
      <w:sz w:val="20"/>
    </w:rPr>
  </w:style>
  <w:style w:type="character" w:customStyle="1" w:styleId="AffiliationsChar">
    <w:name w:val="Affiliations Char"/>
    <w:basedOn w:val="DefaultParagraphFont"/>
    <w:link w:val="Affiliations"/>
    <w:rsid w:val="00CF1CC6"/>
    <w:rPr>
      <w:rFonts w:ascii="Times New Roman" w:hAnsi="Times New Roman"/>
      <w:i/>
    </w:rPr>
  </w:style>
  <w:style w:type="character" w:styleId="UnresolvedMention">
    <w:name w:val="Unresolved Mention"/>
    <w:basedOn w:val="DefaultParagraphFont"/>
    <w:uiPriority w:val="99"/>
    <w:semiHidden/>
    <w:unhideWhenUsed/>
    <w:rsid w:val="00C84EC4"/>
    <w:rPr>
      <w:color w:val="605E5C"/>
      <w:shd w:val="clear" w:color="auto" w:fill="E1DFDD"/>
    </w:rPr>
  </w:style>
  <w:style w:type="character" w:customStyle="1" w:styleId="emailChar">
    <w:name w:val="email Char"/>
    <w:basedOn w:val="DefaultParagraphFont"/>
    <w:link w:val="email"/>
    <w:rsid w:val="00C84EC4"/>
    <w:rPr>
      <w:rFonts w:ascii="Times New Roman" w:hAnsi="Times New Roman"/>
      <w:sz w:val="20"/>
    </w:rPr>
  </w:style>
  <w:style w:type="paragraph" w:styleId="Header">
    <w:name w:val="header"/>
    <w:basedOn w:val="Normal"/>
    <w:link w:val="HeaderChar"/>
    <w:unhideWhenUsed/>
    <w:rsid w:val="004F3BDE"/>
    <w:pPr>
      <w:tabs>
        <w:tab w:val="center" w:pos="4680"/>
        <w:tab w:val="right" w:pos="9360"/>
      </w:tabs>
      <w:spacing w:after="0"/>
    </w:pPr>
  </w:style>
  <w:style w:type="character" w:customStyle="1" w:styleId="HeaderChar">
    <w:name w:val="Header Char"/>
    <w:basedOn w:val="DefaultParagraphFont"/>
    <w:link w:val="Header"/>
    <w:rsid w:val="004F3BDE"/>
  </w:style>
  <w:style w:type="paragraph" w:styleId="Footer">
    <w:name w:val="footer"/>
    <w:basedOn w:val="Normal"/>
    <w:link w:val="FooterChar"/>
    <w:uiPriority w:val="99"/>
    <w:unhideWhenUsed/>
    <w:rsid w:val="004F3BDE"/>
    <w:pPr>
      <w:tabs>
        <w:tab w:val="center" w:pos="4680"/>
        <w:tab w:val="right" w:pos="9360"/>
      </w:tabs>
      <w:spacing w:after="0"/>
    </w:pPr>
  </w:style>
  <w:style w:type="character" w:customStyle="1" w:styleId="FooterChar">
    <w:name w:val="Footer Char"/>
    <w:basedOn w:val="DefaultParagraphFont"/>
    <w:link w:val="Footer"/>
    <w:uiPriority w:val="99"/>
    <w:rsid w:val="004F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Costa Rican Volcanic Rocks from Barva Volcano</dc:title>
  <dc:creator>Julie M. Coulombe</dc:creator>
  <cp:keywords/>
  <dcterms:created xsi:type="dcterms:W3CDTF">2020-08-20T15:55:37Z</dcterms:created>
  <dcterms:modified xsi:type="dcterms:W3CDTF">2020-08-20T15:55:37Z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20, 2020</vt:lpwstr>
  </property>
  <property fmtid="{D5CDD505-2E9C-101B-9397-08002B2CF9AE}" pid="3" name="linestretch">
    <vt:lpwstr>2</vt:lpwstr>
  </property>
  <property fmtid="{D5CDD505-2E9C-101B-9397-08002B2CF9AE}" pid="4" name="output">
    <vt:lpwstr/>
  </property>
</Properties>
</file>