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INVOICE</w:t>
      </w:r>
    </w:p>
    <w:p>
      <w:r>
        <w:t/>
      </w:r>
    </w:p>
    <w:p>
      <w:r>
        <w:rPr>
          <w:b/>
        </w:rPr>
        <w:t>Invoice #: </w:t>
      </w:r>
      <w:r>
        <w:t>INV-2026-0042</w:t>
      </w:r>
    </w:p>
    <w:p>
      <w:r>
        <w:rPr>
          <w:b/>
        </w:rPr>
        <w:t>Date: </w:t>
      </w:r>
      <w:r>
        <w:t>January 27, 2026</w:t>
      </w:r>
    </w:p>
    <w:p>
      <w:r>
        <w:t/>
      </w:r>
    </w:p>
    <w:p>
      <w:r>
        <w:rPr>
          <w:b/>
        </w:rPr>
        <w:t>Bill To:</w:t>
      </w:r>
    </w:p>
    <w:p>
      <w:r>
        <w:t>Acme Corporation</w:t>
      </w:r>
    </w:p>
    <w:p>
      <w:r>
        <w:t>123 Business Park Drive, Suite 500</w:t>
      </w:r>
    </w:p>
    <w:p>
      <w:r>
        <w:t>San Francisco, CA 94102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Qty</w:t>
            </w:r>
          </w:p>
        </w:tc>
        <w:tc>
          <w:p>
            <w:r>
              <w:rPr>
                <w:b/>
              </w:rPr>
              <w:t>Unit Price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rPr>
                <w:b/>
                <w:shd w:val="clear" w:fill="E0E0E0"/>
              </w:rPr>
              <w:t>Software Licenses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rPr>
                <w:b/>
              </w:rPr>
              <w:t>$15,000.00</w:t>
            </w:r>
          </w:p>
        </w:tc>
      </w:tr>
      <w:tr>
        <w:tc>
          <w:p>
            <w:r>
              <w:t>  Enterprise Suite - Annual License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right"/>
            </w:pPr>
            <w:r>
              <w:t>$2,000.00</w:t>
            </w:r>
          </w:p>
        </w:tc>
        <w:tc>
          <w:p>
            <w:pPr>
              <w:jc w:val="right"/>
            </w:pPr>
            <w:r>
              <w:t>$10,000.00</w:t>
            </w:r>
          </w:p>
        </w:tc>
      </w:tr>
      <w:tr>
        <w:tc>
          <w:p>
            <w:r>
              <w:t>  Developer Tools Add-on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right"/>
            </w:pPr>
            <w:r>
              <w:t>$500.00</w:t>
            </w:r>
          </w:p>
        </w:tc>
        <w:tc>
          <w:p>
            <w:pPr>
              <w:jc w:val="right"/>
            </w:pPr>
            <w:r>
              <w:t>$5,000.00</w:t>
            </w:r>
          </w:p>
        </w:tc>
      </w:tr>
      <w:tr>
        <w:tc>
          <w:p>
            <w:r>
              <w:rPr>
                <w:b/>
                <w:shd w:val="clear" w:fill="E0E0E0"/>
              </w:rPr>
              <w:t>Professional Services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rPr>
                <w:b/>
              </w:rPr>
              <w:t>$8,400.00</w:t>
            </w:r>
          </w:p>
        </w:tc>
      </w:tr>
      <w:tr>
        <w:tc>
          <w:p>
            <w:r>
              <w:t>  Implementation Consulting (hours)</w:t>
            </w:r>
          </w:p>
        </w:tc>
        <w:tc>
          <w:p>
            <w:pPr>
              <w:jc w:val="center"/>
            </w:pPr>
            <w:r>
              <w:t>40</w:t>
            </w:r>
          </w:p>
        </w:tc>
        <w:tc>
          <w:p>
            <w:pPr>
              <w:jc w:val="right"/>
            </w:pPr>
            <w:r>
              <w:t>$150.00</w:t>
            </w:r>
          </w:p>
        </w:tc>
        <w:tc>
          <w:p>
            <w:pPr>
              <w:jc w:val="right"/>
            </w:pPr>
            <w:r>
              <w:t>$6,000.00</w:t>
            </w:r>
          </w:p>
        </w:tc>
      </w:tr>
      <w:tr>
        <w:tc>
          <w:p>
            <w:r>
              <w:t>  Training Session (per session)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right"/>
            </w:pPr>
            <w:r>
              <w:t>$600.00</w:t>
            </w:r>
          </w:p>
        </w:tc>
        <w:tc>
          <w:p>
            <w:pPr>
              <w:jc w:val="right"/>
            </w:pPr>
            <w:r>
              <w:t>$2,400.00</w:t>
            </w:r>
          </w:p>
        </w:tc>
      </w:tr>
      <w:tr>
        <w:tc>
          <w:p>
            <w:r>
              <w:rPr>
                <w:b/>
                <w:shd w:val="clear" w:fill="E0E0E0"/>
              </w:rPr>
              <w:t>Hardware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rPr>
                <w:b/>
              </w:rPr>
              <w:t>$3,200.00</w:t>
            </w:r>
          </w:p>
        </w:tc>
      </w:tr>
      <w:tr>
        <w:tc>
          <w:p>
            <w:r>
              <w:t>  Security Token (USB)</w:t>
            </w:r>
          </w:p>
        </w:tc>
        <w:tc>
          <w:p>
            <w:pPr>
              <w:jc w:val="center"/>
            </w:pPr>
            <w:r>
              <w:t>20</w:t>
            </w:r>
          </w:p>
        </w:tc>
        <w:tc>
          <w:p>
            <w:pPr>
              <w:jc w:val="right"/>
            </w:pPr>
            <w:r>
              <w:t>$80.00</w:t>
            </w:r>
          </w:p>
        </w:tc>
        <w:tc>
          <w:p>
            <w:pPr>
              <w:jc w:val="right"/>
            </w:pPr>
            <w:r>
              <w:t>$1,600.00</w:t>
            </w:r>
          </w:p>
        </w:tc>
      </w:tr>
      <w:tr>
        <w:tc>
          <w:p>
            <w:r>
              <w:t>  Backup Drive (1TB)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right"/>
            </w:pPr>
            <w:r>
              <w:t>$400.00</w:t>
            </w:r>
          </w:p>
        </w:tc>
        <w:tc>
          <w:p>
            <w:pPr>
              <w:jc w:val="right"/>
            </w:pPr>
            <w:r>
              <w:t>$1,600.00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t>Subtotal:</w:t>
            </w:r>
          </w:p>
        </w:tc>
        <w:tc>
          <w:p>
            <w:pPr>
              <w:jc w:val="right"/>
            </w:pPr>
            <w:r>
              <w:t>$26,600.00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t>Tax (8.5%):</w:t>
            </w:r>
          </w:p>
        </w:tc>
        <w:tc>
          <w:p>
            <w:pPr>
              <w:jc w:val="right"/>
            </w:pPr>
            <w:r>
              <w:t>$2,261.00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p>
            <w:pPr>
              <w:jc w:val="right"/>
            </w:pPr>
            <w:r>
              <w:rPr>
                <w:b/>
              </w:rPr>
              <w:t>$28,861.00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