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7C7E2" w14:textId="753C7CC1" w:rsidR="00E84840" w:rsidRDefault="00D0663C" w:rsidP="00D0663C">
      <w:pPr>
        <w:pStyle w:val="Heading1"/>
        <w:jc w:val="center"/>
      </w:pPr>
      <w:bookmarkStart w:id="0" w:name="_Toc193655274"/>
      <w:r w:rsidRPr="00D0663C">
        <w:t>Project Canvas</w:t>
      </w:r>
      <w:bookmarkEnd w:id="0"/>
    </w:p>
    <w:p w14:paraId="3998E051" w14:textId="77777777" w:rsidR="008938F8" w:rsidRPr="008938F8" w:rsidRDefault="008938F8" w:rsidP="008938F8"/>
    <w:sdt>
      <w:sdtPr>
        <w:id w:val="-55965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CA"/>
          <w14:ligatures w14:val="standardContextual"/>
        </w:rPr>
      </w:sdtEndPr>
      <w:sdtContent>
        <w:p w14:paraId="4818FD8D" w14:textId="002AAA5A" w:rsidR="008938F8" w:rsidRDefault="008938F8">
          <w:pPr>
            <w:pStyle w:val="TOCHeading"/>
          </w:pPr>
          <w:r>
            <w:t>Table of Contents</w:t>
          </w:r>
        </w:p>
        <w:p w14:paraId="5A2E50DB" w14:textId="04A7CA2A" w:rsidR="008938F8" w:rsidRDefault="008938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655274" w:history="1">
            <w:r w:rsidRPr="00077B9A">
              <w:rPr>
                <w:rStyle w:val="Hyperlink"/>
                <w:noProof/>
              </w:rPr>
              <w:t>Project 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0CD15" w14:textId="0B233410" w:rsidR="008938F8" w:rsidRDefault="00893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655275" w:history="1">
            <w:r w:rsidRPr="00077B9A">
              <w:rPr>
                <w:rStyle w:val="Hyperlink"/>
                <w:noProof/>
              </w:rPr>
              <w:t xml:space="preserve">Team Overview – </w:t>
            </w:r>
            <w:r w:rsidRPr="00077B9A">
              <w:rPr>
                <w:rStyle w:val="Hyperlink"/>
                <w:b/>
                <w:bCs/>
                <w:noProof/>
              </w:rPr>
              <w:t>HackGPT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86B34" w14:textId="10FB1F3D" w:rsidR="008938F8" w:rsidRDefault="008938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655276" w:history="1">
            <w:r w:rsidRPr="00077B9A">
              <w:rPr>
                <w:rStyle w:val="Hyperlink"/>
                <w:noProof/>
              </w:rPr>
              <w:t>1. Jonathan Chacko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59C28" w14:textId="5FD1B1EB" w:rsidR="008938F8" w:rsidRDefault="008938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655277" w:history="1">
            <w:r w:rsidRPr="00077B9A">
              <w:rPr>
                <w:rStyle w:val="Hyperlink"/>
                <w:noProof/>
              </w:rPr>
              <w:t>2. Parv Arora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48485" w14:textId="69D1BA89" w:rsidR="008938F8" w:rsidRDefault="008938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655278" w:history="1">
            <w:r w:rsidRPr="00077B9A">
              <w:rPr>
                <w:rStyle w:val="Hyperlink"/>
                <w:noProof/>
              </w:rPr>
              <w:t>3. Raj Singh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CC1EC" w14:textId="007A5DA9" w:rsidR="008938F8" w:rsidRDefault="008938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655279" w:history="1">
            <w:r w:rsidRPr="00077B9A">
              <w:rPr>
                <w:rStyle w:val="Hyperlink"/>
                <w:noProof/>
              </w:rPr>
              <w:t>4. Fawad Arshad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8723F" w14:textId="221F10F2" w:rsidR="008938F8" w:rsidRDefault="008938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655280" w:history="1">
            <w:r w:rsidRPr="00077B9A">
              <w:rPr>
                <w:rStyle w:val="Hyperlink"/>
                <w:noProof/>
              </w:rPr>
              <w:t>5. Vishal Saini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3A9DC" w14:textId="0995D385" w:rsidR="008938F8" w:rsidRDefault="00893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655281" w:history="1">
            <w:r w:rsidRPr="00077B9A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84800" w14:textId="55EDCFC3" w:rsidR="008938F8" w:rsidRDefault="008938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655282" w:history="1">
            <w:r w:rsidRPr="00077B9A">
              <w:rPr>
                <w:rStyle w:val="Hyperlink"/>
                <w:noProof/>
              </w:rPr>
              <w:t xml:space="preserve">Innovative Retail Solution with a </w:t>
            </w:r>
            <w:r w:rsidRPr="00881B2C">
              <w:rPr>
                <w:rStyle w:val="Hyperlink"/>
                <w:noProof/>
                <w:color w:val="00B050"/>
              </w:rPr>
              <w:t xml:space="preserve">Dual </w:t>
            </w:r>
            <w:r w:rsidRPr="00077B9A">
              <w:rPr>
                <w:rStyle w:val="Hyperlink"/>
                <w:noProof/>
              </w:rPr>
              <w:t>Mission: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ECAD8" w14:textId="4B36C9F2" w:rsidR="008938F8" w:rsidRDefault="00893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655283" w:history="1">
            <w:r w:rsidRPr="00077B9A">
              <w:rPr>
                <w:rStyle w:val="Hyperlink"/>
                <w:noProof/>
              </w:rPr>
              <w:t>Domain &amp;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885B4" w14:textId="5AB38D9F" w:rsidR="008938F8" w:rsidRDefault="00893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655284" w:history="1">
            <w:r w:rsidRPr="00077B9A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E1DF0" w14:textId="5A97E3D8" w:rsidR="008938F8" w:rsidRDefault="00893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655285" w:history="1">
            <w:r w:rsidRPr="00077B9A">
              <w:rPr>
                <w:rStyle w:val="Hyperlink"/>
                <w:noProof/>
              </w:rPr>
              <w:t>Meaningful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F47F8" w14:textId="750DC615" w:rsidR="008938F8" w:rsidRDefault="00893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655286" w:history="1">
            <w:r w:rsidRPr="00077B9A">
              <w:rPr>
                <w:rStyle w:val="Hyperlink"/>
                <w:noProof/>
              </w:rPr>
              <w:t>Feasibility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8CF62" w14:textId="7EFC50FF" w:rsidR="008938F8" w:rsidRDefault="008938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655287" w:history="1">
            <w:r w:rsidRPr="00077B9A">
              <w:rPr>
                <w:rStyle w:val="Hyperlink"/>
                <w:noProof/>
              </w:rPr>
              <w:t>Technical Feasibility: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8B7B8" w14:textId="3EEE25F6" w:rsidR="008938F8" w:rsidRDefault="008938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655288" w:history="1">
            <w:r w:rsidRPr="00077B9A">
              <w:rPr>
                <w:rStyle w:val="Hyperlink"/>
                <w:noProof/>
              </w:rPr>
              <w:t>Operational Feasibility: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CF4DE" w14:textId="64393F7C" w:rsidR="008938F8" w:rsidRDefault="008938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655289" w:history="1">
            <w:r w:rsidRPr="00077B9A">
              <w:rPr>
                <w:rStyle w:val="Hyperlink"/>
                <w:noProof/>
              </w:rPr>
              <w:t>Economic Feasibility: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ADF90" w14:textId="64451A12" w:rsidR="008938F8" w:rsidRDefault="008938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655290" w:history="1">
            <w:r w:rsidRPr="00077B9A">
              <w:rPr>
                <w:rStyle w:val="Hyperlink"/>
                <w:noProof/>
              </w:rPr>
              <w:t>Project Schedule &amp; Milestones: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3E51D" w14:textId="3E5F54FB" w:rsidR="008938F8" w:rsidRDefault="008938F8">
          <w:r>
            <w:rPr>
              <w:b/>
              <w:bCs/>
              <w:noProof/>
            </w:rPr>
            <w:fldChar w:fldCharType="end"/>
          </w:r>
        </w:p>
      </w:sdtContent>
    </w:sdt>
    <w:p w14:paraId="245FC0AF" w14:textId="77777777" w:rsidR="00D0663C" w:rsidRDefault="00D0663C" w:rsidP="00D0663C"/>
    <w:p w14:paraId="5C6C0A8B" w14:textId="77777777" w:rsidR="008938F8" w:rsidRDefault="008938F8" w:rsidP="00D0663C"/>
    <w:p w14:paraId="3FAAAD10" w14:textId="77777777" w:rsidR="008938F8" w:rsidRDefault="008938F8" w:rsidP="00D0663C"/>
    <w:p w14:paraId="6C4876FC" w14:textId="77777777" w:rsidR="008938F8" w:rsidRDefault="008938F8" w:rsidP="00D0663C"/>
    <w:p w14:paraId="05274564" w14:textId="77777777" w:rsidR="008938F8" w:rsidRDefault="008938F8" w:rsidP="00D0663C"/>
    <w:p w14:paraId="103188ED" w14:textId="77777777" w:rsidR="008938F8" w:rsidRPr="00D0663C" w:rsidRDefault="008938F8" w:rsidP="00D0663C"/>
    <w:p w14:paraId="42CC952D" w14:textId="1A75827E" w:rsidR="00D0663C" w:rsidRPr="00D0663C" w:rsidRDefault="00D0663C" w:rsidP="00D0663C">
      <w:pPr>
        <w:pStyle w:val="Heading2"/>
      </w:pPr>
      <w:bookmarkStart w:id="1" w:name="_Toc193655275"/>
      <w:r w:rsidRPr="00D0663C">
        <w:lastRenderedPageBreak/>
        <w:t xml:space="preserve">Team Overview – </w:t>
      </w:r>
      <w:proofErr w:type="spellStart"/>
      <w:r w:rsidRPr="00D0663C">
        <w:rPr>
          <w:b/>
          <w:bCs/>
          <w:u w:val="single"/>
        </w:rPr>
        <w:t>HackGPT</w:t>
      </w:r>
      <w:bookmarkEnd w:id="1"/>
      <w:proofErr w:type="spellEnd"/>
    </w:p>
    <w:p w14:paraId="43475A36" w14:textId="77777777" w:rsidR="00D0663C" w:rsidRPr="00D0663C" w:rsidRDefault="00D0663C" w:rsidP="00D0663C">
      <w:pPr>
        <w:pStyle w:val="Heading3"/>
      </w:pPr>
      <w:bookmarkStart w:id="2" w:name="_Toc193655276"/>
      <w:r w:rsidRPr="00D0663C">
        <w:t>1. Jonathan Chacko</w:t>
      </w:r>
      <w:bookmarkEnd w:id="2"/>
    </w:p>
    <w:p w14:paraId="235CA029" w14:textId="77777777" w:rsidR="00D0663C" w:rsidRPr="00D0663C" w:rsidRDefault="00D0663C" w:rsidP="00D0663C">
      <w:pPr>
        <w:numPr>
          <w:ilvl w:val="0"/>
          <w:numId w:val="12"/>
        </w:numPr>
      </w:pPr>
      <w:r w:rsidRPr="00D0663C">
        <w:rPr>
          <w:b/>
          <w:bCs/>
        </w:rPr>
        <w:t>Email:</w:t>
      </w:r>
      <w:r w:rsidRPr="00D0663C">
        <w:t xml:space="preserve"> jcpattasseril@myseneca.ca</w:t>
      </w:r>
    </w:p>
    <w:p w14:paraId="337916DE" w14:textId="77777777" w:rsidR="00D0663C" w:rsidRPr="00D0663C" w:rsidRDefault="00D0663C" w:rsidP="00D0663C">
      <w:pPr>
        <w:numPr>
          <w:ilvl w:val="0"/>
          <w:numId w:val="12"/>
        </w:numPr>
      </w:pPr>
      <w:r w:rsidRPr="00D0663C">
        <w:rPr>
          <w:b/>
          <w:bCs/>
        </w:rPr>
        <w:t>Role:</w:t>
      </w:r>
      <w:r w:rsidRPr="00D0663C">
        <w:t xml:space="preserve"> Team Lead / Software Architect</w:t>
      </w:r>
    </w:p>
    <w:p w14:paraId="0B010BF8" w14:textId="5F51A29E" w:rsidR="00D0663C" w:rsidRPr="00D0663C" w:rsidRDefault="00D0663C" w:rsidP="00720A07">
      <w:pPr>
        <w:numPr>
          <w:ilvl w:val="0"/>
          <w:numId w:val="12"/>
        </w:numPr>
      </w:pPr>
      <w:r w:rsidRPr="00D0663C">
        <w:rPr>
          <w:b/>
          <w:bCs/>
        </w:rPr>
        <w:t>Expertise:</w:t>
      </w:r>
    </w:p>
    <w:p w14:paraId="4234CFFB" w14:textId="1A7FFED8" w:rsidR="00D0663C" w:rsidRPr="00D0663C" w:rsidRDefault="00D0663C" w:rsidP="00D0663C">
      <w:pPr>
        <w:numPr>
          <w:ilvl w:val="1"/>
          <w:numId w:val="12"/>
        </w:numPr>
      </w:pPr>
      <w:r w:rsidRPr="00D0663C">
        <w:rPr>
          <w:b/>
          <w:bCs/>
        </w:rPr>
        <w:t>Experience:</w:t>
      </w:r>
      <w:r w:rsidRPr="00D0663C">
        <w:t xml:space="preserve"> AI Course at Seneca; Lead Software Developer in Mumbai; </w:t>
      </w:r>
      <w:r w:rsidR="00B23C2C" w:rsidRPr="00B23C2C">
        <w:t>Software Developer</w:t>
      </w:r>
      <w:r w:rsidRPr="00D0663C">
        <w:t xml:space="preserve"> Consultant in Canada</w:t>
      </w:r>
    </w:p>
    <w:p w14:paraId="7F1BB46F" w14:textId="77777777" w:rsidR="00D0663C" w:rsidRPr="00D0663C" w:rsidRDefault="00D0663C" w:rsidP="00D0663C">
      <w:pPr>
        <w:numPr>
          <w:ilvl w:val="1"/>
          <w:numId w:val="12"/>
        </w:numPr>
      </w:pPr>
      <w:r w:rsidRPr="00D0663C">
        <w:rPr>
          <w:b/>
          <w:bCs/>
        </w:rPr>
        <w:t>Contribution:</w:t>
      </w:r>
      <w:r w:rsidRPr="00D0663C">
        <w:t xml:space="preserve"> Oversees the project’s architecture, ensures technical excellence, and guides integration of AI and data analytics modules.</w:t>
      </w:r>
    </w:p>
    <w:p w14:paraId="64E607E0" w14:textId="77777777" w:rsidR="00D0663C" w:rsidRPr="00D0663C" w:rsidRDefault="00D0663C" w:rsidP="00D0663C">
      <w:pPr>
        <w:pStyle w:val="Heading3"/>
      </w:pPr>
      <w:bookmarkStart w:id="3" w:name="_Toc193655277"/>
      <w:r w:rsidRPr="00D0663C">
        <w:t>2. Parv Arora</w:t>
      </w:r>
      <w:bookmarkEnd w:id="3"/>
    </w:p>
    <w:p w14:paraId="67C8F876" w14:textId="77777777" w:rsidR="00D0663C" w:rsidRPr="00D0663C" w:rsidRDefault="00D0663C" w:rsidP="00D0663C">
      <w:pPr>
        <w:numPr>
          <w:ilvl w:val="0"/>
          <w:numId w:val="13"/>
        </w:numPr>
      </w:pPr>
      <w:r w:rsidRPr="00D0663C">
        <w:rPr>
          <w:b/>
          <w:bCs/>
        </w:rPr>
        <w:t>Email:</w:t>
      </w:r>
      <w:r w:rsidRPr="00D0663C">
        <w:t xml:space="preserve"> parora67@myseneca.ca</w:t>
      </w:r>
    </w:p>
    <w:p w14:paraId="23F0A9C6" w14:textId="2299CACF" w:rsidR="00D0663C" w:rsidRPr="00D0663C" w:rsidRDefault="00D0663C" w:rsidP="00D0663C">
      <w:pPr>
        <w:numPr>
          <w:ilvl w:val="0"/>
          <w:numId w:val="13"/>
        </w:numPr>
      </w:pPr>
      <w:r w:rsidRPr="00D0663C">
        <w:rPr>
          <w:b/>
          <w:bCs/>
        </w:rPr>
        <w:t>Role:</w:t>
      </w:r>
      <w:r w:rsidRPr="00D0663C">
        <w:t xml:space="preserve"> AI</w:t>
      </w:r>
      <w:r w:rsidR="00B23C2C">
        <w:t>/ML</w:t>
      </w:r>
      <w:r w:rsidRPr="00D0663C">
        <w:t xml:space="preserve"> &amp; Data Specialist</w:t>
      </w:r>
    </w:p>
    <w:p w14:paraId="62ADE1C7" w14:textId="77777777" w:rsidR="00D0663C" w:rsidRPr="00D0663C" w:rsidRDefault="00D0663C" w:rsidP="00D0663C">
      <w:pPr>
        <w:numPr>
          <w:ilvl w:val="0"/>
          <w:numId w:val="13"/>
        </w:numPr>
      </w:pPr>
      <w:r w:rsidRPr="00D0663C">
        <w:rPr>
          <w:b/>
          <w:bCs/>
        </w:rPr>
        <w:t>Expertise:</w:t>
      </w:r>
    </w:p>
    <w:p w14:paraId="07AEAFAC" w14:textId="77777777" w:rsidR="00D0663C" w:rsidRPr="00D0663C" w:rsidRDefault="00D0663C" w:rsidP="00D0663C">
      <w:pPr>
        <w:numPr>
          <w:ilvl w:val="1"/>
          <w:numId w:val="13"/>
        </w:numPr>
      </w:pPr>
      <w:r w:rsidRPr="00D0663C">
        <w:rPr>
          <w:b/>
          <w:bCs/>
        </w:rPr>
        <w:t>Experience:</w:t>
      </w:r>
      <w:r w:rsidRPr="00D0663C">
        <w:t xml:space="preserve"> Pursuing AI at Seneca</w:t>
      </w:r>
    </w:p>
    <w:p w14:paraId="5396211D" w14:textId="77777777" w:rsidR="00D0663C" w:rsidRPr="00D0663C" w:rsidRDefault="00D0663C" w:rsidP="00D0663C">
      <w:pPr>
        <w:numPr>
          <w:ilvl w:val="1"/>
          <w:numId w:val="13"/>
        </w:numPr>
      </w:pPr>
      <w:r w:rsidRPr="00D0663C">
        <w:rPr>
          <w:b/>
          <w:bCs/>
        </w:rPr>
        <w:t>Contribution:</w:t>
      </w:r>
      <w:r w:rsidRPr="00D0663C">
        <w:t xml:space="preserve"> Develops data-driven insights, predictive analytics for stock management, and assists in AI module development.</w:t>
      </w:r>
    </w:p>
    <w:p w14:paraId="41814840" w14:textId="77777777" w:rsidR="00D0663C" w:rsidRPr="00D0663C" w:rsidRDefault="00D0663C" w:rsidP="00D0663C">
      <w:pPr>
        <w:pStyle w:val="Heading3"/>
      </w:pPr>
      <w:bookmarkStart w:id="4" w:name="_Toc193655278"/>
      <w:r w:rsidRPr="00D0663C">
        <w:t>3. Raj Singh</w:t>
      </w:r>
      <w:bookmarkEnd w:id="4"/>
    </w:p>
    <w:p w14:paraId="17BD9C9D" w14:textId="77777777" w:rsidR="00D0663C" w:rsidRPr="00D0663C" w:rsidRDefault="00D0663C" w:rsidP="00D0663C">
      <w:pPr>
        <w:numPr>
          <w:ilvl w:val="0"/>
          <w:numId w:val="14"/>
        </w:numPr>
      </w:pPr>
      <w:r w:rsidRPr="00D0663C">
        <w:rPr>
          <w:b/>
          <w:bCs/>
        </w:rPr>
        <w:t>Email:</w:t>
      </w:r>
      <w:r w:rsidRPr="00D0663C">
        <w:t xml:space="preserve"> rajsingh@loyalistcollege.com</w:t>
      </w:r>
    </w:p>
    <w:p w14:paraId="602DF2F3" w14:textId="77777777" w:rsidR="00D0663C" w:rsidRPr="00D0663C" w:rsidRDefault="00D0663C" w:rsidP="00D0663C">
      <w:pPr>
        <w:numPr>
          <w:ilvl w:val="0"/>
          <w:numId w:val="14"/>
        </w:numPr>
      </w:pPr>
      <w:r w:rsidRPr="00D0663C">
        <w:rPr>
          <w:b/>
          <w:bCs/>
        </w:rPr>
        <w:t>Role:</w:t>
      </w:r>
      <w:r w:rsidRPr="00D0663C">
        <w:t xml:space="preserve"> Full-Stack &amp; Systems Integration Expert</w:t>
      </w:r>
    </w:p>
    <w:p w14:paraId="4972EA94" w14:textId="0F7E5F64" w:rsidR="00D0663C" w:rsidRPr="00D0663C" w:rsidRDefault="00D0663C" w:rsidP="00720A07">
      <w:pPr>
        <w:numPr>
          <w:ilvl w:val="0"/>
          <w:numId w:val="14"/>
        </w:numPr>
      </w:pPr>
      <w:r w:rsidRPr="00D0663C">
        <w:rPr>
          <w:b/>
          <w:bCs/>
        </w:rPr>
        <w:t>Expertise:</w:t>
      </w:r>
    </w:p>
    <w:p w14:paraId="589E15D1" w14:textId="77777777" w:rsidR="00D0663C" w:rsidRPr="00D0663C" w:rsidRDefault="00D0663C" w:rsidP="00D0663C">
      <w:pPr>
        <w:numPr>
          <w:ilvl w:val="1"/>
          <w:numId w:val="14"/>
        </w:numPr>
      </w:pPr>
      <w:r w:rsidRPr="00D0663C">
        <w:rPr>
          <w:b/>
          <w:bCs/>
        </w:rPr>
        <w:t>Experience:</w:t>
      </w:r>
      <w:r w:rsidRPr="00D0663C">
        <w:t xml:space="preserve"> Studying Computer Software &amp; Database Development</w:t>
      </w:r>
    </w:p>
    <w:p w14:paraId="43B7DBE7" w14:textId="77777777" w:rsidR="00D0663C" w:rsidRPr="00D0663C" w:rsidRDefault="00D0663C" w:rsidP="00D0663C">
      <w:pPr>
        <w:numPr>
          <w:ilvl w:val="1"/>
          <w:numId w:val="14"/>
        </w:numPr>
      </w:pPr>
      <w:r w:rsidRPr="00D0663C">
        <w:rPr>
          <w:b/>
          <w:bCs/>
        </w:rPr>
        <w:t>Contribution:</w:t>
      </w:r>
      <w:r w:rsidRPr="00D0663C">
        <w:t xml:space="preserve"> Integrates front-end dashboards with back-end systems, ensures seamless connectivity between POS systems and central databases.</w:t>
      </w:r>
    </w:p>
    <w:p w14:paraId="7F7BF2BF" w14:textId="77777777" w:rsidR="00D0663C" w:rsidRPr="00D0663C" w:rsidRDefault="00D0663C" w:rsidP="00D0663C">
      <w:pPr>
        <w:pStyle w:val="Heading3"/>
      </w:pPr>
      <w:bookmarkStart w:id="5" w:name="_Toc193655279"/>
      <w:r w:rsidRPr="00D0663C">
        <w:t>4. Fawad Arshad</w:t>
      </w:r>
      <w:bookmarkEnd w:id="5"/>
    </w:p>
    <w:p w14:paraId="511C94AD" w14:textId="77777777" w:rsidR="00D0663C" w:rsidRPr="00D0663C" w:rsidRDefault="00D0663C" w:rsidP="00D0663C">
      <w:pPr>
        <w:numPr>
          <w:ilvl w:val="0"/>
          <w:numId w:val="15"/>
        </w:numPr>
      </w:pPr>
      <w:r w:rsidRPr="00D0663C">
        <w:rPr>
          <w:b/>
          <w:bCs/>
        </w:rPr>
        <w:t>Email:</w:t>
      </w:r>
      <w:r w:rsidRPr="00D0663C">
        <w:t xml:space="preserve"> farshad2@myseneca.ca</w:t>
      </w:r>
    </w:p>
    <w:p w14:paraId="5080A476" w14:textId="77777777" w:rsidR="00D0663C" w:rsidRPr="00D0663C" w:rsidRDefault="00D0663C" w:rsidP="00D0663C">
      <w:pPr>
        <w:numPr>
          <w:ilvl w:val="0"/>
          <w:numId w:val="15"/>
        </w:numPr>
      </w:pPr>
      <w:r w:rsidRPr="00D0663C">
        <w:rPr>
          <w:b/>
          <w:bCs/>
        </w:rPr>
        <w:t>Role:</w:t>
      </w:r>
      <w:r w:rsidRPr="00D0663C">
        <w:t xml:space="preserve"> Embedded &amp; Backend Developer</w:t>
      </w:r>
    </w:p>
    <w:p w14:paraId="7232271E" w14:textId="77777777" w:rsidR="00D0663C" w:rsidRPr="00D0663C" w:rsidRDefault="00D0663C" w:rsidP="00D0663C">
      <w:pPr>
        <w:numPr>
          <w:ilvl w:val="0"/>
          <w:numId w:val="15"/>
        </w:numPr>
      </w:pPr>
      <w:r w:rsidRPr="00D0663C">
        <w:rPr>
          <w:b/>
          <w:bCs/>
        </w:rPr>
        <w:t>Expertise:</w:t>
      </w:r>
    </w:p>
    <w:p w14:paraId="52A536DD" w14:textId="77777777" w:rsidR="00D0663C" w:rsidRPr="00D0663C" w:rsidRDefault="00D0663C" w:rsidP="00D0663C">
      <w:pPr>
        <w:numPr>
          <w:ilvl w:val="1"/>
          <w:numId w:val="15"/>
        </w:numPr>
      </w:pPr>
      <w:r w:rsidRPr="00D0663C">
        <w:rPr>
          <w:b/>
          <w:bCs/>
        </w:rPr>
        <w:t>Experience:</w:t>
      </w:r>
      <w:r w:rsidRPr="00D0663C">
        <w:t xml:space="preserve"> 3rd-year student at Seneca</w:t>
      </w:r>
    </w:p>
    <w:p w14:paraId="27369F31" w14:textId="77777777" w:rsidR="00D0663C" w:rsidRPr="00D0663C" w:rsidRDefault="00D0663C" w:rsidP="00D0663C">
      <w:pPr>
        <w:numPr>
          <w:ilvl w:val="1"/>
          <w:numId w:val="15"/>
        </w:numPr>
      </w:pPr>
      <w:r w:rsidRPr="00D0663C">
        <w:rPr>
          <w:b/>
          <w:bCs/>
        </w:rPr>
        <w:t>Contribution:</w:t>
      </w:r>
      <w:r w:rsidRPr="00D0663C">
        <w:t xml:space="preserve"> Focuses on hardware-software interfaces (on-cart tablets), real-time system communication, and expanding AI capabilities using TensorFlow.</w:t>
      </w:r>
    </w:p>
    <w:p w14:paraId="7585EBA5" w14:textId="77777777" w:rsidR="00D0663C" w:rsidRPr="00D0663C" w:rsidRDefault="00D0663C" w:rsidP="00D0663C">
      <w:pPr>
        <w:pStyle w:val="Heading3"/>
      </w:pPr>
      <w:bookmarkStart w:id="6" w:name="_Toc193655280"/>
      <w:r w:rsidRPr="00D0663C">
        <w:lastRenderedPageBreak/>
        <w:t>5. Vishal Saini</w:t>
      </w:r>
      <w:bookmarkEnd w:id="6"/>
    </w:p>
    <w:p w14:paraId="2DAE18C5" w14:textId="77777777" w:rsidR="00D0663C" w:rsidRPr="00D0663C" w:rsidRDefault="00D0663C" w:rsidP="00D0663C">
      <w:pPr>
        <w:numPr>
          <w:ilvl w:val="0"/>
          <w:numId w:val="16"/>
        </w:numPr>
      </w:pPr>
      <w:r w:rsidRPr="00D0663C">
        <w:rPr>
          <w:b/>
          <w:bCs/>
        </w:rPr>
        <w:t>Email:</w:t>
      </w:r>
      <w:r w:rsidRPr="00D0663C">
        <w:t xml:space="preserve"> hellovishal12321@gmail.com</w:t>
      </w:r>
    </w:p>
    <w:p w14:paraId="0AF912EA" w14:textId="77777777" w:rsidR="00D0663C" w:rsidRPr="00D0663C" w:rsidRDefault="00D0663C" w:rsidP="00D0663C">
      <w:pPr>
        <w:numPr>
          <w:ilvl w:val="0"/>
          <w:numId w:val="16"/>
        </w:numPr>
      </w:pPr>
      <w:r w:rsidRPr="00D0663C">
        <w:rPr>
          <w:b/>
          <w:bCs/>
        </w:rPr>
        <w:t>Role:</w:t>
      </w:r>
      <w:r w:rsidRPr="00D0663C">
        <w:t xml:space="preserve"> AI/ML &amp; Deployment Specialist</w:t>
      </w:r>
    </w:p>
    <w:p w14:paraId="7FC6E416" w14:textId="6CB7C8E7" w:rsidR="00D0663C" w:rsidRPr="00D0663C" w:rsidRDefault="00D0663C" w:rsidP="00720A07">
      <w:pPr>
        <w:numPr>
          <w:ilvl w:val="0"/>
          <w:numId w:val="16"/>
        </w:numPr>
      </w:pPr>
      <w:r w:rsidRPr="00D0663C">
        <w:rPr>
          <w:b/>
          <w:bCs/>
        </w:rPr>
        <w:t>Expertise:</w:t>
      </w:r>
    </w:p>
    <w:p w14:paraId="0C292478" w14:textId="77777777" w:rsidR="00D0663C" w:rsidRPr="00D0663C" w:rsidRDefault="00D0663C" w:rsidP="00D0663C">
      <w:pPr>
        <w:numPr>
          <w:ilvl w:val="1"/>
          <w:numId w:val="16"/>
        </w:numPr>
      </w:pPr>
      <w:r w:rsidRPr="00D0663C">
        <w:rPr>
          <w:b/>
          <w:bCs/>
        </w:rPr>
        <w:t>Experience:</w:t>
      </w:r>
      <w:r w:rsidRPr="00D0663C">
        <w:t xml:space="preserve"> Studying AI &amp; ML at Humber College</w:t>
      </w:r>
    </w:p>
    <w:p w14:paraId="6311481A" w14:textId="5045D2BF" w:rsidR="008938F8" w:rsidRDefault="00D0663C" w:rsidP="00D0663C">
      <w:pPr>
        <w:numPr>
          <w:ilvl w:val="1"/>
          <w:numId w:val="16"/>
        </w:numPr>
      </w:pPr>
      <w:r w:rsidRPr="00D0663C">
        <w:rPr>
          <w:b/>
          <w:bCs/>
        </w:rPr>
        <w:t>Contribution:</w:t>
      </w:r>
      <w:r w:rsidRPr="00D0663C">
        <w:t xml:space="preserve"> Leads model training, predictive analytics, and containerization strategies for AI solution deployment.</w:t>
      </w:r>
    </w:p>
    <w:p w14:paraId="6193BE44" w14:textId="77777777" w:rsidR="008938F8" w:rsidRPr="00D0663C" w:rsidRDefault="008938F8" w:rsidP="008938F8"/>
    <w:p w14:paraId="1A89F8B5" w14:textId="77777777" w:rsidR="00D0663C" w:rsidRPr="00D0663C" w:rsidRDefault="00D0663C" w:rsidP="00D0663C">
      <w:pPr>
        <w:pStyle w:val="Heading2"/>
      </w:pPr>
      <w:bookmarkStart w:id="7" w:name="_Toc193655281"/>
      <w:r w:rsidRPr="00D0663C">
        <w:t>Project Overview</w:t>
      </w:r>
      <w:bookmarkEnd w:id="7"/>
    </w:p>
    <w:p w14:paraId="3A16ECE1" w14:textId="77777777" w:rsidR="00D0663C" w:rsidRPr="00D0663C" w:rsidRDefault="00D0663C" w:rsidP="00D0663C">
      <w:pPr>
        <w:pStyle w:val="Heading3"/>
      </w:pPr>
      <w:bookmarkStart w:id="8" w:name="_Toc193655282"/>
      <w:r w:rsidRPr="00D0663C">
        <w:t xml:space="preserve">Innovative Retail Solution with a </w:t>
      </w:r>
      <w:r w:rsidRPr="000845FC">
        <w:rPr>
          <w:color w:val="00B050"/>
        </w:rPr>
        <w:t>Dual Mission</w:t>
      </w:r>
      <w:r w:rsidRPr="00D0663C">
        <w:t>:</w:t>
      </w:r>
      <w:bookmarkEnd w:id="8"/>
    </w:p>
    <w:p w14:paraId="1C8A4543" w14:textId="77777777" w:rsidR="00D0663C" w:rsidRPr="00D0663C" w:rsidRDefault="00D0663C" w:rsidP="00D0663C">
      <w:pPr>
        <w:numPr>
          <w:ilvl w:val="0"/>
          <w:numId w:val="17"/>
        </w:numPr>
      </w:pPr>
      <w:r w:rsidRPr="00D0663C">
        <w:rPr>
          <w:b/>
          <w:bCs/>
        </w:rPr>
        <w:t>Retail Enhancement:</w:t>
      </w:r>
    </w:p>
    <w:p w14:paraId="7F8FE6CA" w14:textId="77777777" w:rsidR="00D0663C" w:rsidRPr="00D0663C" w:rsidRDefault="00D0663C" w:rsidP="00D0663C">
      <w:pPr>
        <w:numPr>
          <w:ilvl w:val="1"/>
          <w:numId w:val="17"/>
        </w:numPr>
      </w:pPr>
      <w:r w:rsidRPr="00D0663C">
        <w:rPr>
          <w:b/>
          <w:bCs/>
        </w:rPr>
        <w:t>Shoppers' Experience:</w:t>
      </w:r>
      <w:r w:rsidRPr="00D0663C">
        <w:t xml:space="preserve"> Interactive tablet-like UI on carts for product selection and in-store navigation.</w:t>
      </w:r>
    </w:p>
    <w:p w14:paraId="4E95D036" w14:textId="77777777" w:rsidR="00D0663C" w:rsidRPr="00D0663C" w:rsidRDefault="00D0663C" w:rsidP="00D0663C">
      <w:pPr>
        <w:numPr>
          <w:ilvl w:val="1"/>
          <w:numId w:val="17"/>
        </w:numPr>
      </w:pPr>
      <w:r w:rsidRPr="00D0663C">
        <w:rPr>
          <w:b/>
          <w:bCs/>
        </w:rPr>
        <w:t>Managerial Support:</w:t>
      </w:r>
      <w:r w:rsidRPr="00D0663C">
        <w:t xml:space="preserve"> Central dashboard with real-time stock analytics, predictive stock recommendations, and automated notifications.</w:t>
      </w:r>
    </w:p>
    <w:p w14:paraId="64619922" w14:textId="77777777" w:rsidR="00D0663C" w:rsidRPr="00D0663C" w:rsidRDefault="00D0663C" w:rsidP="00D0663C">
      <w:pPr>
        <w:numPr>
          <w:ilvl w:val="1"/>
          <w:numId w:val="17"/>
        </w:numPr>
      </w:pPr>
      <w:r w:rsidRPr="00D0663C">
        <w:rPr>
          <w:b/>
          <w:bCs/>
        </w:rPr>
        <w:t>POS Upgrade:</w:t>
      </w:r>
      <w:r w:rsidRPr="00D0663C">
        <w:t xml:space="preserve"> Advanced POS integration that monitors stock, seasonal trends, and automatically triggers replenishment.</w:t>
      </w:r>
    </w:p>
    <w:p w14:paraId="0F3C8E50" w14:textId="77777777" w:rsidR="00D0663C" w:rsidRPr="00D0663C" w:rsidRDefault="00D0663C" w:rsidP="00D0663C">
      <w:pPr>
        <w:numPr>
          <w:ilvl w:val="0"/>
          <w:numId w:val="17"/>
        </w:numPr>
      </w:pPr>
      <w:r w:rsidRPr="00D0663C">
        <w:rPr>
          <w:b/>
          <w:bCs/>
        </w:rPr>
        <w:t>Charitable &amp; Food Insecurity Focus:</w:t>
      </w:r>
    </w:p>
    <w:p w14:paraId="212C4830" w14:textId="77777777" w:rsidR="00D0663C" w:rsidRPr="00D0663C" w:rsidRDefault="00D0663C" w:rsidP="00D0663C">
      <w:pPr>
        <w:numPr>
          <w:ilvl w:val="1"/>
          <w:numId w:val="17"/>
        </w:numPr>
      </w:pPr>
      <w:r w:rsidRPr="00D0663C">
        <w:rPr>
          <w:b/>
          <w:bCs/>
        </w:rPr>
        <w:t>Data-Driven Donations:</w:t>
      </w:r>
      <w:r w:rsidRPr="00D0663C">
        <w:t xml:space="preserve"> Analysis of expiry dates and excess inventory to facilitate food donations to local food banks and charities.</w:t>
      </w:r>
    </w:p>
    <w:p w14:paraId="3ADA2AF6" w14:textId="77777777" w:rsidR="00D0663C" w:rsidRPr="000845FC" w:rsidRDefault="00D0663C" w:rsidP="00D0663C">
      <w:pPr>
        <w:numPr>
          <w:ilvl w:val="1"/>
          <w:numId w:val="17"/>
        </w:numPr>
        <w:rPr>
          <w:color w:val="00B050"/>
        </w:rPr>
      </w:pPr>
      <w:r w:rsidRPr="000845FC">
        <w:rPr>
          <w:b/>
          <w:bCs/>
          <w:color w:val="00B050"/>
        </w:rPr>
        <w:t>Community Impact:</w:t>
      </w:r>
      <w:r w:rsidRPr="000845FC">
        <w:rPr>
          <w:color w:val="00B050"/>
        </w:rPr>
        <w:t xml:space="preserve"> Reduce food waste while supporting community outreach programs.</w:t>
      </w:r>
    </w:p>
    <w:p w14:paraId="255D812A" w14:textId="77777777" w:rsidR="008938F8" w:rsidRPr="00D0663C" w:rsidRDefault="008938F8" w:rsidP="00D0663C"/>
    <w:p w14:paraId="78CDA010" w14:textId="77777777" w:rsidR="00D0663C" w:rsidRPr="00D0663C" w:rsidRDefault="00D0663C" w:rsidP="00D0663C">
      <w:pPr>
        <w:pStyle w:val="Heading2"/>
      </w:pPr>
      <w:bookmarkStart w:id="9" w:name="_Toc193655283"/>
      <w:r w:rsidRPr="00D0663C">
        <w:t>Domain &amp; Stakeholders</w:t>
      </w:r>
      <w:bookmarkEnd w:id="9"/>
    </w:p>
    <w:p w14:paraId="03827935" w14:textId="77777777" w:rsidR="00D0663C" w:rsidRPr="00D0663C" w:rsidRDefault="00D0663C" w:rsidP="00D0663C">
      <w:pPr>
        <w:numPr>
          <w:ilvl w:val="0"/>
          <w:numId w:val="18"/>
        </w:numPr>
      </w:pPr>
      <w:r w:rsidRPr="00D0663C">
        <w:rPr>
          <w:b/>
          <w:bCs/>
        </w:rPr>
        <w:t>Business Domain:</w:t>
      </w:r>
      <w:r w:rsidRPr="00D0663C">
        <w:t xml:space="preserve"> Retail (grocery, specialty food stores) with a community-centric approach.</w:t>
      </w:r>
    </w:p>
    <w:p w14:paraId="3F708F3D" w14:textId="77777777" w:rsidR="00D0663C" w:rsidRPr="00D0663C" w:rsidRDefault="00D0663C" w:rsidP="00D0663C">
      <w:pPr>
        <w:numPr>
          <w:ilvl w:val="0"/>
          <w:numId w:val="18"/>
        </w:numPr>
      </w:pPr>
      <w:r w:rsidRPr="00D0663C">
        <w:rPr>
          <w:b/>
          <w:bCs/>
        </w:rPr>
        <w:t>Industry Focus:</w:t>
      </w:r>
    </w:p>
    <w:p w14:paraId="5C33FEB6" w14:textId="77777777" w:rsidR="00D0663C" w:rsidRPr="00D0663C" w:rsidRDefault="00D0663C" w:rsidP="00D0663C">
      <w:pPr>
        <w:numPr>
          <w:ilvl w:val="1"/>
          <w:numId w:val="18"/>
        </w:numPr>
      </w:pPr>
      <w:r w:rsidRPr="00D0663C">
        <w:t>Retailers seeking technology-driven operational efficiency.</w:t>
      </w:r>
    </w:p>
    <w:p w14:paraId="51BF6701" w14:textId="77777777" w:rsidR="00D0663C" w:rsidRPr="00D0663C" w:rsidRDefault="00D0663C" w:rsidP="00D0663C">
      <w:pPr>
        <w:numPr>
          <w:ilvl w:val="1"/>
          <w:numId w:val="18"/>
        </w:numPr>
      </w:pPr>
      <w:r w:rsidRPr="000845FC">
        <w:rPr>
          <w:color w:val="00B050"/>
        </w:rPr>
        <w:t>Charitable organizations, food banks, and community support systems.</w:t>
      </w:r>
    </w:p>
    <w:p w14:paraId="36DF77DE" w14:textId="77777777" w:rsidR="00D0663C" w:rsidRPr="00D0663C" w:rsidRDefault="00D0663C" w:rsidP="00D0663C">
      <w:pPr>
        <w:numPr>
          <w:ilvl w:val="0"/>
          <w:numId w:val="18"/>
        </w:numPr>
      </w:pPr>
      <w:r w:rsidRPr="00D0663C">
        <w:rPr>
          <w:b/>
          <w:bCs/>
        </w:rPr>
        <w:t>Key Stakeholders:</w:t>
      </w:r>
    </w:p>
    <w:p w14:paraId="360645B5" w14:textId="77777777" w:rsidR="00D0663C" w:rsidRPr="00D0663C" w:rsidRDefault="00D0663C" w:rsidP="00D0663C">
      <w:pPr>
        <w:numPr>
          <w:ilvl w:val="1"/>
          <w:numId w:val="18"/>
        </w:numPr>
      </w:pPr>
      <w:r w:rsidRPr="00D0663C">
        <w:rPr>
          <w:b/>
          <w:bCs/>
        </w:rPr>
        <w:t>Operational Staff:</w:t>
      </w:r>
      <w:r w:rsidRPr="00D0663C">
        <w:t xml:space="preserve"> Stock clerks, cashiers, logistics administrators.</w:t>
      </w:r>
    </w:p>
    <w:p w14:paraId="29AD043A" w14:textId="77777777" w:rsidR="00D0663C" w:rsidRPr="00D0663C" w:rsidRDefault="00D0663C" w:rsidP="00D0663C">
      <w:pPr>
        <w:numPr>
          <w:ilvl w:val="1"/>
          <w:numId w:val="18"/>
        </w:numPr>
      </w:pPr>
      <w:r w:rsidRPr="00D0663C">
        <w:rPr>
          <w:b/>
          <w:bCs/>
        </w:rPr>
        <w:lastRenderedPageBreak/>
        <w:t>Management:</w:t>
      </w:r>
      <w:r w:rsidRPr="00D0663C">
        <w:t xml:space="preserve"> Store managers and inventory control teams.</w:t>
      </w:r>
    </w:p>
    <w:p w14:paraId="6D87E5E1" w14:textId="77777777" w:rsidR="00D0663C" w:rsidRPr="00D0663C" w:rsidRDefault="00D0663C" w:rsidP="00D0663C">
      <w:pPr>
        <w:numPr>
          <w:ilvl w:val="1"/>
          <w:numId w:val="18"/>
        </w:numPr>
      </w:pPr>
      <w:r w:rsidRPr="00D0663C">
        <w:rPr>
          <w:b/>
          <w:bCs/>
        </w:rPr>
        <w:t>Shoppers:</w:t>
      </w:r>
      <w:r w:rsidRPr="00D0663C">
        <w:t xml:space="preserve"> End users of the interactive cart system.</w:t>
      </w:r>
    </w:p>
    <w:p w14:paraId="118AED84" w14:textId="77777777" w:rsidR="00D0663C" w:rsidRPr="000845FC" w:rsidRDefault="00D0663C" w:rsidP="00D0663C">
      <w:pPr>
        <w:numPr>
          <w:ilvl w:val="1"/>
          <w:numId w:val="18"/>
        </w:numPr>
        <w:rPr>
          <w:color w:val="00B050"/>
        </w:rPr>
      </w:pPr>
      <w:r w:rsidRPr="000845FC">
        <w:rPr>
          <w:b/>
          <w:bCs/>
          <w:color w:val="00B050"/>
        </w:rPr>
        <w:t>Community Partners:</w:t>
      </w:r>
      <w:r w:rsidRPr="000845FC">
        <w:rPr>
          <w:color w:val="00B050"/>
        </w:rPr>
        <w:t xml:space="preserve"> Food banks and charitable organizations.</w:t>
      </w:r>
    </w:p>
    <w:p w14:paraId="19C68F56" w14:textId="0584AB4A" w:rsidR="00D0663C" w:rsidRPr="00D0663C" w:rsidRDefault="00D0663C" w:rsidP="00D0663C"/>
    <w:p w14:paraId="71759A6D" w14:textId="77777777" w:rsidR="00D0663C" w:rsidRPr="00D0663C" w:rsidRDefault="00D0663C" w:rsidP="00D0663C">
      <w:pPr>
        <w:pStyle w:val="Heading2"/>
      </w:pPr>
      <w:bookmarkStart w:id="10" w:name="_Toc193655284"/>
      <w:r w:rsidRPr="00D0663C">
        <w:t>Problem Statement</w:t>
      </w:r>
      <w:bookmarkEnd w:id="10"/>
    </w:p>
    <w:p w14:paraId="47B22CAD" w14:textId="77777777" w:rsidR="00D0663C" w:rsidRPr="00D0663C" w:rsidRDefault="00D0663C" w:rsidP="00D0663C">
      <w:pPr>
        <w:numPr>
          <w:ilvl w:val="0"/>
          <w:numId w:val="19"/>
        </w:numPr>
      </w:pPr>
      <w:r w:rsidRPr="00D0663C">
        <w:rPr>
          <w:b/>
          <w:bCs/>
        </w:rPr>
        <w:t>Operational Inefficiencies:</w:t>
      </w:r>
    </w:p>
    <w:p w14:paraId="1968C40A" w14:textId="77777777" w:rsidR="00D0663C" w:rsidRPr="00D0663C" w:rsidRDefault="00D0663C" w:rsidP="00D0663C">
      <w:pPr>
        <w:numPr>
          <w:ilvl w:val="1"/>
          <w:numId w:val="19"/>
        </w:numPr>
      </w:pPr>
      <w:r w:rsidRPr="00D0663C">
        <w:t>Traditional POS systems lack predictive analytics for managing seasonal trends and dynamic inventory control.</w:t>
      </w:r>
    </w:p>
    <w:p w14:paraId="63356948" w14:textId="77777777" w:rsidR="00D0663C" w:rsidRPr="00D0663C" w:rsidRDefault="00D0663C" w:rsidP="00D0663C">
      <w:pPr>
        <w:numPr>
          <w:ilvl w:val="0"/>
          <w:numId w:val="19"/>
        </w:numPr>
      </w:pPr>
      <w:r w:rsidRPr="00D0663C">
        <w:rPr>
          <w:b/>
          <w:bCs/>
        </w:rPr>
        <w:t>Suboptimal Shopper Experience:</w:t>
      </w:r>
    </w:p>
    <w:p w14:paraId="1314CB19" w14:textId="77777777" w:rsidR="00D0663C" w:rsidRPr="00D0663C" w:rsidRDefault="00D0663C" w:rsidP="00D0663C">
      <w:pPr>
        <w:numPr>
          <w:ilvl w:val="1"/>
          <w:numId w:val="19"/>
        </w:numPr>
      </w:pPr>
      <w:r w:rsidRPr="00D0663C">
        <w:t>Difficulty in finding products and inefficient in-store navigation slows down the shopping process.</w:t>
      </w:r>
    </w:p>
    <w:p w14:paraId="1FC02CB1" w14:textId="77777777" w:rsidR="00D0663C" w:rsidRPr="00D0663C" w:rsidRDefault="00D0663C" w:rsidP="00D0663C">
      <w:pPr>
        <w:numPr>
          <w:ilvl w:val="0"/>
          <w:numId w:val="19"/>
        </w:numPr>
      </w:pPr>
      <w:r w:rsidRPr="00D0663C">
        <w:rPr>
          <w:b/>
          <w:bCs/>
        </w:rPr>
        <w:t>Resource Waste:</w:t>
      </w:r>
    </w:p>
    <w:p w14:paraId="2A7F3507" w14:textId="77777777" w:rsidR="00D0663C" w:rsidRPr="00D0663C" w:rsidRDefault="00D0663C" w:rsidP="00D0663C">
      <w:pPr>
        <w:numPr>
          <w:ilvl w:val="1"/>
          <w:numId w:val="19"/>
        </w:numPr>
      </w:pPr>
      <w:r w:rsidRPr="00D0663C">
        <w:t xml:space="preserve">Excess inventory and near-expiry products are wasted instead of being </w:t>
      </w:r>
      <w:r w:rsidRPr="000845FC">
        <w:rPr>
          <w:color w:val="00B050"/>
        </w:rPr>
        <w:t>re-directed for charitable donations</w:t>
      </w:r>
      <w:r w:rsidRPr="00D0663C">
        <w:t>.</w:t>
      </w:r>
    </w:p>
    <w:p w14:paraId="6D222641" w14:textId="77777777" w:rsidR="00D0663C" w:rsidRPr="00D0663C" w:rsidRDefault="00D0663C" w:rsidP="00D0663C">
      <w:pPr>
        <w:numPr>
          <w:ilvl w:val="0"/>
          <w:numId w:val="19"/>
        </w:numPr>
      </w:pPr>
      <w:r w:rsidRPr="00D0663C">
        <w:rPr>
          <w:b/>
          <w:bCs/>
        </w:rPr>
        <w:t>Siloed Operations:</w:t>
      </w:r>
    </w:p>
    <w:p w14:paraId="52228E36" w14:textId="77777777" w:rsidR="00D0663C" w:rsidRPr="00D0663C" w:rsidRDefault="00D0663C" w:rsidP="00D0663C">
      <w:pPr>
        <w:numPr>
          <w:ilvl w:val="1"/>
          <w:numId w:val="19"/>
        </w:numPr>
      </w:pPr>
      <w:r w:rsidRPr="00D0663C">
        <w:t>Independent store operations hinder centralized oversight and optimal resource allocation.</w:t>
      </w:r>
    </w:p>
    <w:p w14:paraId="12B69E8A" w14:textId="77777777" w:rsidR="00D0663C" w:rsidRPr="00D0663C" w:rsidRDefault="00D0663C" w:rsidP="00D0663C">
      <w:r w:rsidRPr="00D0663C">
        <w:rPr>
          <w:i/>
          <w:iCs/>
        </w:rPr>
        <w:t xml:space="preserve">Insights are driven by firsthand experience in sales, stock management, and </w:t>
      </w:r>
      <w:r w:rsidRPr="000845FC">
        <w:rPr>
          <w:i/>
          <w:iCs/>
          <w:color w:val="00B050"/>
        </w:rPr>
        <w:t>volunteer work with food banks</w:t>
      </w:r>
      <w:r w:rsidRPr="00D0663C">
        <w:rPr>
          <w:i/>
          <w:iCs/>
        </w:rPr>
        <w:t>.</w:t>
      </w:r>
    </w:p>
    <w:p w14:paraId="02ECBD59" w14:textId="4DABEF34" w:rsidR="00D0663C" w:rsidRPr="00D0663C" w:rsidRDefault="00D0663C" w:rsidP="00D0663C"/>
    <w:p w14:paraId="4F28AF10" w14:textId="77777777" w:rsidR="00D0663C" w:rsidRPr="00D0663C" w:rsidRDefault="00D0663C" w:rsidP="00D0663C">
      <w:pPr>
        <w:pStyle w:val="Heading2"/>
      </w:pPr>
      <w:bookmarkStart w:id="11" w:name="_Toc193655285"/>
      <w:r w:rsidRPr="00D0663C">
        <w:t>Meaningful Scenario</w:t>
      </w:r>
      <w:bookmarkEnd w:id="11"/>
    </w:p>
    <w:p w14:paraId="66D0C756" w14:textId="77777777" w:rsidR="00D0663C" w:rsidRPr="00D0663C" w:rsidRDefault="00D0663C" w:rsidP="00D0663C">
      <w:pPr>
        <w:numPr>
          <w:ilvl w:val="0"/>
          <w:numId w:val="20"/>
        </w:numPr>
      </w:pPr>
      <w:r w:rsidRPr="00D0663C">
        <w:rPr>
          <w:b/>
          <w:bCs/>
        </w:rPr>
        <w:t>For Shoppers:</w:t>
      </w:r>
    </w:p>
    <w:p w14:paraId="727C2CDE" w14:textId="77777777" w:rsidR="00D0663C" w:rsidRPr="00D0663C" w:rsidRDefault="00D0663C" w:rsidP="00D0663C">
      <w:pPr>
        <w:numPr>
          <w:ilvl w:val="1"/>
          <w:numId w:val="20"/>
        </w:numPr>
      </w:pPr>
      <w:r w:rsidRPr="00D0663C">
        <w:rPr>
          <w:b/>
          <w:bCs/>
        </w:rPr>
        <w:t>Interactive Cart:</w:t>
      </w:r>
      <w:r w:rsidRPr="00D0663C">
        <w:t xml:space="preserve"> A customer uses a tablet interface on a shopping cart to select items. The system guides them via an optimized route to locate products on expansive shelves.</w:t>
      </w:r>
    </w:p>
    <w:p w14:paraId="20D23FCE" w14:textId="77777777" w:rsidR="00D0663C" w:rsidRPr="00D0663C" w:rsidRDefault="00D0663C" w:rsidP="00D0663C">
      <w:pPr>
        <w:numPr>
          <w:ilvl w:val="1"/>
          <w:numId w:val="20"/>
        </w:numPr>
      </w:pPr>
      <w:r w:rsidRPr="00D0663C">
        <w:rPr>
          <w:b/>
          <w:bCs/>
        </w:rPr>
        <w:t>Smart Recommendations:</w:t>
      </w:r>
      <w:r w:rsidRPr="00D0663C">
        <w:t xml:space="preserve"> Suggestions based on current stock levels and seasonal trends enhance the shopping experience.</w:t>
      </w:r>
    </w:p>
    <w:p w14:paraId="3CE67EC1" w14:textId="77777777" w:rsidR="00D0663C" w:rsidRPr="00D0663C" w:rsidRDefault="00D0663C" w:rsidP="00D0663C">
      <w:pPr>
        <w:numPr>
          <w:ilvl w:val="0"/>
          <w:numId w:val="20"/>
        </w:numPr>
      </w:pPr>
      <w:r w:rsidRPr="00D0663C">
        <w:rPr>
          <w:b/>
          <w:bCs/>
        </w:rPr>
        <w:t>For Managers:</w:t>
      </w:r>
    </w:p>
    <w:p w14:paraId="71997F70" w14:textId="77777777" w:rsidR="00D0663C" w:rsidRPr="00D0663C" w:rsidRDefault="00D0663C" w:rsidP="00D0663C">
      <w:pPr>
        <w:numPr>
          <w:ilvl w:val="1"/>
          <w:numId w:val="20"/>
        </w:numPr>
      </w:pPr>
      <w:r w:rsidRPr="00D0663C">
        <w:rPr>
          <w:b/>
          <w:bCs/>
        </w:rPr>
        <w:t>Dashboard Analytics:</w:t>
      </w:r>
      <w:r w:rsidRPr="00D0663C">
        <w:t xml:space="preserve"> Real-time insights on inventory levels, automated stock alerts, and predictive recommendations help in proactive stock management.</w:t>
      </w:r>
    </w:p>
    <w:p w14:paraId="28BAD6E9" w14:textId="77777777" w:rsidR="00D0663C" w:rsidRPr="000845FC" w:rsidRDefault="00D0663C" w:rsidP="00D0663C">
      <w:pPr>
        <w:numPr>
          <w:ilvl w:val="1"/>
          <w:numId w:val="20"/>
        </w:numPr>
        <w:rPr>
          <w:color w:val="00B050"/>
        </w:rPr>
      </w:pPr>
      <w:r w:rsidRPr="000845FC">
        <w:rPr>
          <w:b/>
          <w:bCs/>
          <w:color w:val="00B050"/>
        </w:rPr>
        <w:t>Charitable Triggers:</w:t>
      </w:r>
      <w:r w:rsidRPr="000845FC">
        <w:rPr>
          <w:color w:val="00B050"/>
        </w:rPr>
        <w:t xml:space="preserve"> Identification of surplus or nearing-expiry items prompts automated recommendations for food donations.</w:t>
      </w:r>
    </w:p>
    <w:p w14:paraId="1C448B39" w14:textId="3E2FF595" w:rsidR="00D0663C" w:rsidRPr="00D0663C" w:rsidRDefault="00D0663C" w:rsidP="00D0663C"/>
    <w:p w14:paraId="0C9DC85A" w14:textId="77777777" w:rsidR="00D0663C" w:rsidRPr="00D0663C" w:rsidRDefault="00D0663C" w:rsidP="00D0663C">
      <w:pPr>
        <w:pStyle w:val="Heading2"/>
      </w:pPr>
      <w:bookmarkStart w:id="12" w:name="_Toc193655286"/>
      <w:r w:rsidRPr="00D0663C">
        <w:lastRenderedPageBreak/>
        <w:t>Feasibility Considerations</w:t>
      </w:r>
      <w:bookmarkEnd w:id="12"/>
    </w:p>
    <w:p w14:paraId="1C1BD27B" w14:textId="77777777" w:rsidR="00D0663C" w:rsidRPr="00D0663C" w:rsidRDefault="00D0663C" w:rsidP="00D0663C">
      <w:pPr>
        <w:pStyle w:val="Heading3"/>
      </w:pPr>
      <w:bookmarkStart w:id="13" w:name="_Toc193655287"/>
      <w:r w:rsidRPr="00D0663C">
        <w:t>Technical Feasibility:</w:t>
      </w:r>
      <w:bookmarkEnd w:id="13"/>
    </w:p>
    <w:p w14:paraId="72666B7B" w14:textId="77777777" w:rsidR="00D0663C" w:rsidRPr="00D0663C" w:rsidRDefault="00D0663C" w:rsidP="00D0663C">
      <w:pPr>
        <w:numPr>
          <w:ilvl w:val="0"/>
          <w:numId w:val="22"/>
        </w:numPr>
      </w:pPr>
      <w:r w:rsidRPr="00D0663C">
        <w:rPr>
          <w:b/>
          <w:bCs/>
        </w:rPr>
        <w:t>Software:</w:t>
      </w:r>
    </w:p>
    <w:p w14:paraId="5E3653BB" w14:textId="77777777" w:rsidR="00D0663C" w:rsidRPr="00D0663C" w:rsidRDefault="00D0663C" w:rsidP="00D0663C">
      <w:pPr>
        <w:numPr>
          <w:ilvl w:val="1"/>
          <w:numId w:val="22"/>
        </w:numPr>
      </w:pPr>
      <w:r w:rsidRPr="00D0663C">
        <w:t>Use of established web technologies (HTML, CSS, JS) for UIs and Python libraries (TensorFlow, etc.) for analytics.</w:t>
      </w:r>
    </w:p>
    <w:p w14:paraId="6537051F" w14:textId="77777777" w:rsidR="00D0663C" w:rsidRPr="00D0663C" w:rsidRDefault="00D0663C" w:rsidP="00D0663C">
      <w:pPr>
        <w:numPr>
          <w:ilvl w:val="0"/>
          <w:numId w:val="22"/>
        </w:numPr>
      </w:pPr>
      <w:r w:rsidRPr="00D0663C">
        <w:rPr>
          <w:b/>
          <w:bCs/>
        </w:rPr>
        <w:t>Hardware:</w:t>
      </w:r>
    </w:p>
    <w:p w14:paraId="0ACC6E73" w14:textId="77777777" w:rsidR="00D0663C" w:rsidRPr="00D0663C" w:rsidRDefault="00D0663C" w:rsidP="00D0663C">
      <w:pPr>
        <w:numPr>
          <w:ilvl w:val="1"/>
          <w:numId w:val="22"/>
        </w:numPr>
      </w:pPr>
      <w:r w:rsidRPr="00D0663C">
        <w:t>Affordable embedded systems (Raspberry Pi alternatives, tablet interfaces, barcode scanners) integrated with off-the-shelf components.</w:t>
      </w:r>
    </w:p>
    <w:p w14:paraId="5FB5F2BD" w14:textId="77777777" w:rsidR="00D0663C" w:rsidRPr="00D0663C" w:rsidRDefault="00D0663C" w:rsidP="00D0663C">
      <w:pPr>
        <w:numPr>
          <w:ilvl w:val="0"/>
          <w:numId w:val="22"/>
        </w:numPr>
      </w:pPr>
      <w:r w:rsidRPr="00D0663C">
        <w:rPr>
          <w:b/>
          <w:bCs/>
        </w:rPr>
        <w:t>System Integration:</w:t>
      </w:r>
    </w:p>
    <w:p w14:paraId="622E2901" w14:textId="77777777" w:rsidR="00D0663C" w:rsidRPr="00D0663C" w:rsidRDefault="00D0663C" w:rsidP="00D0663C">
      <w:pPr>
        <w:numPr>
          <w:ilvl w:val="1"/>
          <w:numId w:val="22"/>
        </w:numPr>
      </w:pPr>
      <w:r w:rsidRPr="00D0663C">
        <w:t>Centralized architecture that connects real-time hardware inputs with cloud-based analytics and dashboards.</w:t>
      </w:r>
    </w:p>
    <w:p w14:paraId="1FE7FE3B" w14:textId="77777777" w:rsidR="00D0663C" w:rsidRPr="00D0663C" w:rsidRDefault="00D0663C" w:rsidP="00D0663C">
      <w:pPr>
        <w:pStyle w:val="Heading3"/>
      </w:pPr>
      <w:bookmarkStart w:id="14" w:name="_Toc193655288"/>
      <w:r w:rsidRPr="00D0663C">
        <w:t>Operational Feasibility:</w:t>
      </w:r>
      <w:bookmarkEnd w:id="14"/>
    </w:p>
    <w:p w14:paraId="2210E25F" w14:textId="77777777" w:rsidR="00D0663C" w:rsidRPr="00D0663C" w:rsidRDefault="00D0663C" w:rsidP="00D0663C">
      <w:pPr>
        <w:numPr>
          <w:ilvl w:val="0"/>
          <w:numId w:val="23"/>
        </w:numPr>
      </w:pPr>
      <w:r w:rsidRPr="00D0663C">
        <w:rPr>
          <w:b/>
          <w:bCs/>
        </w:rPr>
        <w:t>User Adoption:</w:t>
      </w:r>
    </w:p>
    <w:p w14:paraId="7CC90E2E" w14:textId="77777777" w:rsidR="00D0663C" w:rsidRPr="00D0663C" w:rsidRDefault="00D0663C" w:rsidP="00D0663C">
      <w:pPr>
        <w:numPr>
          <w:ilvl w:val="1"/>
          <w:numId w:val="23"/>
        </w:numPr>
      </w:pPr>
      <w:r w:rsidRPr="00D0663C">
        <w:t>Intuitive UIs designed for both operational staff and management, ensuring minimal training overhead.</w:t>
      </w:r>
    </w:p>
    <w:p w14:paraId="4831F957" w14:textId="77777777" w:rsidR="00D0663C" w:rsidRPr="00D0663C" w:rsidRDefault="00D0663C" w:rsidP="00D0663C">
      <w:pPr>
        <w:numPr>
          <w:ilvl w:val="0"/>
          <w:numId w:val="23"/>
        </w:numPr>
      </w:pPr>
      <w:r w:rsidRPr="00D0663C">
        <w:rPr>
          <w:b/>
          <w:bCs/>
        </w:rPr>
        <w:t>Support &amp; Maintenance:</w:t>
      </w:r>
    </w:p>
    <w:p w14:paraId="4037578C" w14:textId="77777777" w:rsidR="00D0663C" w:rsidRPr="00D0663C" w:rsidRDefault="00D0663C" w:rsidP="00D0663C">
      <w:pPr>
        <w:numPr>
          <w:ilvl w:val="1"/>
          <w:numId w:val="23"/>
        </w:numPr>
      </w:pPr>
      <w:r w:rsidRPr="00D0663C">
        <w:t>Continuous monitoring and iterative updates based on stakeholder feedback.</w:t>
      </w:r>
    </w:p>
    <w:p w14:paraId="262660A4" w14:textId="77777777" w:rsidR="00D0663C" w:rsidRPr="00D0663C" w:rsidRDefault="00D0663C" w:rsidP="00D0663C">
      <w:pPr>
        <w:pStyle w:val="Heading3"/>
      </w:pPr>
      <w:bookmarkStart w:id="15" w:name="_Toc193655289"/>
      <w:r w:rsidRPr="00D0663C">
        <w:t>Economic Feasibility:</w:t>
      </w:r>
      <w:bookmarkEnd w:id="15"/>
    </w:p>
    <w:p w14:paraId="295631B2" w14:textId="77777777" w:rsidR="00D0663C" w:rsidRPr="00D0663C" w:rsidRDefault="00D0663C" w:rsidP="00D0663C">
      <w:pPr>
        <w:numPr>
          <w:ilvl w:val="0"/>
          <w:numId w:val="24"/>
        </w:numPr>
      </w:pPr>
      <w:r w:rsidRPr="00D0663C">
        <w:rPr>
          <w:b/>
          <w:bCs/>
        </w:rPr>
        <w:t>Cost Savings:</w:t>
      </w:r>
    </w:p>
    <w:p w14:paraId="6ABD4364" w14:textId="77777777" w:rsidR="00D0663C" w:rsidRPr="00D0663C" w:rsidRDefault="00D0663C" w:rsidP="00D0663C">
      <w:pPr>
        <w:numPr>
          <w:ilvl w:val="1"/>
          <w:numId w:val="24"/>
        </w:numPr>
      </w:pPr>
      <w:r w:rsidRPr="00D0663C">
        <w:t>Reduced inventory wastage and enhanced operational efficiency contribute to a strong ROI.</w:t>
      </w:r>
    </w:p>
    <w:p w14:paraId="79CF4956" w14:textId="77777777" w:rsidR="00D0663C" w:rsidRPr="00D0663C" w:rsidRDefault="00D0663C" w:rsidP="00D0663C">
      <w:pPr>
        <w:numPr>
          <w:ilvl w:val="0"/>
          <w:numId w:val="24"/>
        </w:numPr>
      </w:pPr>
      <w:r w:rsidRPr="00D0663C">
        <w:rPr>
          <w:b/>
          <w:bCs/>
        </w:rPr>
        <w:t>Funding &amp; ROI:</w:t>
      </w:r>
    </w:p>
    <w:p w14:paraId="203D6BAB" w14:textId="77777777" w:rsidR="00D0663C" w:rsidRPr="00D0663C" w:rsidRDefault="00D0663C" w:rsidP="00D0663C">
      <w:pPr>
        <w:numPr>
          <w:ilvl w:val="1"/>
          <w:numId w:val="24"/>
        </w:numPr>
      </w:pPr>
      <w:r w:rsidRPr="00D0663C">
        <w:t>Potential for public and private funding driven by the dual impact on business efficiency and community support.</w:t>
      </w:r>
    </w:p>
    <w:p w14:paraId="6F5849AC" w14:textId="77777777" w:rsidR="00D0663C" w:rsidRPr="00D0663C" w:rsidRDefault="00D0663C" w:rsidP="00D0663C">
      <w:pPr>
        <w:pStyle w:val="Heading3"/>
      </w:pPr>
      <w:bookmarkStart w:id="16" w:name="_Toc193655290"/>
      <w:r w:rsidRPr="00D0663C">
        <w:t>Project Schedule &amp; Milestones:</w:t>
      </w:r>
      <w:bookmarkEnd w:id="16"/>
    </w:p>
    <w:p w14:paraId="01F1DA13" w14:textId="77777777" w:rsidR="008938F8" w:rsidRDefault="00D0663C" w:rsidP="008938F8">
      <w:pPr>
        <w:pStyle w:val="NoSpacing"/>
        <w:numPr>
          <w:ilvl w:val="0"/>
          <w:numId w:val="28"/>
        </w:numPr>
        <w:rPr>
          <w:b/>
          <w:bCs/>
        </w:rPr>
      </w:pPr>
      <w:r w:rsidRPr="008938F8">
        <w:rPr>
          <w:b/>
          <w:bCs/>
        </w:rPr>
        <w:t>Short-Term:</w:t>
      </w:r>
    </w:p>
    <w:p w14:paraId="494DA27A" w14:textId="38FAA0A6" w:rsidR="00D0663C" w:rsidRPr="008938F8" w:rsidRDefault="00D0663C" w:rsidP="008938F8">
      <w:pPr>
        <w:pStyle w:val="NoSpacing"/>
        <w:ind w:left="720"/>
        <w:rPr>
          <w:b/>
          <w:bCs/>
        </w:rPr>
      </w:pPr>
      <w:r w:rsidRPr="00D0663C">
        <w:t>Develop core functionalities: cart interface, basic dashboard, and initial AI-driven analytics.</w:t>
      </w:r>
    </w:p>
    <w:p w14:paraId="79E5F97F" w14:textId="77777777" w:rsidR="008938F8" w:rsidRDefault="00D0663C" w:rsidP="008938F8">
      <w:pPr>
        <w:pStyle w:val="NoSpacing"/>
        <w:numPr>
          <w:ilvl w:val="0"/>
          <w:numId w:val="27"/>
        </w:numPr>
        <w:rPr>
          <w:b/>
          <w:bCs/>
        </w:rPr>
      </w:pPr>
      <w:r w:rsidRPr="008938F8">
        <w:rPr>
          <w:b/>
          <w:bCs/>
        </w:rPr>
        <w:t>Mid-Term:</w:t>
      </w:r>
    </w:p>
    <w:p w14:paraId="51611E0A" w14:textId="509832E9" w:rsidR="00D0663C" w:rsidRPr="008938F8" w:rsidRDefault="00D0663C" w:rsidP="008938F8">
      <w:pPr>
        <w:pStyle w:val="NoSpacing"/>
        <w:ind w:left="720"/>
        <w:rPr>
          <w:b/>
          <w:bCs/>
        </w:rPr>
      </w:pPr>
      <w:r w:rsidRPr="00D0663C">
        <w:t>Integrate hardware simulations (IPS, barcode scanners) and refine AI modules.</w:t>
      </w:r>
    </w:p>
    <w:p w14:paraId="2AC0F22D" w14:textId="77777777" w:rsidR="008938F8" w:rsidRDefault="00D0663C" w:rsidP="008938F8">
      <w:pPr>
        <w:pStyle w:val="NoSpacing"/>
        <w:numPr>
          <w:ilvl w:val="0"/>
          <w:numId w:val="26"/>
        </w:numPr>
        <w:rPr>
          <w:b/>
          <w:bCs/>
        </w:rPr>
      </w:pPr>
      <w:r w:rsidRPr="008938F8">
        <w:rPr>
          <w:b/>
          <w:bCs/>
        </w:rPr>
        <w:t>Long-Term:</w:t>
      </w:r>
    </w:p>
    <w:p w14:paraId="13CBFDBA" w14:textId="2B31A62E" w:rsidR="00CC0A05" w:rsidRPr="008938F8" w:rsidRDefault="00D0663C" w:rsidP="008938F8">
      <w:pPr>
        <w:pStyle w:val="NoSpacing"/>
        <w:ind w:left="720"/>
        <w:rPr>
          <w:b/>
          <w:bCs/>
        </w:rPr>
      </w:pPr>
      <w:r w:rsidRPr="00D0663C">
        <w:t>Pilot implementation in selected retail locations with iterative improvements based on feedback.</w:t>
      </w:r>
    </w:p>
    <w:sectPr w:rsidR="00CC0A05" w:rsidRPr="008938F8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09005D" w14:textId="77777777" w:rsidR="00B840D7" w:rsidRDefault="00B840D7" w:rsidP="008938F8">
      <w:pPr>
        <w:spacing w:after="0" w:line="240" w:lineRule="auto"/>
      </w:pPr>
      <w:r>
        <w:separator/>
      </w:r>
    </w:p>
  </w:endnote>
  <w:endnote w:type="continuationSeparator" w:id="0">
    <w:p w14:paraId="1DA6AFC4" w14:textId="77777777" w:rsidR="00B840D7" w:rsidRDefault="00B840D7" w:rsidP="00893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8938F8" w14:paraId="2134879A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3D4DAE4852F54921A624EC0A683EDAC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E4976E4" w14:textId="667BE017" w:rsidR="008938F8" w:rsidRDefault="008938F8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hACKGPT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362D28F" w14:textId="77777777" w:rsidR="008938F8" w:rsidRDefault="008938F8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DCA8AD6" w14:textId="77777777" w:rsidR="008938F8" w:rsidRDefault="008938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C69982" w14:textId="77777777" w:rsidR="00B840D7" w:rsidRDefault="00B840D7" w:rsidP="008938F8">
      <w:pPr>
        <w:spacing w:after="0" w:line="240" w:lineRule="auto"/>
      </w:pPr>
      <w:r>
        <w:separator/>
      </w:r>
    </w:p>
  </w:footnote>
  <w:footnote w:type="continuationSeparator" w:id="0">
    <w:p w14:paraId="0BC7EEE9" w14:textId="77777777" w:rsidR="00B840D7" w:rsidRDefault="00B840D7" w:rsidP="00893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EF2A4" w14:textId="3278972B" w:rsidR="008938F8" w:rsidRDefault="008938F8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57A2DB66D8C34EEEA7463969E0EB018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Seneca Hackathon 2025</w:t>
        </w:r>
      </w:sdtContent>
    </w:sdt>
  </w:p>
  <w:p w14:paraId="3A286827" w14:textId="77777777" w:rsidR="008938F8" w:rsidRDefault="008938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65A3D"/>
    <w:multiLevelType w:val="multilevel"/>
    <w:tmpl w:val="9AC8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667D5"/>
    <w:multiLevelType w:val="hybridMultilevel"/>
    <w:tmpl w:val="2CF40E4E"/>
    <w:lvl w:ilvl="0" w:tplc="607276EC">
      <w:start w:val="1"/>
      <w:numFmt w:val="bullet"/>
      <w:lvlText w:val="-"/>
      <w:lvlJc w:val="left"/>
      <w:pPr>
        <w:ind w:left="1440" w:hanging="360"/>
      </w:pPr>
      <w:rPr>
        <w:rFonts w:ascii="inherit" w:eastAsia="Times New Roman" w:hAnsi="inherit" w:cs="Noto San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145D19"/>
    <w:multiLevelType w:val="hybridMultilevel"/>
    <w:tmpl w:val="A50C6C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35369"/>
    <w:multiLevelType w:val="multilevel"/>
    <w:tmpl w:val="7010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D1DD3"/>
    <w:multiLevelType w:val="multilevel"/>
    <w:tmpl w:val="BCC2F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295F83"/>
    <w:multiLevelType w:val="multilevel"/>
    <w:tmpl w:val="C9B8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9F0C32"/>
    <w:multiLevelType w:val="hybridMultilevel"/>
    <w:tmpl w:val="3A789E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51ADC"/>
    <w:multiLevelType w:val="multilevel"/>
    <w:tmpl w:val="55620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A0226E"/>
    <w:multiLevelType w:val="multilevel"/>
    <w:tmpl w:val="08D4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156711"/>
    <w:multiLevelType w:val="multilevel"/>
    <w:tmpl w:val="FCDA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3976AE"/>
    <w:multiLevelType w:val="hybridMultilevel"/>
    <w:tmpl w:val="68D2DF9E"/>
    <w:lvl w:ilvl="0" w:tplc="607276EC">
      <w:start w:val="1"/>
      <w:numFmt w:val="bullet"/>
      <w:lvlText w:val="-"/>
      <w:lvlJc w:val="left"/>
      <w:pPr>
        <w:ind w:left="1440" w:hanging="360"/>
      </w:pPr>
      <w:rPr>
        <w:rFonts w:ascii="inherit" w:eastAsia="Times New Roman" w:hAnsi="inherit" w:cs="Noto San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C82177"/>
    <w:multiLevelType w:val="hybridMultilevel"/>
    <w:tmpl w:val="F9E2FE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E222F"/>
    <w:multiLevelType w:val="multilevel"/>
    <w:tmpl w:val="5E62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33273A"/>
    <w:multiLevelType w:val="multilevel"/>
    <w:tmpl w:val="2316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C4383"/>
    <w:multiLevelType w:val="hybridMultilevel"/>
    <w:tmpl w:val="E6E462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2B7D59"/>
    <w:multiLevelType w:val="multilevel"/>
    <w:tmpl w:val="15FE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59795F"/>
    <w:multiLevelType w:val="hybridMultilevel"/>
    <w:tmpl w:val="B3567CFA"/>
    <w:lvl w:ilvl="0" w:tplc="607276EC">
      <w:start w:val="1"/>
      <w:numFmt w:val="bullet"/>
      <w:lvlText w:val="-"/>
      <w:lvlJc w:val="left"/>
      <w:pPr>
        <w:ind w:left="720" w:hanging="360"/>
      </w:pPr>
      <w:rPr>
        <w:rFonts w:ascii="inherit" w:eastAsia="Times New Roman" w:hAnsi="inherit" w:cs="Noto San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74662"/>
    <w:multiLevelType w:val="multilevel"/>
    <w:tmpl w:val="C94C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C5461C"/>
    <w:multiLevelType w:val="hybridMultilevel"/>
    <w:tmpl w:val="5D5AD7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B710F7"/>
    <w:multiLevelType w:val="multilevel"/>
    <w:tmpl w:val="F4C8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C835D3"/>
    <w:multiLevelType w:val="multilevel"/>
    <w:tmpl w:val="5EAC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BA189C"/>
    <w:multiLevelType w:val="hybridMultilevel"/>
    <w:tmpl w:val="ABE4B892"/>
    <w:lvl w:ilvl="0" w:tplc="6EB6A7B8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C76AB1"/>
    <w:multiLevelType w:val="multilevel"/>
    <w:tmpl w:val="97AE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F26EBA"/>
    <w:multiLevelType w:val="multilevel"/>
    <w:tmpl w:val="60089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927800"/>
    <w:multiLevelType w:val="multilevel"/>
    <w:tmpl w:val="D2C0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314180"/>
    <w:multiLevelType w:val="multilevel"/>
    <w:tmpl w:val="9A0C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375076"/>
    <w:multiLevelType w:val="hybridMultilevel"/>
    <w:tmpl w:val="417237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F94A9C"/>
    <w:multiLevelType w:val="hybridMultilevel"/>
    <w:tmpl w:val="F7424DC0"/>
    <w:lvl w:ilvl="0" w:tplc="6D0838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4523795">
    <w:abstractNumId w:val="4"/>
  </w:num>
  <w:num w:numId="2" w16cid:durableId="819687497">
    <w:abstractNumId w:val="14"/>
  </w:num>
  <w:num w:numId="3" w16cid:durableId="1782186252">
    <w:abstractNumId w:val="7"/>
  </w:num>
  <w:num w:numId="4" w16cid:durableId="130683864">
    <w:abstractNumId w:val="23"/>
  </w:num>
  <w:num w:numId="5" w16cid:durableId="641009298">
    <w:abstractNumId w:val="16"/>
  </w:num>
  <w:num w:numId="6" w16cid:durableId="394008624">
    <w:abstractNumId w:val="26"/>
  </w:num>
  <w:num w:numId="7" w16cid:durableId="1105925305">
    <w:abstractNumId w:val="18"/>
  </w:num>
  <w:num w:numId="8" w16cid:durableId="1422489926">
    <w:abstractNumId w:val="27"/>
  </w:num>
  <w:num w:numId="9" w16cid:durableId="1216088544">
    <w:abstractNumId w:val="1"/>
  </w:num>
  <w:num w:numId="10" w16cid:durableId="1121191696">
    <w:abstractNumId w:val="10"/>
  </w:num>
  <w:num w:numId="11" w16cid:durableId="44648343">
    <w:abstractNumId w:val="21"/>
  </w:num>
  <w:num w:numId="12" w16cid:durableId="21983852">
    <w:abstractNumId w:val="5"/>
  </w:num>
  <w:num w:numId="13" w16cid:durableId="530142619">
    <w:abstractNumId w:val="24"/>
  </w:num>
  <w:num w:numId="14" w16cid:durableId="1840728252">
    <w:abstractNumId w:val="20"/>
  </w:num>
  <w:num w:numId="15" w16cid:durableId="662391264">
    <w:abstractNumId w:val="3"/>
  </w:num>
  <w:num w:numId="16" w16cid:durableId="2057197962">
    <w:abstractNumId w:val="17"/>
  </w:num>
  <w:num w:numId="17" w16cid:durableId="1512990134">
    <w:abstractNumId w:val="0"/>
  </w:num>
  <w:num w:numId="18" w16cid:durableId="1179393136">
    <w:abstractNumId w:val="25"/>
  </w:num>
  <w:num w:numId="19" w16cid:durableId="951476104">
    <w:abstractNumId w:val="8"/>
  </w:num>
  <w:num w:numId="20" w16cid:durableId="1483159870">
    <w:abstractNumId w:val="9"/>
  </w:num>
  <w:num w:numId="21" w16cid:durableId="537745916">
    <w:abstractNumId w:val="12"/>
  </w:num>
  <w:num w:numId="22" w16cid:durableId="1708525272">
    <w:abstractNumId w:val="22"/>
  </w:num>
  <w:num w:numId="23" w16cid:durableId="691998108">
    <w:abstractNumId w:val="15"/>
  </w:num>
  <w:num w:numId="24" w16cid:durableId="281882198">
    <w:abstractNumId w:val="13"/>
  </w:num>
  <w:num w:numId="25" w16cid:durableId="1308777674">
    <w:abstractNumId w:val="19"/>
  </w:num>
  <w:num w:numId="26" w16cid:durableId="1404571522">
    <w:abstractNumId w:val="11"/>
  </w:num>
  <w:num w:numId="27" w16cid:durableId="993603747">
    <w:abstractNumId w:val="2"/>
  </w:num>
  <w:num w:numId="28" w16cid:durableId="20573134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E5"/>
    <w:rsid w:val="00066553"/>
    <w:rsid w:val="000845FC"/>
    <w:rsid w:val="00720A07"/>
    <w:rsid w:val="00881B2C"/>
    <w:rsid w:val="008938F8"/>
    <w:rsid w:val="008C1BD6"/>
    <w:rsid w:val="009A5491"/>
    <w:rsid w:val="009C75CC"/>
    <w:rsid w:val="00AF1BE5"/>
    <w:rsid w:val="00B01F16"/>
    <w:rsid w:val="00B23C2C"/>
    <w:rsid w:val="00B82EB4"/>
    <w:rsid w:val="00B840D7"/>
    <w:rsid w:val="00CC0A05"/>
    <w:rsid w:val="00D0663C"/>
    <w:rsid w:val="00E84840"/>
    <w:rsid w:val="00ED2590"/>
    <w:rsid w:val="00F9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FD02"/>
  <w15:chartTrackingRefBased/>
  <w15:docId w15:val="{D51C4EFD-D7DB-4965-AF8D-251A73B5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1B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B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B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1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1B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B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B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B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B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B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BE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1B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BE5"/>
    <w:rPr>
      <w:color w:val="605E5C"/>
      <w:shd w:val="clear" w:color="auto" w:fill="E1DFDD"/>
    </w:rPr>
  </w:style>
  <w:style w:type="paragraph" w:customStyle="1" w:styleId="messagelistitem5126c">
    <w:name w:val="messagelistitem__5126c"/>
    <w:basedOn w:val="Normal"/>
    <w:rsid w:val="00AF1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93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8F8"/>
  </w:style>
  <w:style w:type="paragraph" w:styleId="Footer">
    <w:name w:val="footer"/>
    <w:basedOn w:val="Normal"/>
    <w:link w:val="FooterChar"/>
    <w:uiPriority w:val="99"/>
    <w:unhideWhenUsed/>
    <w:rsid w:val="00893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8F8"/>
  </w:style>
  <w:style w:type="paragraph" w:styleId="TOCHeading">
    <w:name w:val="TOC Heading"/>
    <w:basedOn w:val="Heading1"/>
    <w:next w:val="Normal"/>
    <w:uiPriority w:val="39"/>
    <w:unhideWhenUsed/>
    <w:qFormat/>
    <w:rsid w:val="008938F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938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38F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38F8"/>
    <w:pPr>
      <w:spacing w:after="100"/>
      <w:ind w:left="440"/>
    </w:pPr>
  </w:style>
  <w:style w:type="paragraph" w:styleId="NoSpacing">
    <w:name w:val="No Spacing"/>
    <w:uiPriority w:val="1"/>
    <w:qFormat/>
    <w:rsid w:val="008938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3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5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30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17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6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7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4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D4DAE4852F54921A624EC0A683ED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604C3-7D0F-40C9-B288-309FA5697A30}"/>
      </w:docPartPr>
      <w:docPartBody>
        <w:p w:rsidR="00000000" w:rsidRDefault="008C15A9" w:rsidP="008C15A9">
          <w:pPr>
            <w:pStyle w:val="3D4DAE4852F54921A624EC0A683EDACC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57A2DB66D8C34EEEA7463969E0EB0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61264-BB35-4CC7-B2D2-09E7212899D5}"/>
      </w:docPartPr>
      <w:docPartBody>
        <w:p w:rsidR="00000000" w:rsidRDefault="008C15A9" w:rsidP="008C15A9">
          <w:pPr>
            <w:pStyle w:val="57A2DB66D8C34EEEA7463969E0EB018E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A9"/>
    <w:rsid w:val="000759CA"/>
    <w:rsid w:val="008C15A9"/>
    <w:rsid w:val="00F9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4DAE4852F54921A624EC0A683EDACC">
    <w:name w:val="3D4DAE4852F54921A624EC0A683EDACC"/>
    <w:rsid w:val="008C15A9"/>
  </w:style>
  <w:style w:type="paragraph" w:customStyle="1" w:styleId="57A2DB66D8C34EEEA7463969E0EB018E">
    <w:name w:val="57A2DB66D8C34EEEA7463969E0EB018E"/>
    <w:rsid w:val="008C15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Hackathon 2025</dc:title>
  <dc:subject/>
  <dc:creator>hACKGPT</dc:creator>
  <cp:keywords/>
  <dc:description/>
  <cp:lastModifiedBy>Jonathan Chacko Pattasseril</cp:lastModifiedBy>
  <cp:revision>8</cp:revision>
  <dcterms:created xsi:type="dcterms:W3CDTF">2025-03-23T23:47:00Z</dcterms:created>
  <dcterms:modified xsi:type="dcterms:W3CDTF">2025-03-24T00:51:00Z</dcterms:modified>
</cp:coreProperties>
</file>