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B404A" w14:textId="77777777" w:rsidR="00C735D3" w:rsidRDefault="005B0C54" w:rsidP="00C735D3">
      <w:pPr>
        <w:pStyle w:val="Heading1"/>
        <w:jc w:val="center"/>
        <w:rPr>
          <w:rFonts w:eastAsia="Times New Roman"/>
          <w:lang w:eastAsia="en-IN"/>
        </w:rPr>
      </w:pPr>
      <w:r w:rsidRPr="006C4B57">
        <w:rPr>
          <w:rFonts w:eastAsia="Times New Roman"/>
          <w:lang w:eastAsia="en-IN"/>
        </w:rPr>
        <w:t>AIG130 Lab 5</w:t>
      </w:r>
    </w:p>
    <w:p w14:paraId="3CD57B58" w14:textId="5D809D9C" w:rsidR="005B0C54" w:rsidRDefault="005B0C54" w:rsidP="00C735D3">
      <w:pPr>
        <w:pStyle w:val="Heading1"/>
        <w:jc w:val="center"/>
        <w:rPr>
          <w:rFonts w:eastAsia="Times New Roman"/>
          <w:lang w:eastAsia="en-IN"/>
        </w:rPr>
      </w:pPr>
      <w:proofErr w:type="spellStart"/>
      <w:r w:rsidRPr="006C4B57">
        <w:rPr>
          <w:rFonts w:eastAsia="Times New Roman"/>
          <w:lang w:eastAsia="en-IN"/>
        </w:rPr>
        <w:t>AutoML</w:t>
      </w:r>
      <w:proofErr w:type="spellEnd"/>
      <w:r w:rsidRPr="006C4B57">
        <w:rPr>
          <w:rFonts w:eastAsia="Times New Roman"/>
          <w:lang w:eastAsia="en-IN"/>
        </w:rPr>
        <w:t xml:space="preserve"> Step-by-Step Walkthrough</w:t>
      </w:r>
    </w:p>
    <w:p w14:paraId="2A78F408" w14:textId="08F6B479" w:rsidR="000B47CE" w:rsidRDefault="00C735D3" w:rsidP="00C735D3">
      <w:pPr>
        <w:pStyle w:val="Heading1"/>
        <w:jc w:val="center"/>
        <w:rPr>
          <w:lang w:eastAsia="en-IN"/>
        </w:rPr>
      </w:pPr>
      <w:r>
        <w:rPr>
          <w:lang w:eastAsia="en-IN"/>
        </w:rPr>
        <w:t>Group 5</w:t>
      </w:r>
    </w:p>
    <w:p w14:paraId="29DA6C4F" w14:textId="77777777" w:rsidR="00C735D3" w:rsidRPr="00C735D3" w:rsidRDefault="00C735D3" w:rsidP="00C735D3">
      <w:pPr>
        <w:rPr>
          <w:lang w:eastAsia="en-IN"/>
        </w:rPr>
      </w:pPr>
    </w:p>
    <w:p w14:paraId="29C4AAAE" w14:textId="06EE5F6F" w:rsidR="00D22270" w:rsidRPr="00160D8D" w:rsidRDefault="005B0C54" w:rsidP="00160D8D">
      <w:pPr>
        <w:pStyle w:val="Heading2"/>
        <w:rPr>
          <w:rFonts w:eastAsia="Times New Roman"/>
          <w:lang w:eastAsia="en-IN"/>
        </w:rPr>
      </w:pPr>
      <w:r>
        <w:rPr>
          <w:rFonts w:eastAsia="Times New Roman"/>
          <w:lang w:eastAsia="en-IN"/>
        </w:rPr>
        <w:t>Part 1</w:t>
      </w:r>
      <w:r w:rsidR="00160D8D">
        <w:rPr>
          <w:rFonts w:eastAsia="Times New Roman"/>
          <w:lang w:eastAsia="en-IN"/>
        </w:rPr>
        <w:t>:</w:t>
      </w:r>
    </w:p>
    <w:p w14:paraId="0C8783CD" w14:textId="63A6A228" w:rsidR="005B0C54" w:rsidRPr="006C4B57" w:rsidRDefault="005B0C54" w:rsidP="005B0C54">
      <w:pPr>
        <w:pStyle w:val="Heading3"/>
        <w:rPr>
          <w:rFonts w:eastAsia="Times New Roman"/>
          <w:lang w:eastAsia="en-IN"/>
        </w:rPr>
      </w:pPr>
      <w:r w:rsidRPr="006C4B57">
        <w:rPr>
          <w:rFonts w:eastAsia="Times New Roman"/>
          <w:lang w:eastAsia="en-IN"/>
        </w:rPr>
        <w:t xml:space="preserve">Introduction and </w:t>
      </w:r>
      <w:proofErr w:type="spellStart"/>
      <w:r w:rsidRPr="006C4B57">
        <w:rPr>
          <w:rFonts w:eastAsia="Times New Roman"/>
          <w:lang w:eastAsia="en-IN"/>
        </w:rPr>
        <w:t>AutoML</w:t>
      </w:r>
      <w:proofErr w:type="spellEnd"/>
      <w:r w:rsidRPr="006C4B57">
        <w:rPr>
          <w:rFonts w:eastAsia="Times New Roman"/>
          <w:lang w:eastAsia="en-IN"/>
        </w:rPr>
        <w:t xml:space="preserve"> Platform Selection</w:t>
      </w:r>
    </w:p>
    <w:p w14:paraId="44739A5F" w14:textId="21F5F9BE" w:rsidR="005B0C54" w:rsidRDefault="005B0C54">
      <w:r w:rsidRPr="005B0C54">
        <w:rPr>
          <w:b/>
          <w:bCs/>
        </w:rPr>
        <w:t>Platform Chosen:</w:t>
      </w:r>
      <w:r>
        <w:t xml:space="preserve"> </w:t>
      </w:r>
      <w:r w:rsidRPr="005B0C54">
        <w:rPr>
          <w:i/>
          <w:iCs/>
          <w:u w:val="single"/>
        </w:rPr>
        <w:t>Google Cloud Platform</w:t>
      </w:r>
    </w:p>
    <w:p w14:paraId="601E004D" w14:textId="77777777" w:rsidR="005B0C54" w:rsidRPr="005B0C54" w:rsidRDefault="005B0C54" w:rsidP="005B0C54">
      <w:pPr>
        <w:rPr>
          <w:b/>
          <w:bCs/>
        </w:rPr>
      </w:pPr>
      <w:r w:rsidRPr="005B0C54">
        <w:rPr>
          <w:b/>
          <w:bCs/>
        </w:rPr>
        <w:t xml:space="preserve">Introduction: </w:t>
      </w:r>
    </w:p>
    <w:p w14:paraId="6E479A52" w14:textId="45F8428D" w:rsidR="005B0C54" w:rsidRPr="005B0C54" w:rsidRDefault="005B0C54" w:rsidP="005B0C54">
      <w:pPr>
        <w:rPr>
          <w:lang w:val="en-CA"/>
        </w:rPr>
      </w:pPr>
      <w:r w:rsidRPr="005B0C54">
        <w:rPr>
          <w:lang w:val="en-CA"/>
        </w:rPr>
        <w:t xml:space="preserve">This project demonstrates the application of Google Cloud Vertex AI </w:t>
      </w:r>
      <w:proofErr w:type="spellStart"/>
      <w:r w:rsidRPr="005B0C54">
        <w:rPr>
          <w:lang w:val="en-CA"/>
        </w:rPr>
        <w:t>AutoML</w:t>
      </w:r>
      <w:proofErr w:type="spellEnd"/>
      <w:r w:rsidRPr="005B0C54">
        <w:rPr>
          <w:lang w:val="en-CA"/>
        </w:rPr>
        <w:t xml:space="preserve"> for solving real-world machine learning problems involving both classification and regression tasks. As part of AIG130 Lab 5, the goal was to explore an </w:t>
      </w:r>
      <w:proofErr w:type="spellStart"/>
      <w:r w:rsidRPr="005B0C54">
        <w:rPr>
          <w:lang w:val="en-CA"/>
        </w:rPr>
        <w:t>AutoML</w:t>
      </w:r>
      <w:proofErr w:type="spellEnd"/>
      <w:r w:rsidRPr="005B0C54">
        <w:rPr>
          <w:lang w:val="en-CA"/>
        </w:rPr>
        <w:t xml:space="preserve"> platform, understand its workflow, and apply it to one or more datasets to build and evaluate predictive models without manually coding each model.</w:t>
      </w:r>
    </w:p>
    <w:p w14:paraId="4BF82FED" w14:textId="77777777" w:rsidR="005B0C54" w:rsidRPr="005B0C54" w:rsidRDefault="005B0C54" w:rsidP="005B0C54">
      <w:pPr>
        <w:rPr>
          <w:lang w:val="en-CA"/>
        </w:rPr>
      </w:pPr>
      <w:r w:rsidRPr="005B0C54">
        <w:rPr>
          <w:lang w:val="en-CA"/>
        </w:rPr>
        <w:t xml:space="preserve">Google Vertex AI </w:t>
      </w:r>
      <w:proofErr w:type="spellStart"/>
      <w:r w:rsidRPr="005B0C54">
        <w:rPr>
          <w:lang w:val="en-CA"/>
        </w:rPr>
        <w:t>AutoML</w:t>
      </w:r>
      <w:proofErr w:type="spellEnd"/>
      <w:r w:rsidRPr="005B0C54">
        <w:rPr>
          <w:lang w:val="en-CA"/>
        </w:rPr>
        <w:t xml:space="preserve"> was selected for its ease of integration, automated workflow, and support for various ML tasks. With its powerful Python SDK and cloud-based infrastructure, Vertex AI simplifies the entire machine learning pipeline—from data preparation to model training, evaluation, deployment, and prediction.</w:t>
      </w:r>
    </w:p>
    <w:p w14:paraId="0B5385EC" w14:textId="77777777" w:rsidR="005B0C54" w:rsidRPr="005B0C54" w:rsidRDefault="005B0C54" w:rsidP="005B0C54">
      <w:pPr>
        <w:rPr>
          <w:lang w:val="en-CA"/>
        </w:rPr>
      </w:pPr>
      <w:r w:rsidRPr="005B0C54">
        <w:rPr>
          <w:lang w:val="en-CA"/>
        </w:rPr>
        <w:t xml:space="preserve">In this lab, two datasets were used to showcase the flexibility and efficiency of Vertex AI </w:t>
      </w:r>
      <w:proofErr w:type="spellStart"/>
      <w:r w:rsidRPr="005B0C54">
        <w:rPr>
          <w:lang w:val="en-CA"/>
        </w:rPr>
        <w:t>AutoML</w:t>
      </w:r>
      <w:proofErr w:type="spellEnd"/>
      <w:r w:rsidRPr="005B0C54">
        <w:rPr>
          <w:lang w:val="en-CA"/>
        </w:rPr>
        <w:t>:</w:t>
      </w:r>
    </w:p>
    <w:p w14:paraId="1E4554A7" w14:textId="77777777" w:rsidR="005B0C54" w:rsidRPr="005B0C54" w:rsidRDefault="005B0C54" w:rsidP="005B0C54">
      <w:pPr>
        <w:numPr>
          <w:ilvl w:val="0"/>
          <w:numId w:val="2"/>
        </w:numPr>
        <w:rPr>
          <w:lang w:val="en-CA"/>
        </w:rPr>
      </w:pPr>
      <w:r w:rsidRPr="005B0C54">
        <w:rPr>
          <w:lang w:val="en-CA"/>
        </w:rPr>
        <w:t xml:space="preserve">A </w:t>
      </w:r>
      <w:r w:rsidRPr="005B0C54">
        <w:rPr>
          <w:b/>
          <w:bCs/>
          <w:i/>
          <w:iCs/>
          <w:lang w:val="en-CA"/>
        </w:rPr>
        <w:t>classification task</w:t>
      </w:r>
      <w:r w:rsidRPr="005B0C54">
        <w:rPr>
          <w:lang w:val="en-CA"/>
        </w:rPr>
        <w:t xml:space="preserve"> using the Phishing Websites dataset (from the UCI repository) to detect malicious websites.</w:t>
      </w:r>
    </w:p>
    <w:p w14:paraId="64CD3AB2" w14:textId="77777777" w:rsidR="005B0C54" w:rsidRPr="005B0C54" w:rsidRDefault="005B0C54" w:rsidP="005B0C54">
      <w:pPr>
        <w:numPr>
          <w:ilvl w:val="0"/>
          <w:numId w:val="2"/>
        </w:numPr>
        <w:rPr>
          <w:lang w:val="en-CA"/>
        </w:rPr>
      </w:pPr>
      <w:r w:rsidRPr="005B0C54">
        <w:rPr>
          <w:lang w:val="en-CA"/>
        </w:rPr>
        <w:t xml:space="preserve">A </w:t>
      </w:r>
      <w:r w:rsidRPr="005B0C54">
        <w:rPr>
          <w:b/>
          <w:bCs/>
          <w:i/>
          <w:iCs/>
          <w:lang w:val="en-CA"/>
        </w:rPr>
        <w:t>regression</w:t>
      </w:r>
      <w:r w:rsidRPr="005B0C54">
        <w:rPr>
          <w:b/>
          <w:bCs/>
          <w:lang w:val="en-CA"/>
        </w:rPr>
        <w:t xml:space="preserve"> </w:t>
      </w:r>
      <w:r w:rsidRPr="005B0C54">
        <w:rPr>
          <w:b/>
          <w:bCs/>
          <w:i/>
          <w:iCs/>
          <w:lang w:val="en-CA"/>
        </w:rPr>
        <w:t>task</w:t>
      </w:r>
      <w:r w:rsidRPr="005B0C54">
        <w:rPr>
          <w:lang w:val="en-CA"/>
        </w:rPr>
        <w:t xml:space="preserve"> using the Flight Price Prediction dataset (from Kaggle) to estimate airline ticket prices.</w:t>
      </w:r>
    </w:p>
    <w:p w14:paraId="510D8E93" w14:textId="30EB6C71" w:rsidR="00D22270" w:rsidRPr="005B0C54" w:rsidRDefault="005B0C54" w:rsidP="005B0C54">
      <w:pPr>
        <w:rPr>
          <w:lang w:val="en-CA"/>
        </w:rPr>
      </w:pPr>
      <w:r w:rsidRPr="005B0C54">
        <w:rPr>
          <w:lang w:val="en-CA"/>
        </w:rPr>
        <w:t xml:space="preserve">By leveraging </w:t>
      </w:r>
      <w:proofErr w:type="spellStart"/>
      <w:r w:rsidRPr="005B0C54">
        <w:rPr>
          <w:lang w:val="en-CA"/>
        </w:rPr>
        <w:t>AutoML</w:t>
      </w:r>
      <w:proofErr w:type="spellEnd"/>
      <w:r w:rsidRPr="005B0C54">
        <w:rPr>
          <w:lang w:val="en-CA"/>
        </w:rPr>
        <w:t xml:space="preserve">, the project demonstrates how modern cloud platforms can streamline machine learning development, enabling rapid experimentation, reduced manual effort, and scalable deployment. The lab provides a hands-on experience of building end-to-end ML solutions using </w:t>
      </w:r>
      <w:proofErr w:type="spellStart"/>
      <w:r w:rsidRPr="005B0C54">
        <w:rPr>
          <w:lang w:val="en-CA"/>
        </w:rPr>
        <w:t>AutoML</w:t>
      </w:r>
      <w:proofErr w:type="spellEnd"/>
      <w:r w:rsidRPr="005B0C54">
        <w:rPr>
          <w:lang w:val="en-CA"/>
        </w:rPr>
        <w:t>, fulfilling both technical and learning objectives of the course.</w:t>
      </w:r>
    </w:p>
    <w:p w14:paraId="641101AB" w14:textId="410AA33E" w:rsidR="000B47CE" w:rsidRPr="000B47CE" w:rsidRDefault="000B47CE" w:rsidP="000B47CE">
      <w:pPr>
        <w:pStyle w:val="Heading3"/>
        <w:rPr>
          <w:lang w:val="en-CA"/>
        </w:rPr>
      </w:pPr>
      <w:r w:rsidRPr="000B47CE">
        <w:rPr>
          <w:lang w:val="en-CA"/>
        </w:rPr>
        <w:lastRenderedPageBreak/>
        <w:t xml:space="preserve">Features and Capabilities of Vertex AI </w:t>
      </w:r>
      <w:proofErr w:type="spellStart"/>
      <w:r w:rsidRPr="000B47CE">
        <w:rPr>
          <w:lang w:val="en-CA"/>
        </w:rPr>
        <w:t>AutoML</w:t>
      </w:r>
      <w:proofErr w:type="spellEnd"/>
    </w:p>
    <w:p w14:paraId="7B79F0CF" w14:textId="77777777" w:rsidR="000B47CE" w:rsidRPr="000B47CE" w:rsidRDefault="000B47CE" w:rsidP="000B47CE">
      <w:pPr>
        <w:numPr>
          <w:ilvl w:val="0"/>
          <w:numId w:val="3"/>
        </w:numPr>
        <w:rPr>
          <w:lang w:val="en-CA"/>
        </w:rPr>
      </w:pPr>
      <w:r w:rsidRPr="000B47CE">
        <w:rPr>
          <w:b/>
          <w:bCs/>
          <w:lang w:val="en-CA"/>
        </w:rPr>
        <w:t>End-to-End Automation</w:t>
      </w:r>
      <w:r w:rsidRPr="000B47CE">
        <w:rPr>
          <w:lang w:val="en-CA"/>
        </w:rPr>
        <w:t>: Automates data preprocessing, model training, tuning, evaluation, and deployment.</w:t>
      </w:r>
    </w:p>
    <w:p w14:paraId="1018206D" w14:textId="77777777" w:rsidR="000B47CE" w:rsidRPr="000B47CE" w:rsidRDefault="000B47CE" w:rsidP="000B47CE">
      <w:pPr>
        <w:numPr>
          <w:ilvl w:val="0"/>
          <w:numId w:val="3"/>
        </w:numPr>
        <w:rPr>
          <w:lang w:val="en-CA"/>
        </w:rPr>
      </w:pPr>
      <w:r w:rsidRPr="000B47CE">
        <w:rPr>
          <w:b/>
          <w:bCs/>
          <w:lang w:val="en-CA"/>
        </w:rPr>
        <w:t>Supports Multiple Tasks</w:t>
      </w:r>
      <w:r w:rsidRPr="000B47CE">
        <w:rPr>
          <w:lang w:val="en-CA"/>
        </w:rPr>
        <w:t>: Handles classification and regression on tabular data.</w:t>
      </w:r>
    </w:p>
    <w:p w14:paraId="08A0A661" w14:textId="77777777" w:rsidR="000B47CE" w:rsidRPr="000B47CE" w:rsidRDefault="000B47CE" w:rsidP="000B47CE">
      <w:pPr>
        <w:numPr>
          <w:ilvl w:val="0"/>
          <w:numId w:val="3"/>
        </w:numPr>
        <w:rPr>
          <w:lang w:val="en-CA"/>
        </w:rPr>
      </w:pPr>
      <w:r w:rsidRPr="000B47CE">
        <w:rPr>
          <w:b/>
          <w:bCs/>
          <w:lang w:val="en-CA"/>
        </w:rPr>
        <w:t>Python SDK Integration</w:t>
      </w:r>
      <w:r w:rsidRPr="000B47CE">
        <w:rPr>
          <w:lang w:val="en-CA"/>
        </w:rPr>
        <w:t>: Easy scripting using the google-cloud-</w:t>
      </w:r>
      <w:proofErr w:type="spellStart"/>
      <w:r w:rsidRPr="000B47CE">
        <w:rPr>
          <w:lang w:val="en-CA"/>
        </w:rPr>
        <w:t>aiplatform</w:t>
      </w:r>
      <w:proofErr w:type="spellEnd"/>
      <w:r w:rsidRPr="000B47CE">
        <w:rPr>
          <w:lang w:val="en-CA"/>
        </w:rPr>
        <w:t xml:space="preserve"> library.</w:t>
      </w:r>
    </w:p>
    <w:p w14:paraId="161B943C" w14:textId="77777777" w:rsidR="000B47CE" w:rsidRPr="000B47CE" w:rsidRDefault="000B47CE" w:rsidP="000B47CE">
      <w:pPr>
        <w:numPr>
          <w:ilvl w:val="0"/>
          <w:numId w:val="3"/>
        </w:numPr>
        <w:rPr>
          <w:lang w:val="en-CA"/>
        </w:rPr>
      </w:pPr>
      <w:r w:rsidRPr="000B47CE">
        <w:rPr>
          <w:b/>
          <w:bCs/>
          <w:lang w:val="en-CA"/>
        </w:rPr>
        <w:t>Built-in Evaluation</w:t>
      </w:r>
      <w:r w:rsidRPr="000B47CE">
        <w:rPr>
          <w:lang w:val="en-CA"/>
        </w:rPr>
        <w:t>: Provides metrics like accuracy, AUC, MAE, RMSE, and more.</w:t>
      </w:r>
    </w:p>
    <w:p w14:paraId="3B126FBB" w14:textId="77777777" w:rsidR="000B47CE" w:rsidRPr="000B47CE" w:rsidRDefault="000B47CE" w:rsidP="000B47CE">
      <w:pPr>
        <w:numPr>
          <w:ilvl w:val="0"/>
          <w:numId w:val="3"/>
        </w:numPr>
        <w:rPr>
          <w:lang w:val="en-CA"/>
        </w:rPr>
      </w:pPr>
      <w:r w:rsidRPr="000B47CE">
        <w:rPr>
          <w:b/>
          <w:bCs/>
          <w:lang w:val="en-CA"/>
        </w:rPr>
        <w:t>Cloud-Powered</w:t>
      </w:r>
      <w:r w:rsidRPr="000B47CE">
        <w:rPr>
          <w:lang w:val="en-CA"/>
        </w:rPr>
        <w:t>: Uses Google Cloud infrastructure for scalable and fast training.</w:t>
      </w:r>
    </w:p>
    <w:p w14:paraId="4D5519AC" w14:textId="77777777" w:rsidR="000B47CE" w:rsidRPr="000B47CE" w:rsidRDefault="000B47CE" w:rsidP="000B47CE">
      <w:pPr>
        <w:numPr>
          <w:ilvl w:val="0"/>
          <w:numId w:val="3"/>
        </w:numPr>
        <w:rPr>
          <w:lang w:val="en-CA"/>
        </w:rPr>
      </w:pPr>
      <w:r w:rsidRPr="000B47CE">
        <w:rPr>
          <w:b/>
          <w:bCs/>
          <w:lang w:val="en-CA"/>
        </w:rPr>
        <w:t>Model Deployment</w:t>
      </w:r>
      <w:r w:rsidRPr="000B47CE">
        <w:rPr>
          <w:lang w:val="en-CA"/>
        </w:rPr>
        <w:t>: One-click deployment to endpoints for real-time or batch predictions.</w:t>
      </w:r>
    </w:p>
    <w:p w14:paraId="54C6B2ED" w14:textId="77777777" w:rsidR="000B47CE" w:rsidRPr="000B47CE" w:rsidRDefault="000B47CE" w:rsidP="000B47CE">
      <w:pPr>
        <w:numPr>
          <w:ilvl w:val="0"/>
          <w:numId w:val="3"/>
        </w:numPr>
        <w:rPr>
          <w:lang w:val="en-CA"/>
        </w:rPr>
      </w:pPr>
      <w:r w:rsidRPr="000B47CE">
        <w:rPr>
          <w:b/>
          <w:bCs/>
          <w:lang w:val="en-CA"/>
        </w:rPr>
        <w:t>Resource Management</w:t>
      </w:r>
      <w:r w:rsidRPr="000B47CE">
        <w:rPr>
          <w:lang w:val="en-CA"/>
        </w:rPr>
        <w:t>: Easy cleanup of models, datasets, and endpoints to control costs.</w:t>
      </w:r>
    </w:p>
    <w:p w14:paraId="65CB06F6" w14:textId="77777777" w:rsidR="000B47CE" w:rsidRPr="000B47CE" w:rsidRDefault="000B47CE" w:rsidP="000B47CE">
      <w:pPr>
        <w:numPr>
          <w:ilvl w:val="0"/>
          <w:numId w:val="3"/>
        </w:numPr>
        <w:rPr>
          <w:lang w:val="en-CA"/>
        </w:rPr>
      </w:pPr>
      <w:r w:rsidRPr="000B47CE">
        <w:rPr>
          <w:b/>
          <w:bCs/>
          <w:lang w:val="en-CA"/>
        </w:rPr>
        <w:t>User Interface</w:t>
      </w:r>
      <w:r w:rsidRPr="000B47CE">
        <w:rPr>
          <w:lang w:val="en-CA"/>
        </w:rPr>
        <w:t>: Offers a web-based console to monitor training and view results.</w:t>
      </w:r>
    </w:p>
    <w:p w14:paraId="21AEE4DC" w14:textId="47CFA1F4" w:rsidR="005B0C54" w:rsidRDefault="005B0C54">
      <w:pPr>
        <w:pBdr>
          <w:bottom w:val="single" w:sz="6" w:space="1" w:color="auto"/>
        </w:pBdr>
        <w:rPr>
          <w:lang w:val="en-CA"/>
        </w:rPr>
      </w:pPr>
    </w:p>
    <w:p w14:paraId="2E1B141C" w14:textId="77777777" w:rsidR="00160D8D" w:rsidRPr="000B47CE" w:rsidRDefault="00160D8D">
      <w:pPr>
        <w:rPr>
          <w:lang w:val="en-CA"/>
        </w:rPr>
      </w:pPr>
    </w:p>
    <w:p w14:paraId="26F3279B" w14:textId="1AF62494" w:rsidR="00D22270" w:rsidRPr="00D22270" w:rsidRDefault="005B0C54" w:rsidP="00160D8D">
      <w:pPr>
        <w:pStyle w:val="Heading2"/>
      </w:pPr>
      <w:r>
        <w:t>Part 2</w:t>
      </w:r>
      <w:r w:rsidR="00160D8D">
        <w:t>:</w:t>
      </w:r>
    </w:p>
    <w:p w14:paraId="75C252FE" w14:textId="0E4F705D" w:rsidR="000B47CE" w:rsidRDefault="005B0C54" w:rsidP="005B0C54">
      <w:pPr>
        <w:rPr>
          <w:i/>
          <w:iCs/>
        </w:rPr>
      </w:pPr>
      <w:r w:rsidRPr="005B0C54">
        <w:rPr>
          <w:b/>
          <w:bCs/>
        </w:rPr>
        <w:t>Project Chosen from AIG100:</w:t>
      </w:r>
      <w:r>
        <w:rPr>
          <w:b/>
          <w:bCs/>
        </w:rPr>
        <w:t xml:space="preserve"> </w:t>
      </w:r>
      <w:hyperlink r:id="rId7" w:history="1">
        <w:r w:rsidRPr="005B0C54">
          <w:rPr>
            <w:rStyle w:val="Hyperlink"/>
            <w:i/>
            <w:iCs/>
          </w:rPr>
          <w:t>https://github.com/jcp-tech/Seneca_Class_Notes/blob/master/Semester%201/AIG100%20-%20Machine%20Learing/Project%202/Project%202%20-%20AIG100%20-%20Jonathan%20Chacko.ipynb</w:t>
        </w:r>
      </w:hyperlink>
    </w:p>
    <w:p w14:paraId="020E7B2C" w14:textId="77777777" w:rsidR="00D22270" w:rsidRDefault="00D22270" w:rsidP="005B0C54">
      <w:pPr>
        <w:rPr>
          <w:i/>
          <w:iCs/>
        </w:rPr>
      </w:pPr>
    </w:p>
    <w:p w14:paraId="7EF83B66" w14:textId="77777777" w:rsidR="00D22270" w:rsidRPr="00D22270" w:rsidRDefault="00D22270" w:rsidP="00D22270">
      <w:pPr>
        <w:pStyle w:val="Heading3"/>
        <w:rPr>
          <w:lang w:val="en-CA"/>
        </w:rPr>
      </w:pPr>
      <w:r w:rsidRPr="00D22270">
        <w:rPr>
          <w:lang w:val="en-CA"/>
        </w:rPr>
        <w:t>1. Environment Setup and Library Installation</w:t>
      </w:r>
    </w:p>
    <w:p w14:paraId="140BAF7E" w14:textId="77777777" w:rsidR="00D22270" w:rsidRPr="00D22270" w:rsidRDefault="00D22270" w:rsidP="00D22270">
      <w:pPr>
        <w:rPr>
          <w:lang w:val="en-CA"/>
        </w:rPr>
      </w:pPr>
      <w:r w:rsidRPr="00D22270">
        <w:rPr>
          <w:lang w:val="en-CA"/>
        </w:rPr>
        <w:t>The project began with setting up the Python environment, installing all required libraries including:</w:t>
      </w:r>
    </w:p>
    <w:p w14:paraId="1F583CEF" w14:textId="77777777" w:rsidR="00D22270" w:rsidRPr="00D22270" w:rsidRDefault="00D22270" w:rsidP="00D22270">
      <w:pPr>
        <w:numPr>
          <w:ilvl w:val="0"/>
          <w:numId w:val="14"/>
        </w:numPr>
        <w:rPr>
          <w:lang w:val="en-CA"/>
        </w:rPr>
      </w:pPr>
      <w:r w:rsidRPr="00D22270">
        <w:rPr>
          <w:i/>
          <w:iCs/>
          <w:lang w:val="en-CA"/>
        </w:rPr>
        <w:t>google-cloud-</w:t>
      </w:r>
      <w:proofErr w:type="spellStart"/>
      <w:r w:rsidRPr="00D22270">
        <w:rPr>
          <w:i/>
          <w:iCs/>
          <w:lang w:val="en-CA"/>
        </w:rPr>
        <w:t>aiplatform</w:t>
      </w:r>
      <w:proofErr w:type="spellEnd"/>
      <w:r w:rsidRPr="00D22270">
        <w:rPr>
          <w:lang w:val="en-CA"/>
        </w:rPr>
        <w:t xml:space="preserve"> for accessing Vertex AI services,</w:t>
      </w:r>
    </w:p>
    <w:p w14:paraId="17264D3B" w14:textId="77777777" w:rsidR="00D22270" w:rsidRPr="00D22270" w:rsidRDefault="00D22270" w:rsidP="00D22270">
      <w:pPr>
        <w:numPr>
          <w:ilvl w:val="0"/>
          <w:numId w:val="14"/>
        </w:numPr>
        <w:rPr>
          <w:lang w:val="en-CA"/>
        </w:rPr>
      </w:pPr>
      <w:r w:rsidRPr="00D22270">
        <w:rPr>
          <w:i/>
          <w:iCs/>
          <w:lang w:val="en-CA"/>
        </w:rPr>
        <w:t>google-cloud-storage</w:t>
      </w:r>
      <w:r w:rsidRPr="00D22270">
        <w:rPr>
          <w:lang w:val="en-CA"/>
        </w:rPr>
        <w:t xml:space="preserve"> for interacting with Cloud Storage,</w:t>
      </w:r>
    </w:p>
    <w:p w14:paraId="336D90F3" w14:textId="77777777" w:rsidR="00D22270" w:rsidRPr="00D22270" w:rsidRDefault="00D22270" w:rsidP="00D22270">
      <w:pPr>
        <w:numPr>
          <w:ilvl w:val="0"/>
          <w:numId w:val="14"/>
        </w:numPr>
        <w:rPr>
          <w:lang w:val="en-CA"/>
        </w:rPr>
      </w:pPr>
      <w:proofErr w:type="spellStart"/>
      <w:r w:rsidRPr="00D22270">
        <w:rPr>
          <w:i/>
          <w:iCs/>
          <w:lang w:val="en-CA"/>
        </w:rPr>
        <w:t>ucimlrepo</w:t>
      </w:r>
      <w:proofErr w:type="spellEnd"/>
      <w:r w:rsidRPr="00D22270">
        <w:rPr>
          <w:lang w:val="en-CA"/>
        </w:rPr>
        <w:t xml:space="preserve"> and </w:t>
      </w:r>
      <w:proofErr w:type="spellStart"/>
      <w:r w:rsidRPr="00D22270">
        <w:rPr>
          <w:i/>
          <w:iCs/>
          <w:lang w:val="en-CA"/>
        </w:rPr>
        <w:t>kagglehub</w:t>
      </w:r>
      <w:proofErr w:type="spellEnd"/>
      <w:r w:rsidRPr="00D22270">
        <w:rPr>
          <w:lang w:val="en-CA"/>
        </w:rPr>
        <w:t xml:space="preserve"> for dataset retrieval,</w:t>
      </w:r>
    </w:p>
    <w:p w14:paraId="0D5E7CD1" w14:textId="77777777" w:rsidR="00D22270" w:rsidRPr="00D22270" w:rsidRDefault="00D22270" w:rsidP="00D22270">
      <w:pPr>
        <w:numPr>
          <w:ilvl w:val="0"/>
          <w:numId w:val="14"/>
        </w:numPr>
        <w:rPr>
          <w:lang w:val="en-CA"/>
        </w:rPr>
      </w:pPr>
      <w:r w:rsidRPr="00D22270">
        <w:rPr>
          <w:lang w:val="en-CA"/>
        </w:rPr>
        <w:t xml:space="preserve">And standard data processing libraries such as </w:t>
      </w:r>
      <w:r w:rsidRPr="00D22270">
        <w:rPr>
          <w:i/>
          <w:iCs/>
          <w:lang w:val="en-CA"/>
        </w:rPr>
        <w:t>pandas</w:t>
      </w:r>
      <w:r w:rsidRPr="00D22270">
        <w:rPr>
          <w:lang w:val="en-CA"/>
        </w:rPr>
        <w:t xml:space="preserve">, </w:t>
      </w:r>
      <w:proofErr w:type="spellStart"/>
      <w:r w:rsidRPr="00D22270">
        <w:rPr>
          <w:i/>
          <w:iCs/>
          <w:lang w:val="en-CA"/>
        </w:rPr>
        <w:t>numpy</w:t>
      </w:r>
      <w:proofErr w:type="spellEnd"/>
      <w:r w:rsidRPr="00D22270">
        <w:rPr>
          <w:lang w:val="en-CA"/>
        </w:rPr>
        <w:t xml:space="preserve">, and </w:t>
      </w:r>
      <w:r w:rsidRPr="00D22270">
        <w:rPr>
          <w:i/>
          <w:iCs/>
          <w:lang w:val="en-CA"/>
        </w:rPr>
        <w:t>scikit-learn</w:t>
      </w:r>
      <w:r w:rsidRPr="00D22270">
        <w:rPr>
          <w:lang w:val="en-CA"/>
        </w:rPr>
        <w:t>.</w:t>
      </w:r>
    </w:p>
    <w:p w14:paraId="49485A6F" w14:textId="10237705" w:rsidR="00D22270" w:rsidRDefault="00D22270" w:rsidP="00D22270">
      <w:pPr>
        <w:rPr>
          <w:lang w:val="en-CA"/>
        </w:rPr>
      </w:pPr>
      <w:r w:rsidRPr="00D22270">
        <w:rPr>
          <w:lang w:val="en-CA"/>
        </w:rPr>
        <w:t>Project credentials, region, and the storage bucket were configured via environment variables.</w:t>
      </w:r>
    </w:p>
    <w:p w14:paraId="77C22146" w14:textId="77777777" w:rsidR="00D22270" w:rsidRPr="00D22270" w:rsidRDefault="00D22270" w:rsidP="00D22270">
      <w:pPr>
        <w:pStyle w:val="Heading3"/>
        <w:rPr>
          <w:lang w:val="en-CA"/>
        </w:rPr>
      </w:pPr>
      <w:r w:rsidRPr="00D22270">
        <w:rPr>
          <w:lang w:val="en-CA"/>
        </w:rPr>
        <w:lastRenderedPageBreak/>
        <w:t>2. Dataset Preparation</w:t>
      </w:r>
    </w:p>
    <w:p w14:paraId="6D83692C" w14:textId="77777777" w:rsidR="00D22270" w:rsidRPr="00D22270" w:rsidRDefault="00D22270" w:rsidP="00D22270">
      <w:pPr>
        <w:rPr>
          <w:lang w:val="en-CA"/>
        </w:rPr>
      </w:pPr>
      <w:r w:rsidRPr="00D22270">
        <w:rPr>
          <w:lang w:val="en-CA"/>
        </w:rPr>
        <w:t xml:space="preserve">Two distinct datasets were selected to demonstrate Vertex AI </w:t>
      </w:r>
      <w:proofErr w:type="spellStart"/>
      <w:r w:rsidRPr="00D22270">
        <w:rPr>
          <w:lang w:val="en-CA"/>
        </w:rPr>
        <w:t>AutoML’s</w:t>
      </w:r>
      <w:proofErr w:type="spellEnd"/>
      <w:r w:rsidRPr="00D22270">
        <w:rPr>
          <w:lang w:val="en-CA"/>
        </w:rPr>
        <w:t xml:space="preserve"> versatility:</w:t>
      </w:r>
    </w:p>
    <w:p w14:paraId="6566A8CE" w14:textId="77777777" w:rsidR="00D22270" w:rsidRPr="00D22270" w:rsidRDefault="00D22270" w:rsidP="00D22270">
      <w:pPr>
        <w:numPr>
          <w:ilvl w:val="0"/>
          <w:numId w:val="15"/>
        </w:numPr>
        <w:rPr>
          <w:lang w:val="en-CA"/>
        </w:rPr>
      </w:pPr>
      <w:r w:rsidRPr="00D22270">
        <w:rPr>
          <w:lang w:val="en-CA"/>
        </w:rPr>
        <w:t xml:space="preserve">A </w:t>
      </w:r>
      <w:r w:rsidRPr="00D22270">
        <w:rPr>
          <w:b/>
          <w:bCs/>
          <w:lang w:val="en-CA"/>
        </w:rPr>
        <w:t>classification dataset</w:t>
      </w:r>
      <w:r w:rsidRPr="00D22270">
        <w:rPr>
          <w:lang w:val="en-CA"/>
        </w:rPr>
        <w:t xml:space="preserve">: </w:t>
      </w:r>
      <w:r w:rsidRPr="00D22270">
        <w:rPr>
          <w:i/>
          <w:iCs/>
          <w:lang w:val="en-CA"/>
        </w:rPr>
        <w:t>Phishing Websites</w:t>
      </w:r>
      <w:r w:rsidRPr="00D22270">
        <w:rPr>
          <w:lang w:val="en-CA"/>
        </w:rPr>
        <w:t xml:space="preserve"> from the UCI Machine Learning Repository, used to identify malicious websites.</w:t>
      </w:r>
    </w:p>
    <w:p w14:paraId="2E66CF5D" w14:textId="77777777" w:rsidR="00D22270" w:rsidRPr="00D22270" w:rsidRDefault="00D22270" w:rsidP="00D22270">
      <w:pPr>
        <w:numPr>
          <w:ilvl w:val="0"/>
          <w:numId w:val="15"/>
        </w:numPr>
        <w:rPr>
          <w:lang w:val="en-CA"/>
        </w:rPr>
      </w:pPr>
      <w:r w:rsidRPr="00D22270">
        <w:rPr>
          <w:lang w:val="en-CA"/>
        </w:rPr>
        <w:t xml:space="preserve">A </w:t>
      </w:r>
      <w:r w:rsidRPr="00D22270">
        <w:rPr>
          <w:b/>
          <w:bCs/>
          <w:lang w:val="en-CA"/>
        </w:rPr>
        <w:t>regression dataset</w:t>
      </w:r>
      <w:r w:rsidRPr="00D22270">
        <w:rPr>
          <w:lang w:val="en-CA"/>
        </w:rPr>
        <w:t xml:space="preserve">: </w:t>
      </w:r>
      <w:r w:rsidRPr="00D22270">
        <w:rPr>
          <w:i/>
          <w:iCs/>
          <w:lang w:val="en-CA"/>
        </w:rPr>
        <w:t>Flight Price Prediction</w:t>
      </w:r>
      <w:r w:rsidRPr="00D22270">
        <w:rPr>
          <w:lang w:val="en-CA"/>
        </w:rPr>
        <w:t xml:space="preserve"> from Kaggle, used to estimate airline ticket prices.</w:t>
      </w:r>
    </w:p>
    <w:p w14:paraId="392DE52C" w14:textId="77777777" w:rsidR="00D22270" w:rsidRPr="00D22270" w:rsidRDefault="00D22270" w:rsidP="00D22270">
      <w:pPr>
        <w:rPr>
          <w:lang w:val="en-CA"/>
        </w:rPr>
      </w:pPr>
      <w:r w:rsidRPr="00D22270">
        <w:rPr>
          <w:lang w:val="en-CA"/>
        </w:rPr>
        <w:t>Each dataset was cleaned and prepared:</w:t>
      </w:r>
    </w:p>
    <w:p w14:paraId="30BDA047" w14:textId="77777777" w:rsidR="00D22270" w:rsidRPr="00D22270" w:rsidRDefault="00D22270" w:rsidP="00D22270">
      <w:pPr>
        <w:numPr>
          <w:ilvl w:val="0"/>
          <w:numId w:val="16"/>
        </w:numPr>
        <w:rPr>
          <w:lang w:val="en-CA"/>
        </w:rPr>
      </w:pPr>
      <w:r w:rsidRPr="00D22270">
        <w:rPr>
          <w:lang w:val="en-CA"/>
        </w:rPr>
        <w:t>Unnecessary columns were removed (e.g., index columns like 'Unnamed: 0').</w:t>
      </w:r>
    </w:p>
    <w:p w14:paraId="75BA8EB8" w14:textId="77777777" w:rsidR="00D22270" w:rsidRPr="00D22270" w:rsidRDefault="00D22270" w:rsidP="00D22270">
      <w:pPr>
        <w:numPr>
          <w:ilvl w:val="0"/>
          <w:numId w:val="16"/>
        </w:numPr>
        <w:rPr>
          <w:lang w:val="en-CA"/>
        </w:rPr>
      </w:pPr>
      <w:r w:rsidRPr="00D22270">
        <w:rPr>
          <w:lang w:val="en-CA"/>
        </w:rPr>
        <w:t>Features and target columns were clearly separated.</w:t>
      </w:r>
    </w:p>
    <w:p w14:paraId="11021B43" w14:textId="77777777" w:rsidR="00D22270" w:rsidRPr="00D22270" w:rsidRDefault="00D22270" w:rsidP="00D22270">
      <w:pPr>
        <w:numPr>
          <w:ilvl w:val="0"/>
          <w:numId w:val="16"/>
        </w:numPr>
        <w:rPr>
          <w:lang w:val="en-CA"/>
        </w:rPr>
      </w:pPr>
      <w:r w:rsidRPr="00D22270">
        <w:rPr>
          <w:lang w:val="en-CA"/>
        </w:rPr>
        <w:t xml:space="preserve">Data was split into 80% training and 20% testing using </w:t>
      </w:r>
      <w:proofErr w:type="spellStart"/>
      <w:r w:rsidRPr="00D22270">
        <w:rPr>
          <w:lang w:val="en-CA"/>
        </w:rPr>
        <w:t>train_test_split</w:t>
      </w:r>
      <w:proofErr w:type="spellEnd"/>
      <w:r w:rsidRPr="00D22270">
        <w:rPr>
          <w:lang w:val="en-CA"/>
        </w:rPr>
        <w:t>.</w:t>
      </w:r>
    </w:p>
    <w:p w14:paraId="18DC9AE8" w14:textId="53F02FBA" w:rsidR="00D22270" w:rsidRPr="00D22270" w:rsidRDefault="00D22270" w:rsidP="00D22270">
      <w:pPr>
        <w:rPr>
          <w:lang w:val="en-CA"/>
        </w:rPr>
      </w:pPr>
    </w:p>
    <w:p w14:paraId="622F6748" w14:textId="77777777" w:rsidR="00D22270" w:rsidRPr="00D22270" w:rsidRDefault="00D22270" w:rsidP="00D22270">
      <w:pPr>
        <w:pStyle w:val="Heading3"/>
        <w:rPr>
          <w:lang w:val="en-CA"/>
        </w:rPr>
      </w:pPr>
      <w:r w:rsidRPr="00D22270">
        <w:rPr>
          <w:lang w:val="en-CA"/>
        </w:rPr>
        <w:t>3. Upload to Google Cloud Storage</w:t>
      </w:r>
    </w:p>
    <w:p w14:paraId="4F9A2D6A" w14:textId="77777777" w:rsidR="00D22270" w:rsidRPr="00D22270" w:rsidRDefault="00D22270" w:rsidP="00D22270">
      <w:pPr>
        <w:rPr>
          <w:lang w:val="en-CA"/>
        </w:rPr>
      </w:pPr>
      <w:r w:rsidRPr="00D22270">
        <w:rPr>
          <w:lang w:val="en-CA"/>
        </w:rPr>
        <w:t>The training portions of each dataset were saved as CSV files:</w:t>
      </w:r>
    </w:p>
    <w:p w14:paraId="68CD29CD" w14:textId="77777777" w:rsidR="00D22270" w:rsidRPr="00D22270" w:rsidRDefault="00D22270" w:rsidP="00D22270">
      <w:pPr>
        <w:numPr>
          <w:ilvl w:val="0"/>
          <w:numId w:val="17"/>
        </w:numPr>
        <w:rPr>
          <w:lang w:val="en-CA"/>
        </w:rPr>
      </w:pPr>
      <w:r w:rsidRPr="00D22270">
        <w:rPr>
          <w:lang w:val="en-CA"/>
        </w:rPr>
        <w:t>classification_data.csv</w:t>
      </w:r>
    </w:p>
    <w:p w14:paraId="21C985B3" w14:textId="77777777" w:rsidR="00D22270" w:rsidRPr="00D22270" w:rsidRDefault="00D22270" w:rsidP="00D22270">
      <w:pPr>
        <w:numPr>
          <w:ilvl w:val="0"/>
          <w:numId w:val="17"/>
        </w:numPr>
        <w:rPr>
          <w:lang w:val="en-CA"/>
        </w:rPr>
      </w:pPr>
      <w:r w:rsidRPr="00D22270">
        <w:rPr>
          <w:lang w:val="en-CA"/>
        </w:rPr>
        <w:t>regression_data.csv</w:t>
      </w:r>
    </w:p>
    <w:p w14:paraId="4B1AF0E7" w14:textId="77777777" w:rsidR="00D22270" w:rsidRPr="00D22270" w:rsidRDefault="00D22270" w:rsidP="00D22270">
      <w:pPr>
        <w:rPr>
          <w:lang w:val="en-CA"/>
        </w:rPr>
      </w:pPr>
      <w:r w:rsidRPr="00D22270">
        <w:rPr>
          <w:lang w:val="en-CA"/>
        </w:rPr>
        <w:t>These were uploaded to a designated Google Cloud Storage bucket (seneca_random_bucket_1) using the Google Cloud Storage client. This ensured that the data could be accessed by Vertex AI for model training.</w:t>
      </w:r>
    </w:p>
    <w:p w14:paraId="6B64328A" w14:textId="7DF3C7B3" w:rsidR="00D22270" w:rsidRDefault="00D22270" w:rsidP="00D22270">
      <w:pPr>
        <w:jc w:val="center"/>
        <w:rPr>
          <w:lang w:val="en-CA"/>
        </w:rPr>
      </w:pPr>
      <w:r>
        <w:rPr>
          <w:noProof/>
          <w:lang w:val="en-CA"/>
        </w:rPr>
        <w:drawing>
          <wp:inline distT="0" distB="0" distL="0" distR="0" wp14:anchorId="1297A066" wp14:editId="683CC70C">
            <wp:extent cx="5157930" cy="2788920"/>
            <wp:effectExtent l="0" t="0" r="5080" b="0"/>
            <wp:docPr id="188967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4906" name="Picture 18896749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6742" cy="2804499"/>
                    </a:xfrm>
                    <a:prstGeom prst="rect">
                      <a:avLst/>
                    </a:prstGeom>
                  </pic:spPr>
                </pic:pic>
              </a:graphicData>
            </a:graphic>
          </wp:inline>
        </w:drawing>
      </w:r>
    </w:p>
    <w:p w14:paraId="747F3717" w14:textId="77777777" w:rsidR="00D22270" w:rsidRPr="00D22270" w:rsidRDefault="00D22270" w:rsidP="00D22270">
      <w:pPr>
        <w:pStyle w:val="Heading3"/>
        <w:rPr>
          <w:lang w:val="en-CA"/>
        </w:rPr>
      </w:pPr>
      <w:r w:rsidRPr="00D22270">
        <w:rPr>
          <w:lang w:val="en-CA"/>
        </w:rPr>
        <w:lastRenderedPageBreak/>
        <w:t>4. Vertex AI Dataset Registration</w:t>
      </w:r>
    </w:p>
    <w:p w14:paraId="7D50C217" w14:textId="5AEE7980" w:rsidR="00D22270" w:rsidRPr="00D22270" w:rsidRDefault="00D22270" w:rsidP="00D22270">
      <w:pPr>
        <w:rPr>
          <w:lang w:val="en-CA"/>
        </w:rPr>
      </w:pPr>
      <w:r w:rsidRPr="00D22270">
        <w:rPr>
          <w:lang w:val="en-CA"/>
        </w:rPr>
        <w:t xml:space="preserve">The uploaded datasets were then registered with Vertex AI as </w:t>
      </w:r>
      <w:r w:rsidRPr="00D22270">
        <w:rPr>
          <w:b/>
          <w:bCs/>
          <w:lang w:val="en-CA"/>
        </w:rPr>
        <w:t>Tabular Datasets</w:t>
      </w:r>
      <w:r>
        <w:rPr>
          <w:lang w:val="en-CA"/>
        </w:rPr>
        <w:t>.</w:t>
      </w:r>
    </w:p>
    <w:p w14:paraId="1E32F720" w14:textId="77777777" w:rsidR="00D22270" w:rsidRDefault="00D22270" w:rsidP="00D22270">
      <w:pPr>
        <w:rPr>
          <w:lang w:val="en-CA"/>
        </w:rPr>
      </w:pPr>
      <w:r w:rsidRPr="00D22270">
        <w:rPr>
          <w:lang w:val="en-CA"/>
        </w:rPr>
        <w:t xml:space="preserve">This step enabled Vertex AI to interpret the structure and content of the data and begin the </w:t>
      </w:r>
      <w:proofErr w:type="spellStart"/>
      <w:r w:rsidRPr="00D22270">
        <w:rPr>
          <w:lang w:val="en-CA"/>
        </w:rPr>
        <w:t>AutoML</w:t>
      </w:r>
      <w:proofErr w:type="spellEnd"/>
      <w:r w:rsidRPr="00D22270">
        <w:rPr>
          <w:lang w:val="en-CA"/>
        </w:rPr>
        <w:t xml:space="preserve"> process.</w:t>
      </w:r>
    </w:p>
    <w:p w14:paraId="4C7D33FC" w14:textId="796F0938" w:rsidR="00D22270" w:rsidRPr="00D22270" w:rsidRDefault="00D22270" w:rsidP="00D22270">
      <w:pPr>
        <w:pStyle w:val="ListParagraph"/>
        <w:numPr>
          <w:ilvl w:val="1"/>
          <w:numId w:val="15"/>
        </w:numPr>
        <w:rPr>
          <w:lang w:val="en-CA"/>
        </w:rPr>
      </w:pPr>
      <w:r>
        <w:rPr>
          <w:lang w:val="en-CA"/>
        </w:rPr>
        <w:t xml:space="preserve">For </w:t>
      </w:r>
      <w:r w:rsidRPr="00D22270">
        <w:rPr>
          <w:b/>
          <w:bCs/>
          <w:lang w:val="en-CA"/>
        </w:rPr>
        <w:t>Classification</w:t>
      </w:r>
    </w:p>
    <w:p w14:paraId="27C20C8F" w14:textId="77777777" w:rsidR="00D22270" w:rsidRDefault="00D22270" w:rsidP="00D22270">
      <w:pPr>
        <w:rPr>
          <w:lang w:val="en-CA"/>
        </w:rPr>
      </w:pPr>
      <w:r>
        <w:rPr>
          <w:noProof/>
          <w:lang w:val="en-CA"/>
        </w:rPr>
        <w:drawing>
          <wp:inline distT="0" distB="0" distL="0" distR="0" wp14:anchorId="0B6CC39D" wp14:editId="6769FDDC">
            <wp:extent cx="5749117" cy="3078480"/>
            <wp:effectExtent l="0" t="0" r="4445" b="7620"/>
            <wp:docPr id="1620730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30488" name="Picture 16207304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455" cy="3082945"/>
                    </a:xfrm>
                    <a:prstGeom prst="rect">
                      <a:avLst/>
                    </a:prstGeom>
                  </pic:spPr>
                </pic:pic>
              </a:graphicData>
            </a:graphic>
          </wp:inline>
        </w:drawing>
      </w:r>
    </w:p>
    <w:p w14:paraId="76C00355" w14:textId="32A3019F" w:rsidR="00D22270" w:rsidRPr="00D22270" w:rsidRDefault="00D22270" w:rsidP="00D22270">
      <w:pPr>
        <w:pStyle w:val="ListParagraph"/>
        <w:numPr>
          <w:ilvl w:val="1"/>
          <w:numId w:val="15"/>
        </w:numPr>
        <w:rPr>
          <w:lang w:val="en-CA"/>
        </w:rPr>
      </w:pPr>
      <w:r>
        <w:rPr>
          <w:lang w:val="en-CA"/>
        </w:rPr>
        <w:t xml:space="preserve">For </w:t>
      </w:r>
      <w:r w:rsidRPr="00D22270">
        <w:rPr>
          <w:b/>
          <w:bCs/>
          <w:lang w:val="en-CA"/>
        </w:rPr>
        <w:t>Regression</w:t>
      </w:r>
    </w:p>
    <w:p w14:paraId="4053B956" w14:textId="0FBB994A" w:rsidR="00D22270" w:rsidRPr="00D22270" w:rsidRDefault="00D22270" w:rsidP="00D22270">
      <w:pPr>
        <w:rPr>
          <w:lang w:val="en-CA"/>
        </w:rPr>
      </w:pPr>
      <w:r>
        <w:rPr>
          <w:noProof/>
          <w:lang w:val="en-CA"/>
        </w:rPr>
        <w:drawing>
          <wp:inline distT="0" distB="0" distL="0" distR="0" wp14:anchorId="449B7497" wp14:editId="445AB8A2">
            <wp:extent cx="5690919" cy="2903220"/>
            <wp:effectExtent l="0" t="0" r="5080" b="0"/>
            <wp:docPr id="1084346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46834" name="Picture 10843468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6245" cy="2905937"/>
                    </a:xfrm>
                    <a:prstGeom prst="rect">
                      <a:avLst/>
                    </a:prstGeom>
                  </pic:spPr>
                </pic:pic>
              </a:graphicData>
            </a:graphic>
          </wp:inline>
        </w:drawing>
      </w:r>
    </w:p>
    <w:p w14:paraId="2AEF2EBC" w14:textId="32820056" w:rsidR="00D22270" w:rsidRPr="00D22270" w:rsidRDefault="00D22270" w:rsidP="00D22270">
      <w:pPr>
        <w:pStyle w:val="Heading3"/>
        <w:rPr>
          <w:lang w:val="en-CA"/>
        </w:rPr>
      </w:pPr>
      <w:r w:rsidRPr="00D22270">
        <w:rPr>
          <w:lang w:val="en-CA"/>
        </w:rPr>
        <w:lastRenderedPageBreak/>
        <w:t xml:space="preserve">5. </w:t>
      </w:r>
      <w:proofErr w:type="spellStart"/>
      <w:r w:rsidRPr="00D22270">
        <w:rPr>
          <w:lang w:val="en-CA"/>
        </w:rPr>
        <w:t>AutoML</w:t>
      </w:r>
      <w:proofErr w:type="spellEnd"/>
      <w:r w:rsidRPr="00D22270">
        <w:rPr>
          <w:lang w:val="en-CA"/>
        </w:rPr>
        <w:t xml:space="preserve"> Model Training</w:t>
      </w:r>
    </w:p>
    <w:p w14:paraId="34E0BEFC" w14:textId="77777777" w:rsidR="00D22270" w:rsidRPr="00D22270" w:rsidRDefault="00D22270" w:rsidP="00D22270">
      <w:pPr>
        <w:rPr>
          <w:lang w:val="en-CA"/>
        </w:rPr>
      </w:pPr>
      <w:r w:rsidRPr="00D22270">
        <w:rPr>
          <w:lang w:val="en-CA"/>
        </w:rPr>
        <w:t xml:space="preserve">Two separate </w:t>
      </w:r>
      <w:proofErr w:type="spellStart"/>
      <w:r w:rsidRPr="00D22270">
        <w:rPr>
          <w:b/>
          <w:bCs/>
          <w:lang w:val="en-CA"/>
        </w:rPr>
        <w:t>AutoML</w:t>
      </w:r>
      <w:proofErr w:type="spellEnd"/>
      <w:r w:rsidRPr="00D22270">
        <w:rPr>
          <w:b/>
          <w:bCs/>
          <w:lang w:val="en-CA"/>
        </w:rPr>
        <w:t xml:space="preserve"> training jobs</w:t>
      </w:r>
      <w:r w:rsidRPr="00D22270">
        <w:rPr>
          <w:lang w:val="en-CA"/>
        </w:rPr>
        <w:t xml:space="preserve"> were launched:</w:t>
      </w:r>
    </w:p>
    <w:p w14:paraId="2D0B9779" w14:textId="77777777" w:rsidR="00D22270" w:rsidRPr="00D22270" w:rsidRDefault="00D22270" w:rsidP="00D22270">
      <w:pPr>
        <w:numPr>
          <w:ilvl w:val="0"/>
          <w:numId w:val="18"/>
        </w:numPr>
        <w:rPr>
          <w:lang w:val="en-CA"/>
        </w:rPr>
      </w:pPr>
      <w:r w:rsidRPr="00D22270">
        <w:rPr>
          <w:lang w:val="en-CA"/>
        </w:rPr>
        <w:t xml:space="preserve">A </w:t>
      </w:r>
      <w:r w:rsidRPr="00D22270">
        <w:rPr>
          <w:b/>
          <w:bCs/>
          <w:lang w:val="en-CA"/>
        </w:rPr>
        <w:t>tabular classification</w:t>
      </w:r>
      <w:r w:rsidRPr="00D22270">
        <w:rPr>
          <w:lang w:val="en-CA"/>
        </w:rPr>
        <w:t xml:space="preserve"> job targeting the result column (phishing dataset),</w:t>
      </w:r>
    </w:p>
    <w:p w14:paraId="30BED333" w14:textId="77777777" w:rsidR="00D22270" w:rsidRPr="00D22270" w:rsidRDefault="00D22270" w:rsidP="00D22270">
      <w:pPr>
        <w:numPr>
          <w:ilvl w:val="0"/>
          <w:numId w:val="18"/>
        </w:numPr>
        <w:rPr>
          <w:lang w:val="en-CA"/>
        </w:rPr>
      </w:pPr>
      <w:r w:rsidRPr="00D22270">
        <w:rPr>
          <w:lang w:val="en-CA"/>
        </w:rPr>
        <w:t xml:space="preserve">A </w:t>
      </w:r>
      <w:r w:rsidRPr="00D22270">
        <w:rPr>
          <w:b/>
          <w:bCs/>
          <w:lang w:val="en-CA"/>
        </w:rPr>
        <w:t>tabular regression</w:t>
      </w:r>
      <w:r w:rsidRPr="00D22270">
        <w:rPr>
          <w:lang w:val="en-CA"/>
        </w:rPr>
        <w:t xml:space="preserve"> job targeting the price column (flight dataset).</w:t>
      </w:r>
    </w:p>
    <w:p w14:paraId="5B42145A" w14:textId="77777777" w:rsidR="00D22270" w:rsidRPr="00D22270" w:rsidRDefault="00D22270" w:rsidP="00D22270">
      <w:pPr>
        <w:rPr>
          <w:lang w:val="en-CA"/>
        </w:rPr>
      </w:pPr>
      <w:r w:rsidRPr="00D22270">
        <w:rPr>
          <w:lang w:val="en-CA"/>
        </w:rPr>
        <w:t>The training process was tracked via the Vertex AI console, confirming the jobs were successfully created and executed.</w:t>
      </w:r>
    </w:p>
    <w:p w14:paraId="1113BAC2" w14:textId="32EFAAE0" w:rsidR="00D22270" w:rsidRPr="00D22270" w:rsidRDefault="00D22270" w:rsidP="00D22270">
      <w:pPr>
        <w:rPr>
          <w:lang w:val="en-CA"/>
        </w:rPr>
      </w:pPr>
      <w:r>
        <w:rPr>
          <w:noProof/>
          <w:lang w:val="en-CA"/>
        </w:rPr>
        <w:drawing>
          <wp:inline distT="0" distB="0" distL="0" distR="0" wp14:anchorId="2F7B0F65" wp14:editId="18D70D02">
            <wp:extent cx="6361028" cy="3406140"/>
            <wp:effectExtent l="0" t="0" r="1905" b="3810"/>
            <wp:docPr id="1293610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10079" name="Picture 12936100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8565" cy="3410176"/>
                    </a:xfrm>
                    <a:prstGeom prst="rect">
                      <a:avLst/>
                    </a:prstGeom>
                  </pic:spPr>
                </pic:pic>
              </a:graphicData>
            </a:graphic>
          </wp:inline>
        </w:drawing>
      </w:r>
    </w:p>
    <w:p w14:paraId="00B8A502" w14:textId="77777777" w:rsidR="00D22270" w:rsidRDefault="00D22270" w:rsidP="00D22270">
      <w:pPr>
        <w:rPr>
          <w:b/>
          <w:bCs/>
          <w:lang w:val="en-CA"/>
        </w:rPr>
      </w:pPr>
    </w:p>
    <w:p w14:paraId="14683BC4" w14:textId="77777777" w:rsidR="00D22270" w:rsidRDefault="00D22270" w:rsidP="00D22270">
      <w:pPr>
        <w:rPr>
          <w:b/>
          <w:bCs/>
          <w:lang w:val="en-CA"/>
        </w:rPr>
      </w:pPr>
    </w:p>
    <w:p w14:paraId="3CF053D5" w14:textId="1260534C" w:rsidR="00D22270" w:rsidRPr="00D22270" w:rsidRDefault="00D22270" w:rsidP="00D22270">
      <w:pPr>
        <w:pStyle w:val="Heading3"/>
        <w:rPr>
          <w:lang w:val="en-CA"/>
        </w:rPr>
      </w:pPr>
      <w:r w:rsidRPr="00D22270">
        <w:rPr>
          <w:lang w:val="en-CA"/>
        </w:rPr>
        <w:t>6. Automatic Feature Transformation</w:t>
      </w:r>
    </w:p>
    <w:p w14:paraId="6ACCE46C" w14:textId="77777777" w:rsidR="00D22270" w:rsidRPr="00D22270" w:rsidRDefault="00D22270" w:rsidP="00D22270">
      <w:pPr>
        <w:rPr>
          <w:lang w:val="en-CA"/>
        </w:rPr>
      </w:pPr>
      <w:r w:rsidRPr="00D22270">
        <w:rPr>
          <w:lang w:val="en-CA"/>
        </w:rPr>
        <w:t xml:space="preserve">Vertex AI </w:t>
      </w:r>
      <w:proofErr w:type="spellStart"/>
      <w:r w:rsidRPr="00D22270">
        <w:rPr>
          <w:lang w:val="en-CA"/>
        </w:rPr>
        <w:t>AutoML</w:t>
      </w:r>
      <w:proofErr w:type="spellEnd"/>
      <w:r w:rsidRPr="00D22270">
        <w:rPr>
          <w:lang w:val="en-CA"/>
        </w:rPr>
        <w:t xml:space="preserve"> automatically analyzed all feature columns and applied appropriate transformations (e.g., encoding categorical variables, normalizing numeric values). All features were labeled with the Auto transformation type, confirming that the platform managed preprocessing without manual intervention.</w:t>
      </w:r>
    </w:p>
    <w:p w14:paraId="5163FF77" w14:textId="469EE716" w:rsidR="00D22270" w:rsidRPr="00D22270" w:rsidRDefault="00D22270" w:rsidP="00D22270">
      <w:pPr>
        <w:rPr>
          <w:lang w:val="en-CA"/>
        </w:rPr>
      </w:pPr>
    </w:p>
    <w:p w14:paraId="044C585E" w14:textId="77777777" w:rsidR="00D22270" w:rsidRPr="00D22270" w:rsidRDefault="00D22270" w:rsidP="00D22270">
      <w:pPr>
        <w:pStyle w:val="Heading3"/>
        <w:rPr>
          <w:lang w:val="en-CA"/>
        </w:rPr>
      </w:pPr>
      <w:r w:rsidRPr="00D22270">
        <w:rPr>
          <w:lang w:val="en-CA"/>
        </w:rPr>
        <w:lastRenderedPageBreak/>
        <w:t>7. Model Deployment</w:t>
      </w:r>
    </w:p>
    <w:p w14:paraId="7FB21842" w14:textId="660E1274" w:rsidR="00D22270" w:rsidRPr="00D22270" w:rsidRDefault="00D22270" w:rsidP="00D22270">
      <w:pPr>
        <w:rPr>
          <w:lang w:val="en-CA"/>
        </w:rPr>
      </w:pPr>
      <w:r w:rsidRPr="00D22270">
        <w:rPr>
          <w:lang w:val="en-CA"/>
        </w:rPr>
        <w:t>Upon successful completion of training, each model was deployed to its own Vertex AI endpoint</w:t>
      </w:r>
      <w:r>
        <w:rPr>
          <w:lang w:val="en-CA"/>
        </w:rPr>
        <w:t>.</w:t>
      </w:r>
    </w:p>
    <w:p w14:paraId="6E5985B3" w14:textId="77777777" w:rsidR="00D22270" w:rsidRPr="00D22270" w:rsidRDefault="00D22270" w:rsidP="00D22270">
      <w:pPr>
        <w:rPr>
          <w:lang w:val="en-CA"/>
        </w:rPr>
      </w:pPr>
      <w:r w:rsidRPr="00D22270">
        <w:rPr>
          <w:lang w:val="en-CA"/>
        </w:rPr>
        <w:t>This step made the models accessible for real-time online predictions via REST APIs or SDK calls.</w:t>
      </w:r>
    </w:p>
    <w:p w14:paraId="7B6B0941" w14:textId="44E6DCC2" w:rsidR="00D22270" w:rsidRPr="00D22270" w:rsidRDefault="00D22270" w:rsidP="00D22270">
      <w:pPr>
        <w:rPr>
          <w:lang w:val="en-CA"/>
        </w:rPr>
      </w:pPr>
    </w:p>
    <w:p w14:paraId="544EEBBD" w14:textId="77777777" w:rsidR="00D22270" w:rsidRPr="00D22270" w:rsidRDefault="00D22270" w:rsidP="00D22270">
      <w:pPr>
        <w:pStyle w:val="Heading3"/>
        <w:rPr>
          <w:lang w:val="en-CA"/>
        </w:rPr>
      </w:pPr>
      <w:r w:rsidRPr="00D22270">
        <w:rPr>
          <w:lang w:val="en-CA"/>
        </w:rPr>
        <w:t>8. Inference and Prediction</w:t>
      </w:r>
    </w:p>
    <w:p w14:paraId="72B68581" w14:textId="18B1FA6B" w:rsidR="00D22270" w:rsidRPr="00D22270" w:rsidRDefault="00D22270" w:rsidP="00D22270">
      <w:pPr>
        <w:rPr>
          <w:lang w:val="en-CA"/>
        </w:rPr>
      </w:pPr>
      <w:r w:rsidRPr="00D22270">
        <w:rPr>
          <w:lang w:val="en-CA"/>
        </w:rPr>
        <w:t>The held-out test data was passed to the deployed</w:t>
      </w:r>
      <w:r>
        <w:rPr>
          <w:lang w:val="en-CA"/>
        </w:rPr>
        <w:t>.</w:t>
      </w:r>
    </w:p>
    <w:p w14:paraId="33C63876" w14:textId="77777777" w:rsidR="00D22270" w:rsidRPr="00D22270" w:rsidRDefault="00D22270" w:rsidP="00D22270">
      <w:pPr>
        <w:rPr>
          <w:lang w:val="en-CA"/>
        </w:rPr>
      </w:pPr>
      <w:r w:rsidRPr="00D22270">
        <w:rPr>
          <w:lang w:val="en-CA"/>
        </w:rPr>
        <w:t>This generated:</w:t>
      </w:r>
    </w:p>
    <w:p w14:paraId="5670D265" w14:textId="77777777" w:rsidR="00D22270" w:rsidRPr="00D22270" w:rsidRDefault="00D22270" w:rsidP="00D22270">
      <w:pPr>
        <w:numPr>
          <w:ilvl w:val="0"/>
          <w:numId w:val="20"/>
        </w:numPr>
        <w:rPr>
          <w:lang w:val="en-CA"/>
        </w:rPr>
      </w:pPr>
      <w:r w:rsidRPr="00D22270">
        <w:rPr>
          <w:lang w:val="en-CA"/>
        </w:rPr>
        <w:t>Predicted labels for the classification task,</w:t>
      </w:r>
    </w:p>
    <w:p w14:paraId="41444A21" w14:textId="77777777" w:rsidR="00D22270" w:rsidRPr="00D22270" w:rsidRDefault="00D22270" w:rsidP="00D22270">
      <w:pPr>
        <w:numPr>
          <w:ilvl w:val="0"/>
          <w:numId w:val="20"/>
        </w:numPr>
        <w:rPr>
          <w:lang w:val="en-CA"/>
        </w:rPr>
      </w:pPr>
      <w:r w:rsidRPr="00D22270">
        <w:rPr>
          <w:lang w:val="en-CA"/>
        </w:rPr>
        <w:t>Estimated flight prices for the regression task.</w:t>
      </w:r>
    </w:p>
    <w:p w14:paraId="73DC9ADE" w14:textId="77777777" w:rsidR="00D22270" w:rsidRPr="00D22270" w:rsidRDefault="00D22270" w:rsidP="00D22270">
      <w:pPr>
        <w:rPr>
          <w:lang w:val="en-CA"/>
        </w:rPr>
      </w:pPr>
      <w:r w:rsidRPr="00D22270">
        <w:rPr>
          <w:lang w:val="en-CA"/>
        </w:rPr>
        <w:t>These predictions were collected for analysis and validation.</w:t>
      </w:r>
    </w:p>
    <w:p w14:paraId="712E3067" w14:textId="7EE0A379" w:rsidR="00D22270" w:rsidRPr="00D22270" w:rsidRDefault="00D22270" w:rsidP="00D22270">
      <w:pPr>
        <w:rPr>
          <w:lang w:val="en-CA"/>
        </w:rPr>
      </w:pPr>
    </w:p>
    <w:p w14:paraId="1403E611" w14:textId="77777777" w:rsidR="00D22270" w:rsidRPr="00D22270" w:rsidRDefault="00D22270" w:rsidP="00D22270">
      <w:pPr>
        <w:pStyle w:val="Heading3"/>
        <w:rPr>
          <w:lang w:val="en-CA"/>
        </w:rPr>
      </w:pPr>
      <w:r w:rsidRPr="00D22270">
        <w:rPr>
          <w:lang w:val="en-CA"/>
        </w:rPr>
        <w:t>9. Evaluation and Validation</w:t>
      </w:r>
    </w:p>
    <w:p w14:paraId="749DDD62" w14:textId="77777777" w:rsidR="00D22270" w:rsidRPr="00D22270" w:rsidRDefault="00D22270" w:rsidP="00D22270">
      <w:pPr>
        <w:rPr>
          <w:lang w:val="en-CA"/>
        </w:rPr>
      </w:pPr>
      <w:r w:rsidRPr="00D22270">
        <w:rPr>
          <w:lang w:val="en-CA"/>
        </w:rPr>
        <w:t>Model performance was evaluated using:</w:t>
      </w:r>
    </w:p>
    <w:p w14:paraId="6742F62E" w14:textId="77777777" w:rsidR="00D22270" w:rsidRPr="00D22270" w:rsidRDefault="00D22270" w:rsidP="00D22270">
      <w:pPr>
        <w:numPr>
          <w:ilvl w:val="0"/>
          <w:numId w:val="21"/>
        </w:numPr>
        <w:rPr>
          <w:lang w:val="en-CA"/>
        </w:rPr>
      </w:pPr>
      <w:r w:rsidRPr="00D22270">
        <w:rPr>
          <w:b/>
          <w:bCs/>
          <w:lang w:val="en-CA"/>
        </w:rPr>
        <w:t>Accuracy, precision, recall, and AUC</w:t>
      </w:r>
      <w:r w:rsidRPr="00D22270">
        <w:rPr>
          <w:lang w:val="en-CA"/>
        </w:rPr>
        <w:t xml:space="preserve"> for the classification model (viewed through Vertex AI console).</w:t>
      </w:r>
    </w:p>
    <w:p w14:paraId="0EEB2D0A" w14:textId="77777777" w:rsidR="00D22270" w:rsidRPr="00D22270" w:rsidRDefault="00D22270" w:rsidP="00D22270">
      <w:pPr>
        <w:numPr>
          <w:ilvl w:val="0"/>
          <w:numId w:val="21"/>
        </w:numPr>
        <w:rPr>
          <w:lang w:val="en-CA"/>
        </w:rPr>
      </w:pPr>
      <w:r w:rsidRPr="00D22270">
        <w:rPr>
          <w:b/>
          <w:bCs/>
          <w:lang w:val="en-CA"/>
        </w:rPr>
        <w:t>Mean Absolute Error (MAE)</w:t>
      </w:r>
      <w:r w:rsidRPr="00D22270">
        <w:rPr>
          <w:lang w:val="en-CA"/>
        </w:rPr>
        <w:t xml:space="preserve"> and </w:t>
      </w:r>
      <w:r w:rsidRPr="00D22270">
        <w:rPr>
          <w:b/>
          <w:bCs/>
          <w:lang w:val="en-CA"/>
        </w:rPr>
        <w:t>Root Mean Squared Error (RMSE)</w:t>
      </w:r>
      <w:r w:rsidRPr="00D22270">
        <w:rPr>
          <w:lang w:val="en-CA"/>
        </w:rPr>
        <w:t xml:space="preserve"> for the regression model.</w:t>
      </w:r>
    </w:p>
    <w:p w14:paraId="6F2B8271" w14:textId="77777777" w:rsidR="00D22270" w:rsidRPr="00D22270" w:rsidRDefault="00D22270" w:rsidP="00D22270">
      <w:pPr>
        <w:rPr>
          <w:lang w:val="en-CA"/>
        </w:rPr>
      </w:pPr>
      <w:r w:rsidRPr="00D22270">
        <w:rPr>
          <w:lang w:val="en-CA"/>
        </w:rPr>
        <w:t xml:space="preserve">These metrics confirmed the effectiveness of the models built using </w:t>
      </w:r>
      <w:proofErr w:type="spellStart"/>
      <w:r w:rsidRPr="00D22270">
        <w:rPr>
          <w:lang w:val="en-CA"/>
        </w:rPr>
        <w:t>AutoML</w:t>
      </w:r>
      <w:proofErr w:type="spellEnd"/>
      <w:r w:rsidRPr="00D22270">
        <w:rPr>
          <w:lang w:val="en-CA"/>
        </w:rPr>
        <w:t xml:space="preserve"> and validated their suitability for their respective use-cases.</w:t>
      </w:r>
    </w:p>
    <w:p w14:paraId="39DFBFFC" w14:textId="6A8DA34D" w:rsidR="005B0C54" w:rsidRDefault="005B0C54" w:rsidP="005B0C54">
      <w:pPr>
        <w:rPr>
          <w:lang w:val="en-CA"/>
        </w:rPr>
      </w:pPr>
    </w:p>
    <w:p w14:paraId="6E663C3A" w14:textId="1049AFCF" w:rsidR="00D22270" w:rsidRDefault="00D22270" w:rsidP="00D22270">
      <w:pPr>
        <w:pStyle w:val="Heading2"/>
        <w:rPr>
          <w:lang w:val="en-CA"/>
        </w:rPr>
      </w:pPr>
      <w:r>
        <w:rPr>
          <w:lang w:val="en-CA"/>
        </w:rPr>
        <w:t>Conclusion</w:t>
      </w:r>
    </w:p>
    <w:p w14:paraId="3ABBE29F" w14:textId="57A345D3" w:rsidR="00D22270" w:rsidRPr="00D22270" w:rsidRDefault="00D22270" w:rsidP="00D22270">
      <w:pPr>
        <w:rPr>
          <w:lang w:val="en-CA"/>
        </w:rPr>
      </w:pPr>
      <w:r w:rsidRPr="00D22270">
        <w:t xml:space="preserve">This lab demonstrated how Google Cloud Vertex AI </w:t>
      </w:r>
      <w:proofErr w:type="spellStart"/>
      <w:r w:rsidRPr="00D22270">
        <w:t>AutoML</w:t>
      </w:r>
      <w:proofErr w:type="spellEnd"/>
      <w:r w:rsidRPr="00D22270">
        <w:t xml:space="preserve"> simplifies the machine learning workflow for both classification and regression tasks. By automating data preprocessing, model training, and deployment, Vertex AI enabled efficient development using real-world datasets. The platform’s ease of use and powerful features proved effective in building accurate, scalable models with minimal manual effort, highlighting </w:t>
      </w:r>
      <w:proofErr w:type="spellStart"/>
      <w:r w:rsidRPr="00D22270">
        <w:t>AutoML’s</w:t>
      </w:r>
      <w:proofErr w:type="spellEnd"/>
      <w:r w:rsidRPr="00D22270">
        <w:t xml:space="preserve"> value in accelerating ML projects.</w:t>
      </w:r>
    </w:p>
    <w:sectPr w:rsidR="00D22270" w:rsidRPr="00D2227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75718" w14:textId="77777777" w:rsidR="00C735D3" w:rsidRDefault="00C735D3" w:rsidP="00C735D3">
      <w:pPr>
        <w:spacing w:after="0" w:line="240" w:lineRule="auto"/>
      </w:pPr>
      <w:r>
        <w:separator/>
      </w:r>
    </w:p>
  </w:endnote>
  <w:endnote w:type="continuationSeparator" w:id="0">
    <w:p w14:paraId="54244FB0" w14:textId="77777777" w:rsidR="00C735D3" w:rsidRDefault="00C735D3"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735D3" w14:paraId="4C4D4A5C" w14:textId="77777777">
      <w:trPr>
        <w:trHeight w:hRule="exact" w:val="115"/>
        <w:jc w:val="center"/>
      </w:trPr>
      <w:tc>
        <w:tcPr>
          <w:tcW w:w="4686" w:type="dxa"/>
          <w:shd w:val="clear" w:color="auto" w:fill="4472C4" w:themeFill="accent1"/>
          <w:tcMar>
            <w:top w:w="0" w:type="dxa"/>
            <w:bottom w:w="0" w:type="dxa"/>
          </w:tcMar>
        </w:tcPr>
        <w:p w14:paraId="5E2D2989" w14:textId="77777777" w:rsidR="00C735D3" w:rsidRDefault="00C735D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59F535A" w14:textId="77777777" w:rsidR="00C735D3" w:rsidRDefault="00C735D3">
          <w:pPr>
            <w:pStyle w:val="Header"/>
            <w:tabs>
              <w:tab w:val="clear" w:pos="4680"/>
              <w:tab w:val="clear" w:pos="9360"/>
            </w:tabs>
            <w:jc w:val="right"/>
            <w:rPr>
              <w:caps/>
              <w:sz w:val="18"/>
            </w:rPr>
          </w:pPr>
        </w:p>
      </w:tc>
    </w:tr>
    <w:tr w:rsidR="00C735D3" w14:paraId="7514BCC9" w14:textId="77777777">
      <w:trPr>
        <w:jc w:val="center"/>
      </w:trPr>
      <w:sdt>
        <w:sdtPr>
          <w:rPr>
            <w:caps/>
            <w:color w:val="808080" w:themeColor="background1" w:themeShade="80"/>
            <w:sz w:val="18"/>
            <w:szCs w:val="18"/>
          </w:rPr>
          <w:alias w:val="Author"/>
          <w:tag w:val=""/>
          <w:id w:val="1534151868"/>
          <w:placeholder>
            <w:docPart w:val="B6A66B3FFEC949B8BAF6A1A1263771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C2A7AC5" w14:textId="11D6BF42" w:rsidR="00C735D3" w:rsidRDefault="00C735D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5</w:t>
              </w:r>
            </w:p>
          </w:tc>
        </w:sdtContent>
      </w:sdt>
      <w:tc>
        <w:tcPr>
          <w:tcW w:w="4674" w:type="dxa"/>
          <w:shd w:val="clear" w:color="auto" w:fill="auto"/>
          <w:vAlign w:val="center"/>
        </w:tcPr>
        <w:p w14:paraId="14B4BF1F" w14:textId="77777777" w:rsidR="00C735D3" w:rsidRDefault="00C735D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0BE68C3" w14:textId="77777777" w:rsidR="00C735D3" w:rsidRDefault="00C73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F614D" w14:textId="77777777" w:rsidR="00C735D3" w:rsidRDefault="00C735D3" w:rsidP="00C735D3">
      <w:pPr>
        <w:spacing w:after="0" w:line="240" w:lineRule="auto"/>
      </w:pPr>
      <w:r>
        <w:separator/>
      </w:r>
    </w:p>
  </w:footnote>
  <w:footnote w:type="continuationSeparator" w:id="0">
    <w:p w14:paraId="0515F809" w14:textId="77777777" w:rsidR="00C735D3" w:rsidRDefault="00C735D3" w:rsidP="00C7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D50FD" w14:textId="65702D64" w:rsidR="00C735D3" w:rsidRDefault="00C735D3">
    <w:pPr>
      <w:spacing w:line="264" w:lineRule="auto"/>
    </w:pPr>
    <w:r>
      <w:rPr>
        <w:noProof/>
        <w:color w:val="000000"/>
      </w:rPr>
      <mc:AlternateContent>
        <mc:Choice Requires="wps">
          <w:drawing>
            <wp:anchor distT="0" distB="0" distL="114300" distR="114300" simplePos="0" relativeHeight="251659264" behindDoc="0" locked="0" layoutInCell="1" allowOverlap="1" wp14:anchorId="4308F29F" wp14:editId="49508937">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D60F0D"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30ED5F6282514BD8B19B43027053FA5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AIG130 Lab05</w:t>
        </w:r>
      </w:sdtContent>
    </w:sdt>
  </w:p>
  <w:p w14:paraId="0DE8681E" w14:textId="77777777" w:rsidR="00C735D3" w:rsidRDefault="00C73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FA8"/>
    <w:multiLevelType w:val="multilevel"/>
    <w:tmpl w:val="593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19CE"/>
    <w:multiLevelType w:val="multilevel"/>
    <w:tmpl w:val="65D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073C"/>
    <w:multiLevelType w:val="multilevel"/>
    <w:tmpl w:val="769E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3B94"/>
    <w:multiLevelType w:val="multilevel"/>
    <w:tmpl w:val="CEBC9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D4522"/>
    <w:multiLevelType w:val="multilevel"/>
    <w:tmpl w:val="BF0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32EA3"/>
    <w:multiLevelType w:val="multilevel"/>
    <w:tmpl w:val="B33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F51E1"/>
    <w:multiLevelType w:val="multilevel"/>
    <w:tmpl w:val="BC98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F75B9"/>
    <w:multiLevelType w:val="multilevel"/>
    <w:tmpl w:val="2FD2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B2FE6"/>
    <w:multiLevelType w:val="multilevel"/>
    <w:tmpl w:val="855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C35FB"/>
    <w:multiLevelType w:val="multilevel"/>
    <w:tmpl w:val="34A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B03A6"/>
    <w:multiLevelType w:val="multilevel"/>
    <w:tmpl w:val="698A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0108D"/>
    <w:multiLevelType w:val="multilevel"/>
    <w:tmpl w:val="5308E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2E0D2C"/>
    <w:multiLevelType w:val="multilevel"/>
    <w:tmpl w:val="EB52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C2F9A"/>
    <w:multiLevelType w:val="multilevel"/>
    <w:tmpl w:val="A67A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F08C5"/>
    <w:multiLevelType w:val="multilevel"/>
    <w:tmpl w:val="A9B621B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36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33BB4"/>
    <w:multiLevelType w:val="multilevel"/>
    <w:tmpl w:val="4EFC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64AF3"/>
    <w:multiLevelType w:val="multilevel"/>
    <w:tmpl w:val="10A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D207E"/>
    <w:multiLevelType w:val="multilevel"/>
    <w:tmpl w:val="853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623D5"/>
    <w:multiLevelType w:val="multilevel"/>
    <w:tmpl w:val="CBB0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42419"/>
    <w:multiLevelType w:val="multilevel"/>
    <w:tmpl w:val="0AB8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17D24"/>
    <w:multiLevelType w:val="multilevel"/>
    <w:tmpl w:val="6126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471E8"/>
    <w:multiLevelType w:val="multilevel"/>
    <w:tmpl w:val="264A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D770D"/>
    <w:multiLevelType w:val="multilevel"/>
    <w:tmpl w:val="211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301538">
    <w:abstractNumId w:val="10"/>
  </w:num>
  <w:num w:numId="2" w16cid:durableId="1998487234">
    <w:abstractNumId w:val="0"/>
  </w:num>
  <w:num w:numId="3" w16cid:durableId="1273395632">
    <w:abstractNumId w:val="5"/>
  </w:num>
  <w:num w:numId="4" w16cid:durableId="652831768">
    <w:abstractNumId w:val="18"/>
  </w:num>
  <w:num w:numId="5" w16cid:durableId="1388992623">
    <w:abstractNumId w:val="20"/>
  </w:num>
  <w:num w:numId="6" w16cid:durableId="490171952">
    <w:abstractNumId w:val="19"/>
  </w:num>
  <w:num w:numId="7" w16cid:durableId="1277559778">
    <w:abstractNumId w:val="2"/>
  </w:num>
  <w:num w:numId="8" w16cid:durableId="1951011021">
    <w:abstractNumId w:val="4"/>
  </w:num>
  <w:num w:numId="9" w16cid:durableId="1876886055">
    <w:abstractNumId w:val="12"/>
  </w:num>
  <w:num w:numId="10" w16cid:durableId="1721858222">
    <w:abstractNumId w:val="11"/>
  </w:num>
  <w:num w:numId="11" w16cid:durableId="1338456213">
    <w:abstractNumId w:val="21"/>
  </w:num>
  <w:num w:numId="12" w16cid:durableId="181556009">
    <w:abstractNumId w:val="13"/>
  </w:num>
  <w:num w:numId="13" w16cid:durableId="1818767741">
    <w:abstractNumId w:val="3"/>
  </w:num>
  <w:num w:numId="14" w16cid:durableId="1672945504">
    <w:abstractNumId w:val="1"/>
  </w:num>
  <w:num w:numId="15" w16cid:durableId="559095184">
    <w:abstractNumId w:val="14"/>
  </w:num>
  <w:num w:numId="16" w16cid:durableId="985470207">
    <w:abstractNumId w:val="15"/>
  </w:num>
  <w:num w:numId="17" w16cid:durableId="2086028595">
    <w:abstractNumId w:val="8"/>
  </w:num>
  <w:num w:numId="18" w16cid:durableId="2114279764">
    <w:abstractNumId w:val="22"/>
  </w:num>
  <w:num w:numId="19" w16cid:durableId="541215314">
    <w:abstractNumId w:val="7"/>
  </w:num>
  <w:num w:numId="20" w16cid:durableId="251859844">
    <w:abstractNumId w:val="16"/>
  </w:num>
  <w:num w:numId="21" w16cid:durableId="1719553069">
    <w:abstractNumId w:val="17"/>
  </w:num>
  <w:num w:numId="22" w16cid:durableId="1650018659">
    <w:abstractNumId w:val="9"/>
  </w:num>
  <w:num w:numId="23" w16cid:durableId="1604991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54"/>
    <w:rsid w:val="00066553"/>
    <w:rsid w:val="000B47CE"/>
    <w:rsid w:val="00136531"/>
    <w:rsid w:val="00160D8D"/>
    <w:rsid w:val="004C50A8"/>
    <w:rsid w:val="005B0C54"/>
    <w:rsid w:val="008C1BD6"/>
    <w:rsid w:val="009C75CC"/>
    <w:rsid w:val="00A02D1F"/>
    <w:rsid w:val="00AC24AB"/>
    <w:rsid w:val="00B82EB4"/>
    <w:rsid w:val="00C735D3"/>
    <w:rsid w:val="00D222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8497"/>
  <w15:chartTrackingRefBased/>
  <w15:docId w15:val="{0370147F-5280-46CB-98A7-735D45ED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4"/>
    <w:pPr>
      <w:spacing w:line="278" w:lineRule="auto"/>
    </w:pPr>
    <w:rPr>
      <w:sz w:val="24"/>
      <w:szCs w:val="21"/>
      <w:lang w:val="en-IN" w:bidi="mr-IN"/>
    </w:rPr>
  </w:style>
  <w:style w:type="paragraph" w:styleId="Heading1">
    <w:name w:val="heading 1"/>
    <w:basedOn w:val="Normal"/>
    <w:next w:val="Normal"/>
    <w:link w:val="Heading1Char"/>
    <w:uiPriority w:val="9"/>
    <w:qFormat/>
    <w:rsid w:val="005B0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0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C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C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C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54"/>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5B0C5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5B0C5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B0C5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B0C5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B0C5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B0C5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B0C5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B0C5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B0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5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B0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C5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0C54"/>
    <w:pPr>
      <w:spacing w:before="160"/>
      <w:jc w:val="center"/>
    </w:pPr>
    <w:rPr>
      <w:i/>
      <w:iCs/>
      <w:color w:val="404040" w:themeColor="text1" w:themeTint="BF"/>
    </w:rPr>
  </w:style>
  <w:style w:type="character" w:customStyle="1" w:styleId="QuoteChar">
    <w:name w:val="Quote Char"/>
    <w:basedOn w:val="DefaultParagraphFont"/>
    <w:link w:val="Quote"/>
    <w:uiPriority w:val="29"/>
    <w:rsid w:val="005B0C54"/>
    <w:rPr>
      <w:i/>
      <w:iCs/>
      <w:color w:val="404040" w:themeColor="text1" w:themeTint="BF"/>
      <w:lang w:val="en-US"/>
    </w:rPr>
  </w:style>
  <w:style w:type="paragraph" w:styleId="ListParagraph">
    <w:name w:val="List Paragraph"/>
    <w:basedOn w:val="Normal"/>
    <w:uiPriority w:val="34"/>
    <w:qFormat/>
    <w:rsid w:val="005B0C54"/>
    <w:pPr>
      <w:ind w:left="720"/>
      <w:contextualSpacing/>
    </w:pPr>
  </w:style>
  <w:style w:type="character" w:styleId="IntenseEmphasis">
    <w:name w:val="Intense Emphasis"/>
    <w:basedOn w:val="DefaultParagraphFont"/>
    <w:uiPriority w:val="21"/>
    <w:qFormat/>
    <w:rsid w:val="005B0C54"/>
    <w:rPr>
      <w:i/>
      <w:iCs/>
      <w:color w:val="2F5496" w:themeColor="accent1" w:themeShade="BF"/>
    </w:rPr>
  </w:style>
  <w:style w:type="paragraph" w:styleId="IntenseQuote">
    <w:name w:val="Intense Quote"/>
    <w:basedOn w:val="Normal"/>
    <w:next w:val="Normal"/>
    <w:link w:val="IntenseQuoteChar"/>
    <w:uiPriority w:val="30"/>
    <w:qFormat/>
    <w:rsid w:val="005B0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C54"/>
    <w:rPr>
      <w:i/>
      <w:iCs/>
      <w:color w:val="2F5496" w:themeColor="accent1" w:themeShade="BF"/>
      <w:lang w:val="en-US"/>
    </w:rPr>
  </w:style>
  <w:style w:type="character" w:styleId="IntenseReference">
    <w:name w:val="Intense Reference"/>
    <w:basedOn w:val="DefaultParagraphFont"/>
    <w:uiPriority w:val="32"/>
    <w:qFormat/>
    <w:rsid w:val="005B0C54"/>
    <w:rPr>
      <w:b/>
      <w:bCs/>
      <w:smallCaps/>
      <w:color w:val="2F5496" w:themeColor="accent1" w:themeShade="BF"/>
      <w:spacing w:val="5"/>
    </w:rPr>
  </w:style>
  <w:style w:type="character" w:styleId="Hyperlink">
    <w:name w:val="Hyperlink"/>
    <w:basedOn w:val="DefaultParagraphFont"/>
    <w:uiPriority w:val="99"/>
    <w:unhideWhenUsed/>
    <w:rsid w:val="005B0C54"/>
    <w:rPr>
      <w:color w:val="0563C1" w:themeColor="hyperlink"/>
      <w:u w:val="single"/>
    </w:rPr>
  </w:style>
  <w:style w:type="character" w:styleId="UnresolvedMention">
    <w:name w:val="Unresolved Mention"/>
    <w:basedOn w:val="DefaultParagraphFont"/>
    <w:uiPriority w:val="99"/>
    <w:semiHidden/>
    <w:unhideWhenUsed/>
    <w:rsid w:val="005B0C54"/>
    <w:rPr>
      <w:color w:val="605E5C"/>
      <w:shd w:val="clear" w:color="auto" w:fill="E1DFDD"/>
    </w:rPr>
  </w:style>
  <w:style w:type="paragraph" w:styleId="NoSpacing">
    <w:name w:val="No Spacing"/>
    <w:uiPriority w:val="1"/>
    <w:qFormat/>
    <w:rsid w:val="00D22270"/>
    <w:pPr>
      <w:spacing w:after="0" w:line="240" w:lineRule="auto"/>
    </w:pPr>
    <w:rPr>
      <w:sz w:val="24"/>
      <w:szCs w:val="21"/>
      <w:lang w:val="en-IN" w:bidi="mr-IN"/>
    </w:rPr>
  </w:style>
  <w:style w:type="paragraph" w:styleId="Header">
    <w:name w:val="header"/>
    <w:basedOn w:val="Normal"/>
    <w:link w:val="HeaderChar"/>
    <w:uiPriority w:val="99"/>
    <w:unhideWhenUsed/>
    <w:rsid w:val="00C7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D3"/>
    <w:rPr>
      <w:sz w:val="24"/>
      <w:szCs w:val="21"/>
      <w:lang w:val="en-IN" w:bidi="mr-IN"/>
    </w:rPr>
  </w:style>
  <w:style w:type="paragraph" w:styleId="Footer">
    <w:name w:val="footer"/>
    <w:basedOn w:val="Normal"/>
    <w:link w:val="FooterChar"/>
    <w:uiPriority w:val="99"/>
    <w:unhideWhenUsed/>
    <w:rsid w:val="00C7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D3"/>
    <w:rPr>
      <w:sz w:val="24"/>
      <w:szCs w:val="21"/>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59544">
      <w:bodyDiv w:val="1"/>
      <w:marLeft w:val="0"/>
      <w:marRight w:val="0"/>
      <w:marTop w:val="0"/>
      <w:marBottom w:val="0"/>
      <w:divBdr>
        <w:top w:val="none" w:sz="0" w:space="0" w:color="auto"/>
        <w:left w:val="none" w:sz="0" w:space="0" w:color="auto"/>
        <w:bottom w:val="none" w:sz="0" w:space="0" w:color="auto"/>
        <w:right w:val="none" w:sz="0" w:space="0" w:color="auto"/>
      </w:divBdr>
    </w:div>
    <w:div w:id="411120870">
      <w:bodyDiv w:val="1"/>
      <w:marLeft w:val="0"/>
      <w:marRight w:val="0"/>
      <w:marTop w:val="0"/>
      <w:marBottom w:val="0"/>
      <w:divBdr>
        <w:top w:val="none" w:sz="0" w:space="0" w:color="auto"/>
        <w:left w:val="none" w:sz="0" w:space="0" w:color="auto"/>
        <w:bottom w:val="none" w:sz="0" w:space="0" w:color="auto"/>
        <w:right w:val="none" w:sz="0" w:space="0" w:color="auto"/>
      </w:divBdr>
    </w:div>
    <w:div w:id="441999604">
      <w:bodyDiv w:val="1"/>
      <w:marLeft w:val="0"/>
      <w:marRight w:val="0"/>
      <w:marTop w:val="0"/>
      <w:marBottom w:val="0"/>
      <w:divBdr>
        <w:top w:val="none" w:sz="0" w:space="0" w:color="auto"/>
        <w:left w:val="none" w:sz="0" w:space="0" w:color="auto"/>
        <w:bottom w:val="none" w:sz="0" w:space="0" w:color="auto"/>
        <w:right w:val="none" w:sz="0" w:space="0" w:color="auto"/>
      </w:divBdr>
    </w:div>
    <w:div w:id="481389466">
      <w:bodyDiv w:val="1"/>
      <w:marLeft w:val="0"/>
      <w:marRight w:val="0"/>
      <w:marTop w:val="0"/>
      <w:marBottom w:val="0"/>
      <w:divBdr>
        <w:top w:val="none" w:sz="0" w:space="0" w:color="auto"/>
        <w:left w:val="none" w:sz="0" w:space="0" w:color="auto"/>
        <w:bottom w:val="none" w:sz="0" w:space="0" w:color="auto"/>
        <w:right w:val="none" w:sz="0" w:space="0" w:color="auto"/>
      </w:divBdr>
    </w:div>
    <w:div w:id="534659332">
      <w:bodyDiv w:val="1"/>
      <w:marLeft w:val="0"/>
      <w:marRight w:val="0"/>
      <w:marTop w:val="0"/>
      <w:marBottom w:val="0"/>
      <w:divBdr>
        <w:top w:val="none" w:sz="0" w:space="0" w:color="auto"/>
        <w:left w:val="none" w:sz="0" w:space="0" w:color="auto"/>
        <w:bottom w:val="none" w:sz="0" w:space="0" w:color="auto"/>
        <w:right w:val="none" w:sz="0" w:space="0" w:color="auto"/>
      </w:divBdr>
    </w:div>
    <w:div w:id="961426717">
      <w:bodyDiv w:val="1"/>
      <w:marLeft w:val="0"/>
      <w:marRight w:val="0"/>
      <w:marTop w:val="0"/>
      <w:marBottom w:val="0"/>
      <w:divBdr>
        <w:top w:val="none" w:sz="0" w:space="0" w:color="auto"/>
        <w:left w:val="none" w:sz="0" w:space="0" w:color="auto"/>
        <w:bottom w:val="none" w:sz="0" w:space="0" w:color="auto"/>
        <w:right w:val="none" w:sz="0" w:space="0" w:color="auto"/>
      </w:divBdr>
      <w:divsChild>
        <w:div w:id="693920191">
          <w:marLeft w:val="0"/>
          <w:marRight w:val="0"/>
          <w:marTop w:val="0"/>
          <w:marBottom w:val="0"/>
          <w:divBdr>
            <w:top w:val="none" w:sz="0" w:space="0" w:color="auto"/>
            <w:left w:val="none" w:sz="0" w:space="0" w:color="auto"/>
            <w:bottom w:val="none" w:sz="0" w:space="0" w:color="auto"/>
            <w:right w:val="none" w:sz="0" w:space="0" w:color="auto"/>
          </w:divBdr>
          <w:divsChild>
            <w:div w:id="2136867865">
              <w:marLeft w:val="0"/>
              <w:marRight w:val="0"/>
              <w:marTop w:val="0"/>
              <w:marBottom w:val="0"/>
              <w:divBdr>
                <w:top w:val="none" w:sz="0" w:space="0" w:color="auto"/>
                <w:left w:val="none" w:sz="0" w:space="0" w:color="auto"/>
                <w:bottom w:val="none" w:sz="0" w:space="0" w:color="auto"/>
                <w:right w:val="none" w:sz="0" w:space="0" w:color="auto"/>
              </w:divBdr>
            </w:div>
            <w:div w:id="111485476">
              <w:marLeft w:val="0"/>
              <w:marRight w:val="0"/>
              <w:marTop w:val="0"/>
              <w:marBottom w:val="0"/>
              <w:divBdr>
                <w:top w:val="none" w:sz="0" w:space="0" w:color="auto"/>
                <w:left w:val="none" w:sz="0" w:space="0" w:color="auto"/>
                <w:bottom w:val="none" w:sz="0" w:space="0" w:color="auto"/>
                <w:right w:val="none" w:sz="0" w:space="0" w:color="auto"/>
              </w:divBdr>
              <w:divsChild>
                <w:div w:id="200364124">
                  <w:marLeft w:val="0"/>
                  <w:marRight w:val="0"/>
                  <w:marTop w:val="0"/>
                  <w:marBottom w:val="0"/>
                  <w:divBdr>
                    <w:top w:val="none" w:sz="0" w:space="0" w:color="auto"/>
                    <w:left w:val="none" w:sz="0" w:space="0" w:color="auto"/>
                    <w:bottom w:val="none" w:sz="0" w:space="0" w:color="auto"/>
                    <w:right w:val="none" w:sz="0" w:space="0" w:color="auto"/>
                  </w:divBdr>
                  <w:divsChild>
                    <w:div w:id="11409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723">
              <w:marLeft w:val="0"/>
              <w:marRight w:val="0"/>
              <w:marTop w:val="0"/>
              <w:marBottom w:val="0"/>
              <w:divBdr>
                <w:top w:val="none" w:sz="0" w:space="0" w:color="auto"/>
                <w:left w:val="none" w:sz="0" w:space="0" w:color="auto"/>
                <w:bottom w:val="none" w:sz="0" w:space="0" w:color="auto"/>
                <w:right w:val="none" w:sz="0" w:space="0" w:color="auto"/>
              </w:divBdr>
            </w:div>
          </w:divsChild>
        </w:div>
        <w:div w:id="1035934140">
          <w:marLeft w:val="0"/>
          <w:marRight w:val="0"/>
          <w:marTop w:val="0"/>
          <w:marBottom w:val="0"/>
          <w:divBdr>
            <w:top w:val="none" w:sz="0" w:space="0" w:color="auto"/>
            <w:left w:val="none" w:sz="0" w:space="0" w:color="auto"/>
            <w:bottom w:val="none" w:sz="0" w:space="0" w:color="auto"/>
            <w:right w:val="none" w:sz="0" w:space="0" w:color="auto"/>
          </w:divBdr>
          <w:divsChild>
            <w:div w:id="1641496033">
              <w:marLeft w:val="0"/>
              <w:marRight w:val="0"/>
              <w:marTop w:val="0"/>
              <w:marBottom w:val="0"/>
              <w:divBdr>
                <w:top w:val="none" w:sz="0" w:space="0" w:color="auto"/>
                <w:left w:val="none" w:sz="0" w:space="0" w:color="auto"/>
                <w:bottom w:val="none" w:sz="0" w:space="0" w:color="auto"/>
                <w:right w:val="none" w:sz="0" w:space="0" w:color="auto"/>
              </w:divBdr>
            </w:div>
            <w:div w:id="1629706094">
              <w:marLeft w:val="0"/>
              <w:marRight w:val="0"/>
              <w:marTop w:val="0"/>
              <w:marBottom w:val="0"/>
              <w:divBdr>
                <w:top w:val="none" w:sz="0" w:space="0" w:color="auto"/>
                <w:left w:val="none" w:sz="0" w:space="0" w:color="auto"/>
                <w:bottom w:val="none" w:sz="0" w:space="0" w:color="auto"/>
                <w:right w:val="none" w:sz="0" w:space="0" w:color="auto"/>
              </w:divBdr>
              <w:divsChild>
                <w:div w:id="1589342769">
                  <w:marLeft w:val="0"/>
                  <w:marRight w:val="0"/>
                  <w:marTop w:val="0"/>
                  <w:marBottom w:val="0"/>
                  <w:divBdr>
                    <w:top w:val="none" w:sz="0" w:space="0" w:color="auto"/>
                    <w:left w:val="none" w:sz="0" w:space="0" w:color="auto"/>
                    <w:bottom w:val="none" w:sz="0" w:space="0" w:color="auto"/>
                    <w:right w:val="none" w:sz="0" w:space="0" w:color="auto"/>
                  </w:divBdr>
                  <w:divsChild>
                    <w:div w:id="21418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942">
              <w:marLeft w:val="0"/>
              <w:marRight w:val="0"/>
              <w:marTop w:val="0"/>
              <w:marBottom w:val="0"/>
              <w:divBdr>
                <w:top w:val="none" w:sz="0" w:space="0" w:color="auto"/>
                <w:left w:val="none" w:sz="0" w:space="0" w:color="auto"/>
                <w:bottom w:val="none" w:sz="0" w:space="0" w:color="auto"/>
                <w:right w:val="none" w:sz="0" w:space="0" w:color="auto"/>
              </w:divBdr>
            </w:div>
          </w:divsChild>
        </w:div>
        <w:div w:id="1045451417">
          <w:marLeft w:val="0"/>
          <w:marRight w:val="0"/>
          <w:marTop w:val="0"/>
          <w:marBottom w:val="0"/>
          <w:divBdr>
            <w:top w:val="none" w:sz="0" w:space="0" w:color="auto"/>
            <w:left w:val="none" w:sz="0" w:space="0" w:color="auto"/>
            <w:bottom w:val="none" w:sz="0" w:space="0" w:color="auto"/>
            <w:right w:val="none" w:sz="0" w:space="0" w:color="auto"/>
          </w:divBdr>
          <w:divsChild>
            <w:div w:id="1129933570">
              <w:marLeft w:val="0"/>
              <w:marRight w:val="0"/>
              <w:marTop w:val="0"/>
              <w:marBottom w:val="0"/>
              <w:divBdr>
                <w:top w:val="none" w:sz="0" w:space="0" w:color="auto"/>
                <w:left w:val="none" w:sz="0" w:space="0" w:color="auto"/>
                <w:bottom w:val="none" w:sz="0" w:space="0" w:color="auto"/>
                <w:right w:val="none" w:sz="0" w:space="0" w:color="auto"/>
              </w:divBdr>
            </w:div>
            <w:div w:id="1702589094">
              <w:marLeft w:val="0"/>
              <w:marRight w:val="0"/>
              <w:marTop w:val="0"/>
              <w:marBottom w:val="0"/>
              <w:divBdr>
                <w:top w:val="none" w:sz="0" w:space="0" w:color="auto"/>
                <w:left w:val="none" w:sz="0" w:space="0" w:color="auto"/>
                <w:bottom w:val="none" w:sz="0" w:space="0" w:color="auto"/>
                <w:right w:val="none" w:sz="0" w:space="0" w:color="auto"/>
              </w:divBdr>
              <w:divsChild>
                <w:div w:id="2058360753">
                  <w:marLeft w:val="0"/>
                  <w:marRight w:val="0"/>
                  <w:marTop w:val="0"/>
                  <w:marBottom w:val="0"/>
                  <w:divBdr>
                    <w:top w:val="none" w:sz="0" w:space="0" w:color="auto"/>
                    <w:left w:val="none" w:sz="0" w:space="0" w:color="auto"/>
                    <w:bottom w:val="none" w:sz="0" w:space="0" w:color="auto"/>
                    <w:right w:val="none" w:sz="0" w:space="0" w:color="auto"/>
                  </w:divBdr>
                  <w:divsChild>
                    <w:div w:id="15413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942">
      <w:bodyDiv w:val="1"/>
      <w:marLeft w:val="0"/>
      <w:marRight w:val="0"/>
      <w:marTop w:val="0"/>
      <w:marBottom w:val="0"/>
      <w:divBdr>
        <w:top w:val="none" w:sz="0" w:space="0" w:color="auto"/>
        <w:left w:val="none" w:sz="0" w:space="0" w:color="auto"/>
        <w:bottom w:val="none" w:sz="0" w:space="0" w:color="auto"/>
        <w:right w:val="none" w:sz="0" w:space="0" w:color="auto"/>
      </w:divBdr>
    </w:div>
    <w:div w:id="1176068969">
      <w:bodyDiv w:val="1"/>
      <w:marLeft w:val="0"/>
      <w:marRight w:val="0"/>
      <w:marTop w:val="0"/>
      <w:marBottom w:val="0"/>
      <w:divBdr>
        <w:top w:val="none" w:sz="0" w:space="0" w:color="auto"/>
        <w:left w:val="none" w:sz="0" w:space="0" w:color="auto"/>
        <w:bottom w:val="none" w:sz="0" w:space="0" w:color="auto"/>
        <w:right w:val="none" w:sz="0" w:space="0" w:color="auto"/>
      </w:divBdr>
    </w:div>
    <w:div w:id="1570113502">
      <w:bodyDiv w:val="1"/>
      <w:marLeft w:val="0"/>
      <w:marRight w:val="0"/>
      <w:marTop w:val="0"/>
      <w:marBottom w:val="0"/>
      <w:divBdr>
        <w:top w:val="none" w:sz="0" w:space="0" w:color="auto"/>
        <w:left w:val="none" w:sz="0" w:space="0" w:color="auto"/>
        <w:bottom w:val="none" w:sz="0" w:space="0" w:color="auto"/>
        <w:right w:val="none" w:sz="0" w:space="0" w:color="auto"/>
      </w:divBdr>
    </w:div>
    <w:div w:id="1681201174">
      <w:bodyDiv w:val="1"/>
      <w:marLeft w:val="0"/>
      <w:marRight w:val="0"/>
      <w:marTop w:val="0"/>
      <w:marBottom w:val="0"/>
      <w:divBdr>
        <w:top w:val="none" w:sz="0" w:space="0" w:color="auto"/>
        <w:left w:val="none" w:sz="0" w:space="0" w:color="auto"/>
        <w:bottom w:val="none" w:sz="0" w:space="0" w:color="auto"/>
        <w:right w:val="none" w:sz="0" w:space="0" w:color="auto"/>
      </w:divBdr>
      <w:divsChild>
        <w:div w:id="231240974">
          <w:marLeft w:val="0"/>
          <w:marRight w:val="0"/>
          <w:marTop w:val="0"/>
          <w:marBottom w:val="0"/>
          <w:divBdr>
            <w:top w:val="none" w:sz="0" w:space="0" w:color="auto"/>
            <w:left w:val="none" w:sz="0" w:space="0" w:color="auto"/>
            <w:bottom w:val="none" w:sz="0" w:space="0" w:color="auto"/>
            <w:right w:val="none" w:sz="0" w:space="0" w:color="auto"/>
          </w:divBdr>
          <w:divsChild>
            <w:div w:id="103036703">
              <w:marLeft w:val="0"/>
              <w:marRight w:val="0"/>
              <w:marTop w:val="0"/>
              <w:marBottom w:val="0"/>
              <w:divBdr>
                <w:top w:val="none" w:sz="0" w:space="0" w:color="auto"/>
                <w:left w:val="none" w:sz="0" w:space="0" w:color="auto"/>
                <w:bottom w:val="none" w:sz="0" w:space="0" w:color="auto"/>
                <w:right w:val="none" w:sz="0" w:space="0" w:color="auto"/>
              </w:divBdr>
            </w:div>
            <w:div w:id="958071553">
              <w:marLeft w:val="0"/>
              <w:marRight w:val="0"/>
              <w:marTop w:val="0"/>
              <w:marBottom w:val="0"/>
              <w:divBdr>
                <w:top w:val="none" w:sz="0" w:space="0" w:color="auto"/>
                <w:left w:val="none" w:sz="0" w:space="0" w:color="auto"/>
                <w:bottom w:val="none" w:sz="0" w:space="0" w:color="auto"/>
                <w:right w:val="none" w:sz="0" w:space="0" w:color="auto"/>
              </w:divBdr>
              <w:divsChild>
                <w:div w:id="181865191">
                  <w:marLeft w:val="0"/>
                  <w:marRight w:val="0"/>
                  <w:marTop w:val="0"/>
                  <w:marBottom w:val="0"/>
                  <w:divBdr>
                    <w:top w:val="none" w:sz="0" w:space="0" w:color="auto"/>
                    <w:left w:val="none" w:sz="0" w:space="0" w:color="auto"/>
                    <w:bottom w:val="none" w:sz="0" w:space="0" w:color="auto"/>
                    <w:right w:val="none" w:sz="0" w:space="0" w:color="auto"/>
                  </w:divBdr>
                  <w:divsChild>
                    <w:div w:id="6794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4310">
              <w:marLeft w:val="0"/>
              <w:marRight w:val="0"/>
              <w:marTop w:val="0"/>
              <w:marBottom w:val="0"/>
              <w:divBdr>
                <w:top w:val="none" w:sz="0" w:space="0" w:color="auto"/>
                <w:left w:val="none" w:sz="0" w:space="0" w:color="auto"/>
                <w:bottom w:val="none" w:sz="0" w:space="0" w:color="auto"/>
                <w:right w:val="none" w:sz="0" w:space="0" w:color="auto"/>
              </w:divBdr>
            </w:div>
          </w:divsChild>
        </w:div>
        <w:div w:id="1059208981">
          <w:marLeft w:val="0"/>
          <w:marRight w:val="0"/>
          <w:marTop w:val="0"/>
          <w:marBottom w:val="0"/>
          <w:divBdr>
            <w:top w:val="none" w:sz="0" w:space="0" w:color="auto"/>
            <w:left w:val="none" w:sz="0" w:space="0" w:color="auto"/>
            <w:bottom w:val="none" w:sz="0" w:space="0" w:color="auto"/>
            <w:right w:val="none" w:sz="0" w:space="0" w:color="auto"/>
          </w:divBdr>
          <w:divsChild>
            <w:div w:id="49888115">
              <w:marLeft w:val="0"/>
              <w:marRight w:val="0"/>
              <w:marTop w:val="0"/>
              <w:marBottom w:val="0"/>
              <w:divBdr>
                <w:top w:val="none" w:sz="0" w:space="0" w:color="auto"/>
                <w:left w:val="none" w:sz="0" w:space="0" w:color="auto"/>
                <w:bottom w:val="none" w:sz="0" w:space="0" w:color="auto"/>
                <w:right w:val="none" w:sz="0" w:space="0" w:color="auto"/>
              </w:divBdr>
            </w:div>
            <w:div w:id="1548758844">
              <w:marLeft w:val="0"/>
              <w:marRight w:val="0"/>
              <w:marTop w:val="0"/>
              <w:marBottom w:val="0"/>
              <w:divBdr>
                <w:top w:val="none" w:sz="0" w:space="0" w:color="auto"/>
                <w:left w:val="none" w:sz="0" w:space="0" w:color="auto"/>
                <w:bottom w:val="none" w:sz="0" w:space="0" w:color="auto"/>
                <w:right w:val="none" w:sz="0" w:space="0" w:color="auto"/>
              </w:divBdr>
              <w:divsChild>
                <w:div w:id="578372798">
                  <w:marLeft w:val="0"/>
                  <w:marRight w:val="0"/>
                  <w:marTop w:val="0"/>
                  <w:marBottom w:val="0"/>
                  <w:divBdr>
                    <w:top w:val="none" w:sz="0" w:space="0" w:color="auto"/>
                    <w:left w:val="none" w:sz="0" w:space="0" w:color="auto"/>
                    <w:bottom w:val="none" w:sz="0" w:space="0" w:color="auto"/>
                    <w:right w:val="none" w:sz="0" w:space="0" w:color="auto"/>
                  </w:divBdr>
                  <w:divsChild>
                    <w:div w:id="14330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5665">
              <w:marLeft w:val="0"/>
              <w:marRight w:val="0"/>
              <w:marTop w:val="0"/>
              <w:marBottom w:val="0"/>
              <w:divBdr>
                <w:top w:val="none" w:sz="0" w:space="0" w:color="auto"/>
                <w:left w:val="none" w:sz="0" w:space="0" w:color="auto"/>
                <w:bottom w:val="none" w:sz="0" w:space="0" w:color="auto"/>
                <w:right w:val="none" w:sz="0" w:space="0" w:color="auto"/>
              </w:divBdr>
            </w:div>
          </w:divsChild>
        </w:div>
        <w:div w:id="2121485769">
          <w:marLeft w:val="0"/>
          <w:marRight w:val="0"/>
          <w:marTop w:val="0"/>
          <w:marBottom w:val="0"/>
          <w:divBdr>
            <w:top w:val="none" w:sz="0" w:space="0" w:color="auto"/>
            <w:left w:val="none" w:sz="0" w:space="0" w:color="auto"/>
            <w:bottom w:val="none" w:sz="0" w:space="0" w:color="auto"/>
            <w:right w:val="none" w:sz="0" w:space="0" w:color="auto"/>
          </w:divBdr>
          <w:divsChild>
            <w:div w:id="597370933">
              <w:marLeft w:val="0"/>
              <w:marRight w:val="0"/>
              <w:marTop w:val="0"/>
              <w:marBottom w:val="0"/>
              <w:divBdr>
                <w:top w:val="none" w:sz="0" w:space="0" w:color="auto"/>
                <w:left w:val="none" w:sz="0" w:space="0" w:color="auto"/>
                <w:bottom w:val="none" w:sz="0" w:space="0" w:color="auto"/>
                <w:right w:val="none" w:sz="0" w:space="0" w:color="auto"/>
              </w:divBdr>
            </w:div>
            <w:div w:id="1274287629">
              <w:marLeft w:val="0"/>
              <w:marRight w:val="0"/>
              <w:marTop w:val="0"/>
              <w:marBottom w:val="0"/>
              <w:divBdr>
                <w:top w:val="none" w:sz="0" w:space="0" w:color="auto"/>
                <w:left w:val="none" w:sz="0" w:space="0" w:color="auto"/>
                <w:bottom w:val="none" w:sz="0" w:space="0" w:color="auto"/>
                <w:right w:val="none" w:sz="0" w:space="0" w:color="auto"/>
              </w:divBdr>
              <w:divsChild>
                <w:div w:id="587622286">
                  <w:marLeft w:val="0"/>
                  <w:marRight w:val="0"/>
                  <w:marTop w:val="0"/>
                  <w:marBottom w:val="0"/>
                  <w:divBdr>
                    <w:top w:val="none" w:sz="0" w:space="0" w:color="auto"/>
                    <w:left w:val="none" w:sz="0" w:space="0" w:color="auto"/>
                    <w:bottom w:val="none" w:sz="0" w:space="0" w:color="auto"/>
                    <w:right w:val="none" w:sz="0" w:space="0" w:color="auto"/>
                  </w:divBdr>
                  <w:divsChild>
                    <w:div w:id="278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0348">
      <w:bodyDiv w:val="1"/>
      <w:marLeft w:val="0"/>
      <w:marRight w:val="0"/>
      <w:marTop w:val="0"/>
      <w:marBottom w:val="0"/>
      <w:divBdr>
        <w:top w:val="none" w:sz="0" w:space="0" w:color="auto"/>
        <w:left w:val="none" w:sz="0" w:space="0" w:color="auto"/>
        <w:bottom w:val="none" w:sz="0" w:space="0" w:color="auto"/>
        <w:right w:val="none" w:sz="0" w:space="0" w:color="auto"/>
      </w:divBdr>
    </w:div>
    <w:div w:id="197475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cp-tech/Seneca_Class_Notes/blob/master/Semester%201/AIG100%20-%20Machine%20Learing/Project%202/Project%202%20-%20AIG100%20-%20Jonathan%20Chacko.ipynb"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A66B3FFEC949B8BAF6A1A126377187"/>
        <w:category>
          <w:name w:val="General"/>
          <w:gallery w:val="placeholder"/>
        </w:category>
        <w:types>
          <w:type w:val="bbPlcHdr"/>
        </w:types>
        <w:behaviors>
          <w:behavior w:val="content"/>
        </w:behaviors>
        <w:guid w:val="{B8BBC7D7-E777-4E52-A13A-A783652330F6}"/>
      </w:docPartPr>
      <w:docPartBody>
        <w:p w:rsidR="00EE0B45" w:rsidRDefault="00EE0B45" w:rsidP="00EE0B45">
          <w:pPr>
            <w:pStyle w:val="B6A66B3FFEC949B8BAF6A1A126377187"/>
          </w:pPr>
          <w:r>
            <w:rPr>
              <w:rStyle w:val="PlaceholderText"/>
            </w:rPr>
            <w:t>[Author]</w:t>
          </w:r>
        </w:p>
      </w:docPartBody>
    </w:docPart>
    <w:docPart>
      <w:docPartPr>
        <w:name w:val="30ED5F6282514BD8B19B43027053FA5D"/>
        <w:category>
          <w:name w:val="General"/>
          <w:gallery w:val="placeholder"/>
        </w:category>
        <w:types>
          <w:type w:val="bbPlcHdr"/>
        </w:types>
        <w:behaviors>
          <w:behavior w:val="content"/>
        </w:behaviors>
        <w:guid w:val="{CD8059F3-DCF2-4A58-96E1-ED5C6B2F8E06}"/>
      </w:docPartPr>
      <w:docPartBody>
        <w:p w:rsidR="00EE0B45" w:rsidRDefault="00EE0B45" w:rsidP="00EE0B45">
          <w:pPr>
            <w:pStyle w:val="30ED5F6282514BD8B19B43027053FA5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45"/>
    <w:rsid w:val="004C50A8"/>
    <w:rsid w:val="00EE0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B45"/>
    <w:rPr>
      <w:color w:val="808080"/>
    </w:rPr>
  </w:style>
  <w:style w:type="paragraph" w:customStyle="1" w:styleId="B6A66B3FFEC949B8BAF6A1A126377187">
    <w:name w:val="B6A66B3FFEC949B8BAF6A1A126377187"/>
    <w:rsid w:val="00EE0B45"/>
  </w:style>
  <w:style w:type="paragraph" w:customStyle="1" w:styleId="30ED5F6282514BD8B19B43027053FA5D">
    <w:name w:val="30ED5F6282514BD8B19B43027053FA5D"/>
    <w:rsid w:val="00EE0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AIG130 Lab05</dc:title>
  <dc:subject/>
  <dc:creator>Group 5</dc:creator>
  <cp:keywords/>
  <dc:description/>
  <cp:lastModifiedBy>Jonathan Chacko Pattasseril</cp:lastModifiedBy>
  <cp:revision>3</cp:revision>
  <dcterms:created xsi:type="dcterms:W3CDTF">2025-04-07T01:29:00Z</dcterms:created>
  <dcterms:modified xsi:type="dcterms:W3CDTF">2025-04-07T02:08:00Z</dcterms:modified>
</cp:coreProperties>
</file>