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A48502" w14:textId="56BA1C8E" w:rsidR="00CA6FDB" w:rsidRPr="00321BD9" w:rsidRDefault="00321BD9" w:rsidP="00CA6FDB">
      <w:pPr>
        <w:rPr>
          <w:i/>
          <w:iCs/>
          <w:lang w:val="en-CA"/>
        </w:rPr>
      </w:pPr>
      <w:r w:rsidRPr="00321BD9">
        <w:rPr>
          <w:i/>
          <w:iCs/>
          <w:lang w:val="en-CA"/>
        </w:rPr>
        <w:fldChar w:fldCharType="begin"/>
      </w:r>
      <w:r w:rsidRPr="00321BD9">
        <w:rPr>
          <w:i/>
          <w:iCs/>
          <w:lang w:val="en-CA"/>
        </w:rPr>
        <w:instrText>HYPERLINK "</w:instrText>
      </w:r>
      <w:r w:rsidRPr="00321BD9">
        <w:rPr>
          <w:i/>
          <w:iCs/>
          <w:lang w:val="en-CA"/>
        </w:rPr>
        <w:instrText>https://chatgpt.com/share/67f432de-2fe0-8005-9a9c-b95d8cdad73b</w:instrText>
      </w:r>
      <w:r w:rsidRPr="00321BD9">
        <w:rPr>
          <w:i/>
          <w:iCs/>
          <w:lang w:val="en-CA"/>
        </w:rPr>
        <w:instrText>"</w:instrText>
      </w:r>
      <w:r w:rsidRPr="00321BD9">
        <w:rPr>
          <w:i/>
          <w:iCs/>
          <w:lang w:val="en-CA"/>
        </w:rPr>
        <w:fldChar w:fldCharType="separate"/>
      </w:r>
      <w:r w:rsidRPr="00321BD9">
        <w:rPr>
          <w:rStyle w:val="Hyperlink"/>
          <w:i/>
          <w:iCs/>
          <w:lang w:val="en-CA"/>
        </w:rPr>
        <w:t>https://chatgpt.com/share/67f432de-2fe0-8005-9a9c-b95d8cdad73b</w:t>
      </w:r>
      <w:r w:rsidRPr="00321BD9">
        <w:rPr>
          <w:i/>
          <w:iCs/>
          <w:lang w:val="en-CA"/>
        </w:rPr>
        <w:fldChar w:fldCharType="end"/>
      </w:r>
      <w:r w:rsidRPr="00321BD9">
        <w:rPr>
          <w:i/>
          <w:iCs/>
          <w:lang w:val="en-CA"/>
        </w:rPr>
        <w:t xml:space="preserve"> </w:t>
      </w:r>
    </w:p>
    <w:p w14:paraId="4DD5A7D2" w14:textId="77777777" w:rsidR="00CA6FDB" w:rsidRDefault="00CA6FDB" w:rsidP="00CA6FDB">
      <w:pPr>
        <w:rPr>
          <w:b/>
          <w:bCs/>
          <w:lang w:val="en-CA"/>
        </w:rPr>
      </w:pPr>
    </w:p>
    <w:p w14:paraId="75029F62" w14:textId="3873CEEA" w:rsidR="00CA6FDB" w:rsidRPr="00CA6FDB" w:rsidRDefault="00CA6FDB" w:rsidP="00CA6FDB">
      <w:pPr>
        <w:rPr>
          <w:b/>
          <w:bCs/>
          <w:lang w:val="en-CA"/>
        </w:rPr>
      </w:pPr>
      <w:r w:rsidRPr="00CA6FDB">
        <w:rPr>
          <w:b/>
          <w:bCs/>
          <w:lang w:val="en-CA"/>
        </w:rPr>
        <w:t>Slide 1: Title Slide</w:t>
      </w:r>
    </w:p>
    <w:p w14:paraId="00A977AE" w14:textId="77777777" w:rsidR="00CA6FDB" w:rsidRPr="00CA6FDB" w:rsidRDefault="00CA6FDB" w:rsidP="00CA6FDB">
      <w:pPr>
        <w:numPr>
          <w:ilvl w:val="0"/>
          <w:numId w:val="37"/>
        </w:numPr>
        <w:rPr>
          <w:lang w:val="en-CA"/>
        </w:rPr>
      </w:pPr>
      <w:r w:rsidRPr="00CA6FDB">
        <w:rPr>
          <w:b/>
          <w:bCs/>
          <w:lang w:val="en-CA"/>
        </w:rPr>
        <w:t>Title:</w:t>
      </w:r>
      <w:r w:rsidRPr="00CA6FDB">
        <w:rPr>
          <w:lang w:val="en-CA"/>
        </w:rPr>
        <w:t xml:space="preserve"> </w:t>
      </w:r>
      <w:r w:rsidRPr="00CA6FDB">
        <w:rPr>
          <w:i/>
          <w:iCs/>
          <w:lang w:val="en-CA"/>
        </w:rPr>
        <w:t>Ethical Use of Big Data and AI Technologies</w:t>
      </w:r>
    </w:p>
    <w:p w14:paraId="0060F21B" w14:textId="77777777" w:rsidR="00CA6FDB" w:rsidRPr="00CA6FDB" w:rsidRDefault="00CA6FDB" w:rsidP="00CA6FDB">
      <w:pPr>
        <w:numPr>
          <w:ilvl w:val="0"/>
          <w:numId w:val="37"/>
        </w:numPr>
        <w:rPr>
          <w:lang w:val="en-CA"/>
        </w:rPr>
      </w:pPr>
      <w:r w:rsidRPr="00CA6FDB">
        <w:rPr>
          <w:b/>
          <w:bCs/>
          <w:lang w:val="en-CA"/>
        </w:rPr>
        <w:t>Subtitle:</w:t>
      </w:r>
      <w:r w:rsidRPr="00CA6FDB">
        <w:rPr>
          <w:lang w:val="en-CA"/>
        </w:rPr>
        <w:t xml:space="preserve"> </w:t>
      </w:r>
      <w:r w:rsidRPr="00CA6FDB">
        <w:rPr>
          <w:i/>
          <w:iCs/>
          <w:lang w:val="en-CA"/>
        </w:rPr>
        <w:t>Balancing Innovation with Responsibility</w:t>
      </w:r>
    </w:p>
    <w:p w14:paraId="2234A983" w14:textId="77777777" w:rsidR="00CA6FDB" w:rsidRPr="00CA6FDB" w:rsidRDefault="00CA6FDB" w:rsidP="00CA6FDB">
      <w:pPr>
        <w:numPr>
          <w:ilvl w:val="0"/>
          <w:numId w:val="37"/>
        </w:numPr>
        <w:rPr>
          <w:lang w:val="en-CA"/>
        </w:rPr>
      </w:pPr>
      <w:r w:rsidRPr="00CA6FDB">
        <w:rPr>
          <w:i/>
          <w:iCs/>
          <w:lang w:val="en-CA"/>
        </w:rPr>
        <w:t>(Presenter’s Name | Date | Organization)</w:t>
      </w:r>
    </w:p>
    <w:p w14:paraId="5957D24D" w14:textId="77777777" w:rsidR="00CA6FDB" w:rsidRPr="00CA6FDB" w:rsidRDefault="00CA6FDB" w:rsidP="00CA6FDB">
      <w:pPr>
        <w:rPr>
          <w:b/>
          <w:bCs/>
          <w:lang w:val="en-CA"/>
        </w:rPr>
      </w:pPr>
      <w:r w:rsidRPr="00CA6FDB">
        <w:rPr>
          <w:b/>
          <w:bCs/>
          <w:lang w:val="en-CA"/>
        </w:rPr>
        <w:t>Slide 2: Introduction</w:t>
      </w:r>
    </w:p>
    <w:p w14:paraId="192BC1E5" w14:textId="77777777" w:rsidR="00CA6FDB" w:rsidRPr="00CA6FDB" w:rsidRDefault="00CA6FDB" w:rsidP="00CA6FDB">
      <w:pPr>
        <w:numPr>
          <w:ilvl w:val="0"/>
          <w:numId w:val="38"/>
        </w:numPr>
        <w:rPr>
          <w:lang w:val="en-CA"/>
        </w:rPr>
      </w:pPr>
      <w:r w:rsidRPr="00CA6FDB">
        <w:rPr>
          <w:b/>
          <w:bCs/>
          <w:lang w:val="en-CA"/>
        </w:rPr>
        <w:t>Why It Matters:</w:t>
      </w:r>
      <w:r w:rsidRPr="00CA6FDB">
        <w:rPr>
          <w:lang w:val="en-CA"/>
        </w:rPr>
        <w:t xml:space="preserve"> In our digital society, Big Data and AI touch almost every aspect of life – from social media feeds to medical diagnoses. With great power comes great responsibility in how we use these technologies.</w:t>
      </w:r>
    </w:p>
    <w:p w14:paraId="3EBA3393" w14:textId="77777777" w:rsidR="00CA6FDB" w:rsidRPr="00CA6FDB" w:rsidRDefault="00CA6FDB" w:rsidP="00CA6FDB">
      <w:pPr>
        <w:numPr>
          <w:ilvl w:val="0"/>
          <w:numId w:val="38"/>
        </w:numPr>
        <w:rPr>
          <w:lang w:val="en-CA"/>
        </w:rPr>
      </w:pPr>
      <w:r w:rsidRPr="00CA6FDB">
        <w:rPr>
          <w:b/>
          <w:bCs/>
          <w:lang w:val="en-CA"/>
        </w:rPr>
        <w:t>A Growing Concern:</w:t>
      </w:r>
      <w:r w:rsidRPr="00CA6FDB">
        <w:rPr>
          <w:lang w:val="en-CA"/>
        </w:rPr>
        <w:t xml:space="preserve"> Ethical challenges are mounting. </w:t>
      </w:r>
      <w:r w:rsidRPr="00CA6FDB">
        <w:rPr>
          <w:i/>
          <w:iCs/>
          <w:lang w:val="en-CA"/>
        </w:rPr>
        <w:t>For example, 123 AI “incidents” (ethical controversies or harms) were recorded in 2023 alone – a 32% increase from the prior year</w:t>
      </w:r>
      <w:r w:rsidRPr="00CA6FDB">
        <w:rPr>
          <w:lang w:val="en-CA"/>
        </w:rPr>
        <w:t>​</w:t>
      </w:r>
      <w:hyperlink r:id="rId8" w:anchor=":~:text=LLMs%20may%20contain%20copyrighted%20material%2C,a%20twentyfold%20increase%20since%202013" w:tgtFrame="_blank" w:history="1">
        <w:r w:rsidRPr="00CA6FDB">
          <w:rPr>
            <w:rStyle w:val="Hyperlink"/>
            <w:lang w:val="en-CA"/>
          </w:rPr>
          <w:t>lexology.com</w:t>
        </w:r>
      </w:hyperlink>
      <w:r w:rsidRPr="00CA6FDB">
        <w:rPr>
          <w:lang w:val="en-CA"/>
        </w:rPr>
        <w:t>. Public trust is shaken when data and algorithms misbehave.</w:t>
      </w:r>
    </w:p>
    <w:p w14:paraId="08596FE3" w14:textId="77777777" w:rsidR="00CA6FDB" w:rsidRPr="00CA6FDB" w:rsidRDefault="00CA6FDB" w:rsidP="00CA6FDB">
      <w:pPr>
        <w:numPr>
          <w:ilvl w:val="0"/>
          <w:numId w:val="38"/>
        </w:numPr>
        <w:rPr>
          <w:lang w:val="en-CA"/>
        </w:rPr>
      </w:pPr>
      <w:r w:rsidRPr="00CA6FDB">
        <w:rPr>
          <w:b/>
          <w:bCs/>
          <w:lang w:val="en-CA"/>
        </w:rPr>
        <w:t>Objectives:</w:t>
      </w:r>
      <w:r w:rsidRPr="00CA6FDB">
        <w:rPr>
          <w:lang w:val="en-CA"/>
        </w:rPr>
        <w:t xml:space="preserve"> This talk will </w:t>
      </w:r>
      <w:r w:rsidRPr="00CA6FDB">
        <w:rPr>
          <w:b/>
          <w:bCs/>
          <w:lang w:val="en-CA"/>
        </w:rPr>
        <w:t>(1)</w:t>
      </w:r>
      <w:r w:rsidRPr="00CA6FDB">
        <w:rPr>
          <w:lang w:val="en-CA"/>
        </w:rPr>
        <w:t xml:space="preserve"> identify key ethical challenges in Big Data and AI, and </w:t>
      </w:r>
      <w:r w:rsidRPr="00CA6FDB">
        <w:rPr>
          <w:b/>
          <w:bCs/>
          <w:lang w:val="en-CA"/>
        </w:rPr>
        <w:t>(2)</w:t>
      </w:r>
      <w:r w:rsidRPr="00CA6FDB">
        <w:rPr>
          <w:lang w:val="en-CA"/>
        </w:rPr>
        <w:t xml:space="preserve"> explore frameworks and solutions for responsible innovation. </w:t>
      </w:r>
      <w:r w:rsidRPr="00CA6FDB">
        <w:rPr>
          <w:i/>
          <w:iCs/>
          <w:lang w:val="en-CA"/>
        </w:rPr>
        <w:t>Consider the question:</w:t>
      </w:r>
      <w:r w:rsidRPr="00CA6FDB">
        <w:rPr>
          <w:lang w:val="en-CA"/>
        </w:rPr>
        <w:t xml:space="preserve"> </w:t>
      </w:r>
      <w:r w:rsidRPr="00CA6FDB">
        <w:rPr>
          <w:b/>
          <w:bCs/>
          <w:lang w:val="en-CA"/>
        </w:rPr>
        <w:t>Can we harness data and AI for good without compromising our values?</w:t>
      </w:r>
      <w:r w:rsidRPr="00CA6FDB">
        <w:rPr>
          <w:lang w:val="en-CA"/>
        </w:rPr>
        <w:t xml:space="preserve"> – this will guide our discussion.</w:t>
      </w:r>
    </w:p>
    <w:p w14:paraId="6A261700" w14:textId="77777777" w:rsidR="00CA6FDB" w:rsidRPr="00CA6FDB" w:rsidRDefault="00CA6FDB" w:rsidP="00CA6FDB">
      <w:pPr>
        <w:rPr>
          <w:b/>
          <w:bCs/>
          <w:lang w:val="en-CA"/>
        </w:rPr>
      </w:pPr>
      <w:r w:rsidRPr="00CA6FDB">
        <w:rPr>
          <w:b/>
          <w:bCs/>
          <w:lang w:val="en-CA"/>
        </w:rPr>
        <w:t>Slide 3: Defining Big Data &amp; AI</w:t>
      </w:r>
    </w:p>
    <w:p w14:paraId="524D5C66" w14:textId="77777777" w:rsidR="00CA6FDB" w:rsidRPr="00CA6FDB" w:rsidRDefault="00CA6FDB" w:rsidP="00CA6FDB">
      <w:pPr>
        <w:numPr>
          <w:ilvl w:val="0"/>
          <w:numId w:val="39"/>
        </w:numPr>
        <w:rPr>
          <w:lang w:val="en-CA"/>
        </w:rPr>
      </w:pPr>
      <w:r w:rsidRPr="00CA6FDB">
        <w:rPr>
          <w:b/>
          <w:bCs/>
          <w:lang w:val="en-CA"/>
        </w:rPr>
        <w:t>Big Data:</w:t>
      </w:r>
      <w:r w:rsidRPr="00CA6FDB">
        <w:rPr>
          <w:lang w:val="en-CA"/>
        </w:rPr>
        <w:t xml:space="preserve"> Refers to extremely large and complex datasets (from sources like social media, sensors, transactions) that are difficult to process with traditional methods. Often characterized by high </w:t>
      </w:r>
      <w:r w:rsidRPr="00CA6FDB">
        <w:rPr>
          <w:b/>
          <w:bCs/>
          <w:lang w:val="en-CA"/>
        </w:rPr>
        <w:t>Volume, Velocity, Variety</w:t>
      </w:r>
      <w:r w:rsidRPr="00CA6FDB">
        <w:rPr>
          <w:lang w:val="en-CA"/>
        </w:rPr>
        <w:t xml:space="preserve"> (and added Vs like Veracity &amp; Value)​</w:t>
      </w:r>
      <w:hyperlink r:id="rId9" w:anchor=":~:text=Earlier%20this%20century%2C%20big%20data,variability" w:tgtFrame="_blank" w:history="1">
        <w:r w:rsidRPr="00CA6FDB">
          <w:rPr>
            <w:rStyle w:val="Hyperlink"/>
            <w:lang w:val="en-CA"/>
          </w:rPr>
          <w:t>techtarget.com</w:t>
        </w:r>
      </w:hyperlink>
      <w:r w:rsidRPr="00CA6FDB">
        <w:rPr>
          <w:lang w:val="en-CA"/>
        </w:rPr>
        <w:t>​</w:t>
      </w:r>
      <w:hyperlink r:id="rId10" w:anchor=":~:text=Big%20Data%20refers%20to%20extremely,particularly%20relating%20to%20human" w:tgtFrame="_blank" w:history="1">
        <w:r w:rsidRPr="00CA6FDB">
          <w:rPr>
            <w:rStyle w:val="Hyperlink"/>
            <w:lang w:val="en-CA"/>
          </w:rPr>
          <w:t>buske.com</w:t>
        </w:r>
      </w:hyperlink>
      <w:r w:rsidRPr="00CA6FDB">
        <w:rPr>
          <w:lang w:val="en-CA"/>
        </w:rPr>
        <w:t>. The term gained prominence in the early 2000s as businesses struggled to derive insights from massive data floods.</w:t>
      </w:r>
    </w:p>
    <w:p w14:paraId="7CDEA97D" w14:textId="77777777" w:rsidR="00CA6FDB" w:rsidRPr="00CA6FDB" w:rsidRDefault="00CA6FDB" w:rsidP="00CA6FDB">
      <w:pPr>
        <w:numPr>
          <w:ilvl w:val="0"/>
          <w:numId w:val="39"/>
        </w:numPr>
        <w:rPr>
          <w:lang w:val="en-CA"/>
        </w:rPr>
      </w:pPr>
      <w:r w:rsidRPr="00CA6FDB">
        <w:rPr>
          <w:b/>
          <w:bCs/>
          <w:lang w:val="en-CA"/>
        </w:rPr>
        <w:t>Artificial Intelligence (AI):</w:t>
      </w:r>
      <w:r w:rsidRPr="00CA6FDB">
        <w:rPr>
          <w:lang w:val="en-CA"/>
        </w:rPr>
        <w:t xml:space="preserve"> The field of creating machines or software that </w:t>
      </w:r>
      <w:r w:rsidRPr="00CA6FDB">
        <w:rPr>
          <w:i/>
          <w:iCs/>
          <w:lang w:val="en-CA"/>
        </w:rPr>
        <w:t>simulate human intelligence</w:t>
      </w:r>
      <w:r w:rsidRPr="00CA6FDB">
        <w:rPr>
          <w:lang w:val="en-CA"/>
        </w:rPr>
        <w:t xml:space="preserve"> – enabling computers to learn, reason, and make decisions​</w:t>
      </w:r>
      <w:hyperlink r:id="rId11" w:anchor=":~:text=,imitate%20or%20mimic%20human%20capabilities" w:tgtFrame="_blank" w:history="1">
        <w:r w:rsidRPr="00CA6FDB">
          <w:rPr>
            <w:rStyle w:val="Hyperlink"/>
            <w:lang w:val="en-CA"/>
          </w:rPr>
          <w:t>spiceworks.com</w:t>
        </w:r>
      </w:hyperlink>
      <w:r w:rsidRPr="00CA6FDB">
        <w:rPr>
          <w:lang w:val="en-CA"/>
        </w:rPr>
        <w:t>. Modern AI encompasses subfields like machine learning and deep neural networks. (Historically, the concept dates back to the 1950s, but recent computing power and data growth fueled rapid advances.)</w:t>
      </w:r>
    </w:p>
    <w:p w14:paraId="05192AF5" w14:textId="77777777" w:rsidR="00CA6FDB" w:rsidRPr="00CA6FDB" w:rsidRDefault="00CA6FDB" w:rsidP="00CA6FDB">
      <w:pPr>
        <w:numPr>
          <w:ilvl w:val="0"/>
          <w:numId w:val="39"/>
        </w:numPr>
        <w:rPr>
          <w:lang w:val="en-CA"/>
        </w:rPr>
      </w:pPr>
      <w:r w:rsidRPr="00CA6FDB">
        <w:rPr>
          <w:b/>
          <w:bCs/>
          <w:lang w:val="en-CA"/>
        </w:rPr>
        <w:t>Evolution &amp; Synergy:</w:t>
      </w:r>
      <w:r w:rsidRPr="00CA6FDB">
        <w:rPr>
          <w:lang w:val="en-CA"/>
        </w:rPr>
        <w:t xml:space="preserve"> Big Data and AI evolved hand-in-hand. </w:t>
      </w:r>
      <w:r w:rsidRPr="00CA6FDB">
        <w:rPr>
          <w:b/>
          <w:bCs/>
          <w:lang w:val="en-CA"/>
        </w:rPr>
        <w:t>Big Data provides the “fuel” (data) that AI algorithms require to learn</w:t>
      </w:r>
      <w:r w:rsidRPr="00CA6FDB">
        <w:rPr>
          <w:lang w:val="en-CA"/>
        </w:rPr>
        <w:t xml:space="preserve">, while </w:t>
      </w:r>
      <w:r w:rsidRPr="00CA6FDB">
        <w:rPr>
          <w:b/>
          <w:bCs/>
          <w:lang w:val="en-CA"/>
        </w:rPr>
        <w:t>AI provides tools to analyze and make sense of big data</w:t>
      </w:r>
      <w:r w:rsidRPr="00CA6FDB">
        <w:rPr>
          <w:lang w:val="en-CA"/>
        </w:rPr>
        <w:t>​</w:t>
      </w:r>
      <w:hyperlink r:id="rId12" w:anchor=":~:text=Big%20data%20and%20AI%20have,making%20processes" w:tgtFrame="_blank" w:history="1">
        <w:r w:rsidRPr="00CA6FDB">
          <w:rPr>
            <w:rStyle w:val="Hyperlink"/>
            <w:lang w:val="en-CA"/>
          </w:rPr>
          <w:t>qlik.com</w:t>
        </w:r>
      </w:hyperlink>
      <w:r w:rsidRPr="00CA6FDB">
        <w:rPr>
          <w:lang w:val="en-CA"/>
        </w:rPr>
        <w:t xml:space="preserve">. </w:t>
      </w:r>
      <w:r w:rsidRPr="00CA6FDB">
        <w:rPr>
          <w:i/>
          <w:iCs/>
          <w:lang w:val="en-CA"/>
        </w:rPr>
        <w:t>(Graphic: think of Big Data as the oil and AI as the engine – together driving innovation.)</w:t>
      </w:r>
    </w:p>
    <w:p w14:paraId="3191A6F0" w14:textId="77777777" w:rsidR="00CA6FDB" w:rsidRPr="00CA6FDB" w:rsidRDefault="00CA6FDB" w:rsidP="00CA6FDB">
      <w:pPr>
        <w:rPr>
          <w:b/>
          <w:bCs/>
          <w:lang w:val="en-CA"/>
        </w:rPr>
      </w:pPr>
      <w:r w:rsidRPr="00CA6FDB">
        <w:rPr>
          <w:b/>
          <w:bCs/>
          <w:lang w:val="en-CA"/>
        </w:rPr>
        <w:t>Slide 4: Importance of Ethics in Big Data &amp; AI</w:t>
      </w:r>
    </w:p>
    <w:p w14:paraId="3BBE05ED" w14:textId="77777777" w:rsidR="00CA6FDB" w:rsidRPr="00CA6FDB" w:rsidRDefault="00CA6FDB" w:rsidP="00CA6FDB">
      <w:pPr>
        <w:numPr>
          <w:ilvl w:val="0"/>
          <w:numId w:val="40"/>
        </w:numPr>
        <w:rPr>
          <w:lang w:val="en-CA"/>
        </w:rPr>
      </w:pPr>
      <w:r w:rsidRPr="00CA6FDB">
        <w:rPr>
          <w:b/>
          <w:bCs/>
          <w:lang w:val="en-CA"/>
        </w:rPr>
        <w:t>Why Ethics?</w:t>
      </w:r>
      <w:r w:rsidRPr="00CA6FDB">
        <w:rPr>
          <w:lang w:val="en-CA"/>
        </w:rPr>
        <w:t xml:space="preserve"> Ethical use of Big Data and AI is critical because these technologies impact real people’s lives. Decisions automated by AI – from credit approvals to job screenings – carry consequences. Without ethics, we risk violating privacy, amplifying bias, or eroding trust in technology.</w:t>
      </w:r>
    </w:p>
    <w:p w14:paraId="03F62C8B" w14:textId="77777777" w:rsidR="00CA6FDB" w:rsidRPr="00CA6FDB" w:rsidRDefault="00CA6FDB" w:rsidP="00CA6FDB">
      <w:pPr>
        <w:numPr>
          <w:ilvl w:val="0"/>
          <w:numId w:val="40"/>
        </w:numPr>
        <w:rPr>
          <w:lang w:val="en-CA"/>
        </w:rPr>
      </w:pPr>
      <w:r w:rsidRPr="00CA6FDB">
        <w:rPr>
          <w:b/>
          <w:bCs/>
          <w:lang w:val="en-CA"/>
        </w:rPr>
        <w:lastRenderedPageBreak/>
        <w:t>Societal Impacts:</w:t>
      </w:r>
      <w:r w:rsidRPr="00CA6FDB">
        <w:rPr>
          <w:lang w:val="en-CA"/>
        </w:rPr>
        <w:t xml:space="preserve"> Consider privacy invasions: </w:t>
      </w:r>
      <w:r w:rsidRPr="00CA6FDB">
        <w:rPr>
          <w:i/>
          <w:iCs/>
          <w:lang w:val="en-CA"/>
        </w:rPr>
        <w:t>In the Cambridge Analytica scandal, a consulting firm harvested data from ~87 million Facebook users without consent for political targeting</w:t>
      </w:r>
      <w:r w:rsidRPr="00CA6FDB">
        <w:rPr>
          <w:lang w:val="en-CA"/>
        </w:rPr>
        <w:t>​</w:t>
      </w:r>
      <w:hyperlink r:id="rId13" w:anchor=":~:text=The%20recent%20scandal%20surrounding%20Facebook,consent%20and%20none%20consented%20to" w:tgtFrame="_blank" w:history="1">
        <w:r w:rsidRPr="00CA6FDB">
          <w:rPr>
            <w:rStyle w:val="Hyperlink"/>
            <w:lang w:val="en-CA"/>
          </w:rPr>
          <w:t>pmc.ncbi.nlm.nih.gov</w:t>
        </w:r>
      </w:hyperlink>
      <w:r w:rsidRPr="00CA6FDB">
        <w:rPr>
          <w:lang w:val="en-CA"/>
        </w:rPr>
        <w:t xml:space="preserve">. The public outcry underscored how big data misuse can threaten privacy and democracy. Another concern is biased decision-making: </w:t>
      </w:r>
      <w:r w:rsidRPr="00CA6FDB">
        <w:rPr>
          <w:i/>
          <w:iCs/>
          <w:lang w:val="en-CA"/>
        </w:rPr>
        <w:t>Amazon famously had to scrap an AI hiring tool that learned to discriminate against women</w:t>
      </w:r>
      <w:r w:rsidRPr="00CA6FDB">
        <w:rPr>
          <w:lang w:val="en-CA"/>
        </w:rPr>
        <w:t>​</w:t>
      </w:r>
      <w:hyperlink r:id="rId14" w:anchor=":~:text=In%20effect%2C%20Amazon%27s%20system%20taught,the%20names%20of%20the%20schools" w:tgtFrame="_blank" w:history="1">
        <w:r w:rsidRPr="00CA6FDB">
          <w:rPr>
            <w:rStyle w:val="Hyperlink"/>
            <w:lang w:val="en-CA"/>
          </w:rPr>
          <w:t>reuters.com</w:t>
        </w:r>
      </w:hyperlink>
      <w:r w:rsidRPr="00CA6FDB">
        <w:rPr>
          <w:lang w:val="en-CA"/>
        </w:rPr>
        <w:t>, showing how unchecked algorithms can unfairly impact careers.</w:t>
      </w:r>
    </w:p>
    <w:p w14:paraId="16178300" w14:textId="77777777" w:rsidR="00CA6FDB" w:rsidRPr="00CA6FDB" w:rsidRDefault="00CA6FDB" w:rsidP="00CA6FDB">
      <w:pPr>
        <w:numPr>
          <w:ilvl w:val="0"/>
          <w:numId w:val="40"/>
        </w:numPr>
        <w:rPr>
          <w:lang w:val="en-CA"/>
        </w:rPr>
      </w:pPr>
      <w:r w:rsidRPr="00CA6FDB">
        <w:rPr>
          <w:b/>
          <w:bCs/>
          <w:lang w:val="en-CA"/>
        </w:rPr>
        <w:t>Setting the Tone:</w:t>
      </w:r>
      <w:r w:rsidRPr="00CA6FDB">
        <w:rPr>
          <w:lang w:val="en-CA"/>
        </w:rPr>
        <w:t xml:space="preserve"> These dilemmas highlight the stakes. We must ask not just “</w:t>
      </w:r>
      <w:r w:rsidRPr="00CA6FDB">
        <w:rPr>
          <w:b/>
          <w:bCs/>
          <w:lang w:val="en-CA"/>
        </w:rPr>
        <w:t>Can</w:t>
      </w:r>
      <w:r w:rsidRPr="00CA6FDB">
        <w:rPr>
          <w:lang w:val="en-CA"/>
        </w:rPr>
        <w:t xml:space="preserve"> we do this with data and AI?” but “</w:t>
      </w:r>
      <w:r w:rsidRPr="00CA6FDB">
        <w:rPr>
          <w:b/>
          <w:bCs/>
          <w:lang w:val="en-CA"/>
        </w:rPr>
        <w:t>Should</w:t>
      </w:r>
      <w:r w:rsidRPr="00CA6FDB">
        <w:rPr>
          <w:lang w:val="en-CA"/>
        </w:rPr>
        <w:t xml:space="preserve"> we do this?” Ethical guidelines help ensure technology benefits society and respects individual rights, rather than causing harm or injustice.</w:t>
      </w:r>
    </w:p>
    <w:p w14:paraId="1F095AD0" w14:textId="77777777" w:rsidR="00CA6FDB" w:rsidRPr="00CA6FDB" w:rsidRDefault="00CA6FDB" w:rsidP="00CA6FDB">
      <w:pPr>
        <w:rPr>
          <w:b/>
          <w:bCs/>
          <w:lang w:val="en-CA"/>
        </w:rPr>
      </w:pPr>
      <w:r w:rsidRPr="00CA6FDB">
        <w:rPr>
          <w:b/>
          <w:bCs/>
          <w:lang w:val="en-CA"/>
        </w:rPr>
        <w:t>Slide 5: Key Ethical Issues</w:t>
      </w:r>
    </w:p>
    <w:p w14:paraId="44ED9FCD" w14:textId="77777777" w:rsidR="00CA6FDB" w:rsidRPr="00CA6FDB" w:rsidRDefault="00CA6FDB" w:rsidP="00CA6FDB">
      <w:pPr>
        <w:numPr>
          <w:ilvl w:val="0"/>
          <w:numId w:val="41"/>
        </w:numPr>
        <w:rPr>
          <w:lang w:val="en-CA"/>
        </w:rPr>
      </w:pPr>
      <w:r w:rsidRPr="00CA6FDB">
        <w:rPr>
          <w:b/>
          <w:bCs/>
          <w:lang w:val="en-CA"/>
        </w:rPr>
        <w:t>Privacy:</w:t>
      </w:r>
      <w:r w:rsidRPr="00CA6FDB">
        <w:rPr>
          <w:lang w:val="en-CA"/>
        </w:rPr>
        <w:t xml:space="preserve"> Big Data often involves personal information. Ethical questions arise around consent, surveillance, and data protection. </w:t>
      </w:r>
      <w:r w:rsidRPr="00CA6FDB">
        <w:rPr>
          <w:i/>
          <w:iCs/>
          <w:lang w:val="en-CA"/>
        </w:rPr>
        <w:t>Mass collection of user data – without transparency or permission – can violate privacy</w:t>
      </w:r>
      <w:r w:rsidRPr="00CA6FDB">
        <w:rPr>
          <w:lang w:val="en-CA"/>
        </w:rPr>
        <w:t xml:space="preserve"> (e.g., social media data sold for political profiling as seen in Cambridge Analytica)​</w:t>
      </w:r>
      <w:hyperlink r:id="rId15" w:anchor=":~:text=The%20recent%20scandal%20surrounding%20Facebook,consent%20and%20none%20consented%20to" w:tgtFrame="_blank" w:history="1">
        <w:r w:rsidRPr="00CA6FDB">
          <w:rPr>
            <w:rStyle w:val="Hyperlink"/>
            <w:lang w:val="en-CA"/>
          </w:rPr>
          <w:t>pmc.ncbi.nlm.nih.gov</w:t>
        </w:r>
      </w:hyperlink>
      <w:r w:rsidRPr="00CA6FDB">
        <w:rPr>
          <w:lang w:val="en-CA"/>
        </w:rPr>
        <w:t>. GDPR and other laws now assert privacy as a fundamental right to be safeguarded.</w:t>
      </w:r>
    </w:p>
    <w:p w14:paraId="6B1844D3" w14:textId="77777777" w:rsidR="00CA6FDB" w:rsidRPr="00CA6FDB" w:rsidRDefault="00CA6FDB" w:rsidP="00CA6FDB">
      <w:pPr>
        <w:numPr>
          <w:ilvl w:val="0"/>
          <w:numId w:val="41"/>
        </w:numPr>
        <w:rPr>
          <w:lang w:val="en-CA"/>
        </w:rPr>
      </w:pPr>
      <w:r w:rsidRPr="00CA6FDB">
        <w:rPr>
          <w:b/>
          <w:bCs/>
          <w:lang w:val="en-CA"/>
        </w:rPr>
        <w:t>Bias &amp; Fairness:</w:t>
      </w:r>
      <w:r w:rsidRPr="00CA6FDB">
        <w:rPr>
          <w:lang w:val="en-CA"/>
        </w:rPr>
        <w:t xml:space="preserve"> AI systems can inherit or amplify biases present in their training data. This can lead to discrimination in high-stakes areas like hiring, lending, or criminal justice. </w:t>
      </w:r>
      <w:r w:rsidRPr="00CA6FDB">
        <w:rPr>
          <w:i/>
          <w:iCs/>
          <w:lang w:val="en-CA"/>
        </w:rPr>
        <w:t>Example:</w:t>
      </w:r>
      <w:r w:rsidRPr="00CA6FDB">
        <w:rPr>
          <w:lang w:val="en-CA"/>
        </w:rPr>
        <w:t xml:space="preserve"> An algorithm used in U.S. courts (COMPAS) was found to falsely label Black defendants as high risk at nearly twice the rate of white defendants​</w:t>
      </w:r>
      <w:hyperlink r:id="rId16" w:anchor=":~:text=particular%2C%20conditional%20on%20not%20recidivating%2C,Likewise" w:tgtFrame="_blank" w:history="1">
        <w:r w:rsidRPr="00CA6FDB">
          <w:rPr>
            <w:rStyle w:val="Hyperlink"/>
            <w:lang w:val="en-CA"/>
          </w:rPr>
          <w:t>jeffreyfossett.com</w:t>
        </w:r>
      </w:hyperlink>
      <w:r w:rsidRPr="00CA6FDB">
        <w:rPr>
          <w:lang w:val="en-CA"/>
        </w:rPr>
        <w:t xml:space="preserve"> – a stark unfairness in outcomes. Ensuring </w:t>
      </w:r>
      <w:r w:rsidRPr="00CA6FDB">
        <w:rPr>
          <w:b/>
          <w:bCs/>
          <w:lang w:val="en-CA"/>
        </w:rPr>
        <w:t>fairness</w:t>
      </w:r>
      <w:r w:rsidRPr="00CA6FDB">
        <w:rPr>
          <w:lang w:val="en-CA"/>
        </w:rPr>
        <w:t xml:space="preserve"> means actively checking and correcting bias to treat groups equitably.</w:t>
      </w:r>
    </w:p>
    <w:p w14:paraId="1D154C30" w14:textId="77777777" w:rsidR="00CA6FDB" w:rsidRPr="00CA6FDB" w:rsidRDefault="00CA6FDB" w:rsidP="00CA6FDB">
      <w:pPr>
        <w:numPr>
          <w:ilvl w:val="0"/>
          <w:numId w:val="41"/>
        </w:numPr>
        <w:rPr>
          <w:lang w:val="en-CA"/>
        </w:rPr>
      </w:pPr>
      <w:r w:rsidRPr="00CA6FDB">
        <w:rPr>
          <w:b/>
          <w:bCs/>
          <w:lang w:val="en-CA"/>
        </w:rPr>
        <w:t>Transparency:</w:t>
      </w:r>
      <w:r w:rsidRPr="00CA6FDB">
        <w:rPr>
          <w:lang w:val="en-CA"/>
        </w:rPr>
        <w:t xml:space="preserve"> Many AI models are “black boxes” – their internal logic is opaque. Lack of transparency makes it hard to understand or contest automated decisions. </w:t>
      </w:r>
      <w:r w:rsidRPr="00CA6FDB">
        <w:rPr>
          <w:b/>
          <w:bCs/>
          <w:lang w:val="en-CA"/>
        </w:rPr>
        <w:t>Explainability</w:t>
      </w:r>
      <w:r w:rsidRPr="00CA6FDB">
        <w:rPr>
          <w:lang w:val="en-CA"/>
        </w:rPr>
        <w:t xml:space="preserve"> is key for trust: stakeholders should be able to know </w:t>
      </w:r>
      <w:r w:rsidRPr="00CA6FDB">
        <w:rPr>
          <w:i/>
          <w:iCs/>
          <w:lang w:val="en-CA"/>
        </w:rPr>
        <w:t>why</w:t>
      </w:r>
      <w:r w:rsidRPr="00CA6FDB">
        <w:rPr>
          <w:lang w:val="en-CA"/>
        </w:rPr>
        <w:t xml:space="preserve"> an AI made a decision. </w:t>
      </w:r>
      <w:r w:rsidRPr="00CA6FDB">
        <w:rPr>
          <w:i/>
          <w:iCs/>
          <w:lang w:val="en-CA"/>
        </w:rPr>
        <w:t>“Transparency of decision-making lifts the veil off black-box predictions,” building confidence that AI’s use is proper and ethical</w:t>
      </w:r>
      <w:r w:rsidRPr="00CA6FDB">
        <w:rPr>
          <w:lang w:val="en-CA"/>
        </w:rPr>
        <w:t>​</w:t>
      </w:r>
      <w:hyperlink r:id="rId17" w:anchor=":~:text=Fairness%20is%20best%20realised%20through,proper%2C%20genuine%2C%20and%20ethical%20purpose" w:tgtFrame="_blank" w:history="1">
        <w:r w:rsidRPr="00CA6FDB">
          <w:rPr>
            <w:rStyle w:val="Hyperlink"/>
            <w:lang w:val="en-CA"/>
          </w:rPr>
          <w:t>lexology.com</w:t>
        </w:r>
      </w:hyperlink>
      <w:r w:rsidRPr="00CA6FDB">
        <w:rPr>
          <w:lang w:val="en-CA"/>
        </w:rPr>
        <w:t>.</w:t>
      </w:r>
    </w:p>
    <w:p w14:paraId="551898E4" w14:textId="77777777" w:rsidR="00CA6FDB" w:rsidRPr="00CA6FDB" w:rsidRDefault="00CA6FDB" w:rsidP="00CA6FDB">
      <w:pPr>
        <w:numPr>
          <w:ilvl w:val="0"/>
          <w:numId w:val="41"/>
        </w:numPr>
        <w:rPr>
          <w:lang w:val="en-CA"/>
        </w:rPr>
      </w:pPr>
      <w:r w:rsidRPr="00CA6FDB">
        <w:rPr>
          <w:b/>
          <w:bCs/>
          <w:lang w:val="en-CA"/>
        </w:rPr>
        <w:t>Accountability:</w:t>
      </w:r>
      <w:r w:rsidRPr="00CA6FDB">
        <w:rPr>
          <w:lang w:val="en-CA"/>
        </w:rPr>
        <w:t xml:space="preserve"> When something goes wrong – say, an algorithm causes harm – who is responsible? Developers, deployers, or the AI itself? Clear accountability mechanisms are lacking. There is growing demand to </w:t>
      </w:r>
      <w:r w:rsidRPr="00CA6FDB">
        <w:rPr>
          <w:b/>
          <w:bCs/>
          <w:lang w:val="en-CA"/>
        </w:rPr>
        <w:t>hold AI systems and their creators accountable</w:t>
      </w:r>
      <w:r w:rsidRPr="00CA6FDB">
        <w:rPr>
          <w:lang w:val="en-CA"/>
        </w:rPr>
        <w:t xml:space="preserve"> for outcomes​</w:t>
      </w:r>
      <w:hyperlink r:id="rId18" w:anchor=":~:text=There%20is%20a%20growing%20demand,criteria%20were%20used%20appropriately%20or" w:tgtFrame="_blank" w:history="1">
        <w:r w:rsidRPr="00CA6FDB">
          <w:rPr>
            <w:rStyle w:val="Hyperlink"/>
            <w:lang w:val="en-CA"/>
          </w:rPr>
          <w:t>lexology.com</w:t>
        </w:r>
      </w:hyperlink>
      <w:r w:rsidRPr="00CA6FDB">
        <w:rPr>
          <w:lang w:val="en-CA"/>
        </w:rPr>
        <w:t>. This means setting up oversight, audit trails, and the ability to question or appeal AI-driven decisions. Without accountability, victims of AI errors have little recourse.</w:t>
      </w:r>
    </w:p>
    <w:p w14:paraId="2BAE394C" w14:textId="77777777" w:rsidR="00CA6FDB" w:rsidRPr="00CA6FDB" w:rsidRDefault="00CA6FDB" w:rsidP="00CA6FDB">
      <w:pPr>
        <w:rPr>
          <w:b/>
          <w:bCs/>
          <w:lang w:val="en-CA"/>
        </w:rPr>
      </w:pPr>
      <w:r w:rsidRPr="00CA6FDB">
        <w:rPr>
          <w:b/>
          <w:bCs/>
          <w:lang w:val="en-CA"/>
        </w:rPr>
        <w:t>Slide 6: Ethical Frameworks &amp; Guidelines</w:t>
      </w:r>
    </w:p>
    <w:p w14:paraId="55D8E39D" w14:textId="77777777" w:rsidR="00CA6FDB" w:rsidRPr="00CA6FDB" w:rsidRDefault="00CA6FDB" w:rsidP="00CA6FDB">
      <w:pPr>
        <w:numPr>
          <w:ilvl w:val="0"/>
          <w:numId w:val="42"/>
        </w:numPr>
        <w:rPr>
          <w:lang w:val="en-CA"/>
        </w:rPr>
      </w:pPr>
      <w:r w:rsidRPr="00CA6FDB">
        <w:rPr>
          <w:b/>
          <w:bCs/>
          <w:lang w:val="en-CA"/>
        </w:rPr>
        <w:t>Ethical Theories – Utilitarianism vs. Deontology:</w:t>
      </w:r>
      <w:r w:rsidRPr="00CA6FDB">
        <w:rPr>
          <w:lang w:val="en-CA"/>
        </w:rPr>
        <w:t xml:space="preserve"> These classic frameworks guide moral reasoning in tech. </w:t>
      </w:r>
      <w:r w:rsidRPr="00CA6FDB">
        <w:rPr>
          <w:i/>
          <w:iCs/>
          <w:lang w:val="en-CA"/>
        </w:rPr>
        <w:t>Utilitarianism</w:t>
      </w:r>
      <w:r w:rsidRPr="00CA6FDB">
        <w:rPr>
          <w:lang w:val="en-CA"/>
        </w:rPr>
        <w:t xml:space="preserve"> focuses on outcomes – an action is ethical if it produces the greatest good for the greatest number. In AI, this might mean maximizing overall benefit (e.g., improving overall healthcare with data, even if there are some privacy trade-offs). </w:t>
      </w:r>
      <w:r w:rsidRPr="00CA6FDB">
        <w:rPr>
          <w:i/>
          <w:iCs/>
          <w:lang w:val="en-CA"/>
        </w:rPr>
        <w:t>Deontology</w:t>
      </w:r>
      <w:r w:rsidRPr="00CA6FDB">
        <w:rPr>
          <w:lang w:val="en-CA"/>
        </w:rPr>
        <w:t xml:space="preserve"> focuses on duties/rights – some actions are wrong </w:t>
      </w:r>
      <w:r w:rsidRPr="00CA6FDB">
        <w:rPr>
          <w:i/>
          <w:iCs/>
          <w:lang w:val="en-CA"/>
        </w:rPr>
        <w:t>in themselves</w:t>
      </w:r>
      <w:r w:rsidRPr="00CA6FDB">
        <w:rPr>
          <w:lang w:val="en-CA"/>
        </w:rPr>
        <w:t xml:space="preserve"> regardless of outcome. From this view, using personal data without consent is unethical even if it yields useful insights, because it violates individual rights. Balancing these perspectives helps in evaluating AI decisions (e.g., a utilitarian might favor broad data use for public safety, while a deontologist stresses privacy rights).</w:t>
      </w:r>
    </w:p>
    <w:p w14:paraId="7CA0D10D" w14:textId="77777777" w:rsidR="00CA6FDB" w:rsidRPr="00CA6FDB" w:rsidRDefault="00CA6FDB" w:rsidP="00CA6FDB">
      <w:pPr>
        <w:numPr>
          <w:ilvl w:val="0"/>
          <w:numId w:val="42"/>
        </w:numPr>
        <w:rPr>
          <w:lang w:val="en-CA"/>
        </w:rPr>
      </w:pPr>
      <w:r w:rsidRPr="00CA6FDB">
        <w:rPr>
          <w:b/>
          <w:bCs/>
          <w:lang w:val="en-CA"/>
        </w:rPr>
        <w:lastRenderedPageBreak/>
        <w:t>Laws &amp; Regulations (External Guidelines):</w:t>
      </w:r>
      <w:r w:rsidRPr="00CA6FDB">
        <w:rPr>
          <w:lang w:val="en-CA"/>
        </w:rPr>
        <w:t xml:space="preserve"> Governments have begun codifying ethical principles into law. A prime example is the </w:t>
      </w:r>
      <w:r w:rsidRPr="00CA6FDB">
        <w:rPr>
          <w:b/>
          <w:bCs/>
          <w:lang w:val="en-CA"/>
        </w:rPr>
        <w:t>EU’s General Data Protection Regulation (GDPR, 2018)</w:t>
      </w:r>
      <w:r w:rsidRPr="00CA6FDB">
        <w:rPr>
          <w:lang w:val="en-CA"/>
        </w:rPr>
        <w:t xml:space="preserve">, which enforces </w:t>
      </w:r>
      <w:r w:rsidRPr="00CA6FDB">
        <w:rPr>
          <w:i/>
          <w:iCs/>
          <w:lang w:val="en-CA"/>
        </w:rPr>
        <w:t>privacy by design and default</w:t>
      </w:r>
      <w:r w:rsidRPr="00CA6FDB">
        <w:rPr>
          <w:lang w:val="en-CA"/>
        </w:rPr>
        <w:t>​</w:t>
      </w:r>
      <w:hyperlink r:id="rId19" w:anchor=":~:text=about%20data%20protection%2C%20consent%20and,step%20in%20the%20right%20direction" w:tgtFrame="_blank" w:history="1">
        <w:r w:rsidRPr="00CA6FDB">
          <w:rPr>
            <w:rStyle w:val="Hyperlink"/>
            <w:lang w:val="en-CA"/>
          </w:rPr>
          <w:t>pmc.ncbi.nlm.nih.gov</w:t>
        </w:r>
      </w:hyperlink>
      <w:r w:rsidRPr="00CA6FDB">
        <w:rPr>
          <w:lang w:val="en-CA"/>
        </w:rPr>
        <w:t xml:space="preserve">. GDPR requires transparency about data use, user consent, and gives people rights over their data (like the right to be forgotten). Such regulations set clear boundaries (with hefty fines for violators) to steer companies toward ethical data practices. Another emerging legal framework is the proposed </w:t>
      </w:r>
      <w:r w:rsidRPr="00CA6FDB">
        <w:rPr>
          <w:b/>
          <w:bCs/>
          <w:lang w:val="en-CA"/>
        </w:rPr>
        <w:t>EU AI Act</w:t>
      </w:r>
      <w:r w:rsidRPr="00CA6FDB">
        <w:rPr>
          <w:lang w:val="en-CA"/>
        </w:rPr>
        <w:t>, which will classify AI systems by risk and impose requirements (e.g., strict rules for “high-risk” AI like facial recognition). These laws aim to prevent harm before it happens.</w:t>
      </w:r>
    </w:p>
    <w:p w14:paraId="4080E9D1" w14:textId="77777777" w:rsidR="00CA6FDB" w:rsidRPr="00CA6FDB" w:rsidRDefault="00CA6FDB" w:rsidP="00CA6FDB">
      <w:pPr>
        <w:numPr>
          <w:ilvl w:val="0"/>
          <w:numId w:val="42"/>
        </w:numPr>
        <w:rPr>
          <w:lang w:val="en-CA"/>
        </w:rPr>
      </w:pPr>
      <w:r w:rsidRPr="00CA6FDB">
        <w:rPr>
          <w:b/>
          <w:bCs/>
          <w:lang w:val="en-CA"/>
        </w:rPr>
        <w:t>Industry Guidelines &amp; Standards:</w:t>
      </w:r>
      <w:r w:rsidRPr="00CA6FDB">
        <w:rPr>
          <w:lang w:val="en-CA"/>
        </w:rPr>
        <w:t xml:space="preserve"> Beyond laws, professional organizations offer ethical guidance. </w:t>
      </w:r>
      <w:r w:rsidRPr="00CA6FDB">
        <w:rPr>
          <w:b/>
          <w:bCs/>
          <w:lang w:val="en-CA"/>
        </w:rPr>
        <w:t>IEEE’s “Ethically Aligned Design” (2019)</w:t>
      </w:r>
      <w:r w:rsidRPr="00CA6FDB">
        <w:rPr>
          <w:lang w:val="en-CA"/>
        </w:rPr>
        <w:t xml:space="preserve"> and related standards (IEEE P7000 series) urge developers to embed ethics into AI from the start. This includes ensuring well-being, fairness, transparency, and </w:t>
      </w:r>
      <w:r w:rsidRPr="00CA6FDB">
        <w:rPr>
          <w:i/>
          <w:iCs/>
          <w:lang w:val="en-CA"/>
        </w:rPr>
        <w:t>“data agency” (individuals’ control over their data)</w:t>
      </w:r>
      <w:r w:rsidRPr="00CA6FDB">
        <w:rPr>
          <w:lang w:val="en-CA"/>
        </w:rPr>
        <w:t>​</w:t>
      </w:r>
      <w:hyperlink r:id="rId20" w:anchor=":~:text=The%20Ethically%20Aligned%20Design%20is,recommendations%20for%20their%20practical%20implementation" w:tgtFrame="_blank" w:history="1">
        <w:r w:rsidRPr="00CA6FDB">
          <w:rPr>
            <w:rStyle w:val="Hyperlink"/>
            <w:lang w:val="en-CA"/>
          </w:rPr>
          <w:t>paloaltonetworks.com</w:t>
        </w:r>
      </w:hyperlink>
      <w:r w:rsidRPr="00CA6FDB">
        <w:rPr>
          <w:lang w:val="en-CA"/>
        </w:rPr>
        <w:t>​</w:t>
      </w:r>
      <w:hyperlink r:id="rId21" w:anchor=":~:text=The%20EAD%20also%20places%20significant,and%20use%20in%20AI%20systems" w:tgtFrame="_blank" w:history="1">
        <w:r w:rsidRPr="00CA6FDB">
          <w:rPr>
            <w:rStyle w:val="Hyperlink"/>
            <w:lang w:val="en-CA"/>
          </w:rPr>
          <w:t>paloaltonetworks.com</w:t>
        </w:r>
      </w:hyperlink>
      <w:r w:rsidRPr="00CA6FDB">
        <w:rPr>
          <w:lang w:val="en-CA"/>
        </w:rPr>
        <w:t xml:space="preserve">. Similarly, the </w:t>
      </w:r>
      <w:r w:rsidRPr="00CA6FDB">
        <w:rPr>
          <w:b/>
          <w:bCs/>
          <w:lang w:val="en-CA"/>
        </w:rPr>
        <w:t>EU High-Level Expert Group’s Guidelines for Trustworthy AI (2019)</w:t>
      </w:r>
      <w:r w:rsidRPr="00CA6FDB">
        <w:rPr>
          <w:lang w:val="en-CA"/>
        </w:rPr>
        <w:t xml:space="preserve"> outline principles like human agency, fairness, and accountability, and the </w:t>
      </w:r>
      <w:r w:rsidRPr="00CA6FDB">
        <w:rPr>
          <w:b/>
          <w:bCs/>
          <w:lang w:val="en-CA"/>
        </w:rPr>
        <w:t>OECD AI Principles (2019)</w:t>
      </w:r>
      <w:r w:rsidRPr="00CA6FDB">
        <w:rPr>
          <w:lang w:val="en-CA"/>
        </w:rPr>
        <w:t xml:space="preserve"> – endorsed by 40+ countries – emphasize inclusive growth, robustness, and accountability. </w:t>
      </w:r>
      <w:r w:rsidRPr="00CA6FDB">
        <w:rPr>
          <w:i/>
          <w:iCs/>
          <w:lang w:val="en-CA"/>
        </w:rPr>
        <w:t>Visual aid:</w:t>
      </w:r>
      <w:r w:rsidRPr="00CA6FDB">
        <w:rPr>
          <w:lang w:val="en-CA"/>
        </w:rPr>
        <w:t xml:space="preserve"> A flowchart could illustrate how an AI project might be evaluated through an ethical lens (start with stakeholder rights, check compliance with laws, then align with principles like fairness and transparency at each decision point).</w:t>
      </w:r>
    </w:p>
    <w:p w14:paraId="2C96C7C6" w14:textId="77777777" w:rsidR="00CA6FDB" w:rsidRPr="00CA6FDB" w:rsidRDefault="00CA6FDB" w:rsidP="00CA6FDB">
      <w:pPr>
        <w:numPr>
          <w:ilvl w:val="0"/>
          <w:numId w:val="42"/>
        </w:numPr>
        <w:rPr>
          <w:lang w:val="en-CA"/>
        </w:rPr>
      </w:pPr>
      <w:r w:rsidRPr="00CA6FDB">
        <w:rPr>
          <w:b/>
          <w:bCs/>
          <w:lang w:val="en-CA"/>
        </w:rPr>
        <w:t>Brief Example – Applying a Framework:</w:t>
      </w:r>
      <w:r w:rsidRPr="00CA6FDB">
        <w:rPr>
          <w:lang w:val="en-CA"/>
        </w:rPr>
        <w:t xml:space="preserve"> Suppose a company wants to deploy an AI hiring tool. A </w:t>
      </w:r>
      <w:r w:rsidRPr="00CA6FDB">
        <w:rPr>
          <w:b/>
          <w:bCs/>
          <w:lang w:val="en-CA"/>
        </w:rPr>
        <w:t>deontological check</w:t>
      </w:r>
      <w:r w:rsidRPr="00CA6FDB">
        <w:rPr>
          <w:lang w:val="en-CA"/>
        </w:rPr>
        <w:t xml:space="preserve"> might flag that the tool should not discriminate (hiring must respect equal rights). A </w:t>
      </w:r>
      <w:r w:rsidRPr="00CA6FDB">
        <w:rPr>
          <w:b/>
          <w:bCs/>
          <w:lang w:val="en-CA"/>
        </w:rPr>
        <w:t>utilitarian check</w:t>
      </w:r>
      <w:r w:rsidRPr="00CA6FDB">
        <w:rPr>
          <w:lang w:val="en-CA"/>
        </w:rPr>
        <w:t xml:space="preserve"> asks if the tool improves hiring outcomes for the company without harming groups. GDPR provides legal checks: are candidates informed? Is their data handled properly? IEEE guidelines would encourage the company to audit the algorithm for bias and ensure explanations for its rankings. This combined approach (theory + guidelines) helps translate ethics into practical design choices.</w:t>
      </w:r>
    </w:p>
    <w:p w14:paraId="2F7AD065" w14:textId="77777777" w:rsidR="00CA6FDB" w:rsidRPr="00CA6FDB" w:rsidRDefault="00CA6FDB" w:rsidP="00CA6FDB">
      <w:pPr>
        <w:rPr>
          <w:b/>
          <w:bCs/>
          <w:lang w:val="en-CA"/>
        </w:rPr>
      </w:pPr>
      <w:r w:rsidRPr="00CA6FDB">
        <w:rPr>
          <w:b/>
          <w:bCs/>
          <w:lang w:val="en-CA"/>
        </w:rPr>
        <w:t>Slide 7: Best Practices for Ethical Implementation</w:t>
      </w:r>
    </w:p>
    <w:p w14:paraId="159987E3" w14:textId="77777777" w:rsidR="00CA6FDB" w:rsidRPr="00CA6FDB" w:rsidRDefault="00CA6FDB" w:rsidP="00CA6FDB">
      <w:pPr>
        <w:numPr>
          <w:ilvl w:val="0"/>
          <w:numId w:val="43"/>
        </w:numPr>
        <w:rPr>
          <w:lang w:val="en-CA"/>
        </w:rPr>
      </w:pPr>
      <w:r w:rsidRPr="00CA6FDB">
        <w:rPr>
          <w:b/>
          <w:bCs/>
          <w:lang w:val="en-CA"/>
        </w:rPr>
        <w:t>Data Anonymization &amp; Privacy-by-Design:</w:t>
      </w:r>
      <w:r w:rsidRPr="00CA6FDB">
        <w:rPr>
          <w:lang w:val="en-CA"/>
        </w:rPr>
        <w:t xml:space="preserve"> Protecting personal data should be a default. Remove or obfuscate identifiers in big datasets (through anonymization or pseudonymization) so individuals can’t be re-identified. Limit data collection to what is truly needed (</w:t>
      </w:r>
      <w:r w:rsidRPr="00CA6FDB">
        <w:rPr>
          <w:b/>
          <w:bCs/>
          <w:lang w:val="en-CA"/>
        </w:rPr>
        <w:t>data minimization</w:t>
      </w:r>
      <w:r w:rsidRPr="00CA6FDB">
        <w:rPr>
          <w:lang w:val="en-CA"/>
        </w:rPr>
        <w:t xml:space="preserve">). Implement privacy safeguards from the start – </w:t>
      </w:r>
      <w:r w:rsidRPr="00CA6FDB">
        <w:rPr>
          <w:i/>
          <w:iCs/>
          <w:lang w:val="en-CA"/>
        </w:rPr>
        <w:t>not</w:t>
      </w:r>
      <w:r w:rsidRPr="00CA6FDB">
        <w:rPr>
          <w:lang w:val="en-CA"/>
        </w:rPr>
        <w:t xml:space="preserve"> as an afterthought – in line with laws like GDPR. </w:t>
      </w:r>
      <w:r w:rsidRPr="00CA6FDB">
        <w:rPr>
          <w:i/>
          <w:iCs/>
          <w:lang w:val="en-CA"/>
        </w:rPr>
        <w:t>By building privacy into systems, organizations respect user consent and reduce the risk of harmful exposure of sensitive information.</w:t>
      </w:r>
    </w:p>
    <w:p w14:paraId="3DFED719" w14:textId="77777777" w:rsidR="00CA6FDB" w:rsidRPr="00CA6FDB" w:rsidRDefault="00CA6FDB" w:rsidP="00CA6FDB">
      <w:pPr>
        <w:numPr>
          <w:ilvl w:val="0"/>
          <w:numId w:val="43"/>
        </w:numPr>
        <w:rPr>
          <w:lang w:val="en-CA"/>
        </w:rPr>
      </w:pPr>
      <w:r w:rsidRPr="00CA6FDB">
        <w:rPr>
          <w:b/>
          <w:bCs/>
          <w:lang w:val="en-CA"/>
        </w:rPr>
        <w:t>Algorithmic Audits and Bias Testing:</w:t>
      </w:r>
      <w:r w:rsidRPr="00CA6FDB">
        <w:rPr>
          <w:lang w:val="en-CA"/>
        </w:rPr>
        <w:t xml:space="preserve"> Regularly </w:t>
      </w:r>
      <w:r w:rsidRPr="00CA6FDB">
        <w:rPr>
          <w:b/>
          <w:bCs/>
          <w:lang w:val="en-CA"/>
        </w:rPr>
        <w:t>audit AI models and data</w:t>
      </w:r>
      <w:r w:rsidRPr="00CA6FDB">
        <w:rPr>
          <w:lang w:val="en-CA"/>
        </w:rPr>
        <w:t xml:space="preserve"> to uncover bias or errors​</w:t>
      </w:r>
      <w:hyperlink r:id="rId22" w:anchor=":~:text=Operators%20of%20algorithms%20should%20regularly,audit%20for%20bias" w:tgtFrame="_blank" w:history="1">
        <w:r w:rsidRPr="00CA6FDB">
          <w:rPr>
            <w:rStyle w:val="Hyperlink"/>
            <w:lang w:val="en-CA"/>
          </w:rPr>
          <w:t>brookings.edu</w:t>
        </w:r>
      </w:hyperlink>
      <w:r w:rsidRPr="00CA6FDB">
        <w:rPr>
          <w:lang w:val="en-CA"/>
        </w:rPr>
        <w:t xml:space="preserve">. This can involve statistical checks (e.g., comparing outcomes across demographics) and third-party reviews. </w:t>
      </w:r>
      <w:r w:rsidRPr="00CA6FDB">
        <w:rPr>
          <w:i/>
          <w:iCs/>
          <w:lang w:val="en-CA"/>
        </w:rPr>
        <w:t>“Operators of algorithms should regularly audit for bias,”</w:t>
      </w:r>
      <w:r w:rsidRPr="00CA6FDB">
        <w:rPr>
          <w:lang w:val="en-CA"/>
        </w:rPr>
        <w:t xml:space="preserve"> as one Brookings report recommends, to catch problems early​</w:t>
      </w:r>
      <w:hyperlink r:id="rId23" w:anchor=":~:text=Operators%20of%20algorithms%20should%20regularly,audit%20for%20bias" w:tgtFrame="_blank" w:history="1">
        <w:r w:rsidRPr="00CA6FDB">
          <w:rPr>
            <w:rStyle w:val="Hyperlink"/>
            <w:lang w:val="en-CA"/>
          </w:rPr>
          <w:t>brookings.edu</w:t>
        </w:r>
      </w:hyperlink>
      <w:r w:rsidRPr="00CA6FDB">
        <w:rPr>
          <w:lang w:val="en-CA"/>
        </w:rPr>
        <w:t xml:space="preserve">. If a hiring algorithm, for instance, is disproportionately filtering out candidates of a certain gender or race, an audit should detect that so developers can adjust the model or data. Documentation (like </w:t>
      </w:r>
      <w:r w:rsidRPr="00CA6FDB">
        <w:rPr>
          <w:i/>
          <w:iCs/>
          <w:lang w:val="en-CA"/>
        </w:rPr>
        <w:t>ethical impact assessments</w:t>
      </w:r>
      <w:r w:rsidRPr="00CA6FDB">
        <w:rPr>
          <w:lang w:val="en-CA"/>
        </w:rPr>
        <w:t xml:space="preserve"> or </w:t>
      </w:r>
      <w:r w:rsidRPr="00CA6FDB">
        <w:rPr>
          <w:i/>
          <w:iCs/>
          <w:lang w:val="en-CA"/>
        </w:rPr>
        <w:t>bias statements</w:t>
      </w:r>
      <w:r w:rsidRPr="00CA6FDB">
        <w:rPr>
          <w:lang w:val="en-CA"/>
        </w:rPr>
        <w:t>) can help maintain accountability.</w:t>
      </w:r>
    </w:p>
    <w:p w14:paraId="748EA66E" w14:textId="77777777" w:rsidR="00CA6FDB" w:rsidRPr="00CA6FDB" w:rsidRDefault="00CA6FDB" w:rsidP="00CA6FDB">
      <w:pPr>
        <w:numPr>
          <w:ilvl w:val="0"/>
          <w:numId w:val="43"/>
        </w:numPr>
        <w:rPr>
          <w:lang w:val="en-CA"/>
        </w:rPr>
      </w:pPr>
      <w:r w:rsidRPr="00CA6FDB">
        <w:rPr>
          <w:b/>
          <w:bCs/>
          <w:lang w:val="en-CA"/>
        </w:rPr>
        <w:t>Explainability &amp; Transparency Tools:</w:t>
      </w:r>
      <w:r w:rsidRPr="00CA6FDB">
        <w:rPr>
          <w:lang w:val="en-CA"/>
        </w:rPr>
        <w:t xml:space="preserve"> Incorporate </w:t>
      </w:r>
      <w:r w:rsidRPr="00CA6FDB">
        <w:rPr>
          <w:b/>
          <w:bCs/>
          <w:lang w:val="en-CA"/>
        </w:rPr>
        <w:t>explainable AI (XAI)</w:t>
      </w:r>
      <w:r w:rsidRPr="00CA6FDB">
        <w:rPr>
          <w:lang w:val="en-CA"/>
        </w:rPr>
        <w:t xml:space="preserve"> techniques so that decisions can be interpreted by humans. This might mean using simpler models where </w:t>
      </w:r>
      <w:r w:rsidRPr="00CA6FDB">
        <w:rPr>
          <w:lang w:val="en-CA"/>
        </w:rPr>
        <w:lastRenderedPageBreak/>
        <w:t xml:space="preserve">appropriate, or adding explanation modules that translate complex model outputs into understandable reasons (e.g., a loan AI might output: “rejected due to short credit history”). Providing users and stakeholders with clear explanations builds trust and allows for feedback. </w:t>
      </w:r>
      <w:r w:rsidRPr="00CA6FDB">
        <w:rPr>
          <w:i/>
          <w:iCs/>
          <w:lang w:val="en-CA"/>
        </w:rPr>
        <w:t xml:space="preserve">Explanations can also serve as a debugging tool – they “expose information about specific decisions” and help </w:t>
      </w:r>
      <w:r w:rsidRPr="00CA6FDB">
        <w:rPr>
          <w:b/>
          <w:bCs/>
          <w:i/>
          <w:iCs/>
          <w:lang w:val="en-CA"/>
        </w:rPr>
        <w:t>rectify errors</w:t>
      </w:r>
      <w:r w:rsidRPr="00CA6FDB">
        <w:rPr>
          <w:i/>
          <w:iCs/>
          <w:lang w:val="en-CA"/>
        </w:rPr>
        <w:t xml:space="preserve"> or unfair outcomes, increasing trust in the system</w:t>
      </w:r>
      <w:r w:rsidRPr="00CA6FDB">
        <w:rPr>
          <w:lang w:val="en-CA"/>
        </w:rPr>
        <w:t>​</w:t>
      </w:r>
      <w:hyperlink r:id="rId24" w:anchor=":~:text=There%20is%20a%20growing%20demand,criteria%20were%20used%20appropriately%20or" w:tgtFrame="_blank" w:history="1">
        <w:r w:rsidRPr="00CA6FDB">
          <w:rPr>
            <w:rStyle w:val="Hyperlink"/>
            <w:lang w:val="en-CA"/>
          </w:rPr>
          <w:t>lexology.com</w:t>
        </w:r>
      </w:hyperlink>
      <w:r w:rsidRPr="00CA6FDB">
        <w:rPr>
          <w:lang w:val="en-CA"/>
        </w:rPr>
        <w:t>. In sensitive applications, consider a “human-in-the-loop” approach, where AI provides a recommendation but a human decision-maker can review and override it, ensuring final accountability.</w:t>
      </w:r>
    </w:p>
    <w:p w14:paraId="1F93CDB0" w14:textId="77777777" w:rsidR="00CA6FDB" w:rsidRPr="00CA6FDB" w:rsidRDefault="00CA6FDB" w:rsidP="00CA6FDB">
      <w:pPr>
        <w:numPr>
          <w:ilvl w:val="0"/>
          <w:numId w:val="43"/>
        </w:numPr>
        <w:rPr>
          <w:lang w:val="en-CA"/>
        </w:rPr>
      </w:pPr>
      <w:r w:rsidRPr="00CA6FDB">
        <w:rPr>
          <w:b/>
          <w:bCs/>
          <w:lang w:val="en-CA"/>
        </w:rPr>
        <w:t>Ethical Governance &amp; Accountability in Organizations:</w:t>
      </w:r>
      <w:r w:rsidRPr="00CA6FDB">
        <w:rPr>
          <w:lang w:val="en-CA"/>
        </w:rPr>
        <w:t xml:space="preserve"> Embed ethics into company culture and processes. Establish oversight bodies like </w:t>
      </w:r>
      <w:r w:rsidRPr="00CA6FDB">
        <w:rPr>
          <w:b/>
          <w:bCs/>
          <w:lang w:val="en-CA"/>
        </w:rPr>
        <w:t>AI Ethics Committees</w:t>
      </w:r>
      <w:r w:rsidRPr="00CA6FDB">
        <w:rPr>
          <w:lang w:val="en-CA"/>
        </w:rPr>
        <w:t xml:space="preserve"> or </w:t>
      </w:r>
      <w:r w:rsidRPr="00CA6FDB">
        <w:rPr>
          <w:b/>
          <w:bCs/>
          <w:lang w:val="en-CA"/>
        </w:rPr>
        <w:t>Data Ethics Boards</w:t>
      </w:r>
      <w:r w:rsidRPr="00CA6FDB">
        <w:rPr>
          <w:lang w:val="en-CA"/>
        </w:rPr>
        <w:t xml:space="preserve"> that include diverse stakeholders (not just engineers, but also legal, compliance, and representatives of affected groups). These bodies can review projects for ethical risks. Define clear responsibility: who signs off that an AI system is ethically sound? Assign “owners” for datasets and models to ensure continuous monitoring. Training programs can raise awareness among developers about biases and ethical coding practices. </w:t>
      </w:r>
      <w:r w:rsidRPr="00CA6FDB">
        <w:rPr>
          <w:i/>
          <w:iCs/>
          <w:lang w:val="en-CA"/>
        </w:rPr>
        <w:t>A cross-functional, diverse team is more likely to foresee ethical blind spots and address them</w:t>
      </w:r>
      <w:r w:rsidRPr="00CA6FDB">
        <w:rPr>
          <w:lang w:val="en-CA"/>
        </w:rPr>
        <w:t>​</w:t>
      </w:r>
      <w:hyperlink r:id="rId25" w:anchor=":~:text=algorithm%20has%20no%20choice%20but,the%20data%20collected%20for%20the" w:tgtFrame="_blank" w:history="1">
        <w:r w:rsidRPr="00CA6FDB">
          <w:rPr>
            <w:rStyle w:val="Hyperlink"/>
            <w:lang w:val="en-CA"/>
          </w:rPr>
          <w:t>brookings.edu</w:t>
        </w:r>
      </w:hyperlink>
      <w:r w:rsidRPr="00CA6FDB">
        <w:rPr>
          <w:lang w:val="en-CA"/>
        </w:rPr>
        <w:t>​</w:t>
      </w:r>
      <w:hyperlink r:id="rId26" w:anchor=":~:text=Operators%20of%20algorithms%20must%20rely,functional%20work%20teams%20and%20expertise" w:tgtFrame="_blank" w:history="1">
        <w:r w:rsidRPr="00CA6FDB">
          <w:rPr>
            <w:rStyle w:val="Hyperlink"/>
            <w:lang w:val="en-CA"/>
          </w:rPr>
          <w:t>brookings.edu</w:t>
        </w:r>
      </w:hyperlink>
      <w:r w:rsidRPr="00CA6FDB">
        <w:rPr>
          <w:lang w:val="en-CA"/>
        </w:rPr>
        <w:t xml:space="preserve">. Also, engage external stakeholders – for example, consult with user advocacy groups or ethicists when deploying AI that affects the public. In short, </w:t>
      </w:r>
      <w:r w:rsidRPr="00CA6FDB">
        <w:rPr>
          <w:b/>
          <w:bCs/>
          <w:lang w:val="en-CA"/>
        </w:rPr>
        <w:t>make ethics part of the AI development lifecycle</w:t>
      </w:r>
      <w:r w:rsidRPr="00CA6FDB">
        <w:rPr>
          <w:lang w:val="en-CA"/>
        </w:rPr>
        <w:t xml:space="preserve"> (from design to deployment and maintenance).</w:t>
      </w:r>
    </w:p>
    <w:p w14:paraId="04469901" w14:textId="77777777" w:rsidR="00CA6FDB" w:rsidRPr="00CA6FDB" w:rsidRDefault="00CA6FDB" w:rsidP="00CA6FDB">
      <w:pPr>
        <w:rPr>
          <w:b/>
          <w:bCs/>
          <w:lang w:val="en-CA"/>
        </w:rPr>
      </w:pPr>
      <w:r w:rsidRPr="00CA6FDB">
        <w:rPr>
          <w:b/>
          <w:bCs/>
          <w:lang w:val="en-CA"/>
        </w:rPr>
        <w:t>Slide 8: Case Studies &amp; Examples</w:t>
      </w:r>
    </w:p>
    <w:p w14:paraId="23687A74" w14:textId="77777777" w:rsidR="00CA6FDB" w:rsidRPr="00CA6FDB" w:rsidRDefault="00CA6FDB" w:rsidP="00CA6FDB">
      <w:pPr>
        <w:numPr>
          <w:ilvl w:val="0"/>
          <w:numId w:val="44"/>
        </w:numPr>
        <w:rPr>
          <w:lang w:val="en-CA"/>
        </w:rPr>
      </w:pPr>
      <w:r w:rsidRPr="00CA6FDB">
        <w:rPr>
          <w:b/>
          <w:bCs/>
          <w:lang w:val="en-CA"/>
        </w:rPr>
        <w:t xml:space="preserve">Data Privacy Violation – </w:t>
      </w:r>
      <w:r w:rsidRPr="00CA6FDB">
        <w:rPr>
          <w:b/>
          <w:bCs/>
          <w:i/>
          <w:iCs/>
          <w:lang w:val="en-CA"/>
        </w:rPr>
        <w:t>Cambridge Analytica</w:t>
      </w:r>
      <w:r w:rsidRPr="00CA6FDB">
        <w:rPr>
          <w:lang w:val="en-CA"/>
        </w:rPr>
        <w:t xml:space="preserve"> (2018): A now-infamous example where Big Data ethics went wrong. Cambridge Analytica, a political consulting firm, illicitly collected personal data from Facebook users on a massive scale (tens of millions) without their informed consent​</w:t>
      </w:r>
      <w:hyperlink r:id="rId27" w:anchor=":~:text=The%20recent%20scandal%20surrounding%20Facebook,consent%20and%20none%20consented%20to" w:tgtFrame="_blank" w:history="1">
        <w:r w:rsidRPr="00CA6FDB">
          <w:rPr>
            <w:rStyle w:val="Hyperlink"/>
            <w:lang w:val="en-CA"/>
          </w:rPr>
          <w:t>pmc.ncbi.nlm.nih.gov</w:t>
        </w:r>
      </w:hyperlink>
      <w:r w:rsidRPr="00CA6FDB">
        <w:rPr>
          <w:lang w:val="en-CA"/>
        </w:rPr>
        <w:t xml:space="preserve">. This data was used to micro-target voters with political ads. </w:t>
      </w:r>
      <w:r w:rsidRPr="00CA6FDB">
        <w:rPr>
          <w:b/>
          <w:bCs/>
          <w:lang w:val="en-CA"/>
        </w:rPr>
        <w:t>Outcome:</w:t>
      </w:r>
      <w:r w:rsidRPr="00CA6FDB">
        <w:rPr>
          <w:lang w:val="en-CA"/>
        </w:rPr>
        <w:t xml:space="preserve"> Public outrage and loss of trust in Facebook; Facebook faced legal repercussions (including a $5 billion FTC fine) and globally companies became much more serious about data consent and transparency. </w:t>
      </w:r>
      <w:r w:rsidRPr="00CA6FDB">
        <w:rPr>
          <w:b/>
          <w:bCs/>
          <w:lang w:val="en-CA"/>
        </w:rPr>
        <w:t>Lesson:</w:t>
      </w:r>
      <w:r w:rsidRPr="00CA6FDB">
        <w:rPr>
          <w:lang w:val="en-CA"/>
        </w:rPr>
        <w:t xml:space="preserve"> Privacy and consent are paramount – just because data is accessible doesn’t mean it’s ethical to use. Organizations must obtain clear permission and ensure data is not repurposed in deceitful ways. This scandal also accelerated regulatory actions worldwide to rein in data abuse.</w:t>
      </w:r>
    </w:p>
    <w:p w14:paraId="7A2E8BBB" w14:textId="77777777" w:rsidR="00CA6FDB" w:rsidRPr="00CA6FDB" w:rsidRDefault="00CA6FDB" w:rsidP="00CA6FDB">
      <w:pPr>
        <w:numPr>
          <w:ilvl w:val="0"/>
          <w:numId w:val="44"/>
        </w:numPr>
        <w:rPr>
          <w:lang w:val="en-CA"/>
        </w:rPr>
      </w:pPr>
      <w:r w:rsidRPr="00CA6FDB">
        <w:rPr>
          <w:b/>
          <w:bCs/>
          <w:lang w:val="en-CA"/>
        </w:rPr>
        <w:t xml:space="preserve">Algorithmic Bias – </w:t>
      </w:r>
      <w:r w:rsidRPr="00CA6FDB">
        <w:rPr>
          <w:b/>
          <w:bCs/>
          <w:i/>
          <w:iCs/>
          <w:lang w:val="en-CA"/>
        </w:rPr>
        <w:t>COMPAS Recidivism Risk Tool</w:t>
      </w:r>
      <w:r w:rsidRPr="00CA6FDB">
        <w:rPr>
          <w:lang w:val="en-CA"/>
        </w:rPr>
        <w:t xml:space="preserve">: COMPAS is an AI used in the U.S. justice system to predict the likelihood that a defendant will reoffend. In 2016, an investigative report by ProPublica revealed significant racial bias in COMPAS’s predictions. </w:t>
      </w:r>
      <w:r w:rsidRPr="00CA6FDB">
        <w:rPr>
          <w:i/>
          <w:iCs/>
          <w:lang w:val="en-CA"/>
        </w:rPr>
        <w:t>Black defendants who did not re-offend were nearly twice as likely to be misclassified as high risk compared to white defendants (45% vs 23% false positive rate)</w:t>
      </w:r>
      <w:r w:rsidRPr="00CA6FDB">
        <w:rPr>
          <w:lang w:val="en-CA"/>
        </w:rPr>
        <w:t>​</w:t>
      </w:r>
      <w:hyperlink r:id="rId28" w:anchor=":~:text=particular%2C%20conditional%20on%20not%20recidivating%2C,Likewise" w:tgtFrame="_blank" w:history="1">
        <w:r w:rsidRPr="00CA6FDB">
          <w:rPr>
            <w:rStyle w:val="Hyperlink"/>
            <w:lang w:val="en-CA"/>
          </w:rPr>
          <w:t>jeffreyfossett.com</w:t>
        </w:r>
      </w:hyperlink>
      <w:r w:rsidRPr="00CA6FDB">
        <w:rPr>
          <w:lang w:val="en-CA"/>
        </w:rPr>
        <w:t xml:space="preserve">. </w:t>
      </w:r>
      <w:r w:rsidRPr="00CA6FDB">
        <w:rPr>
          <w:b/>
          <w:bCs/>
          <w:lang w:val="en-CA"/>
        </w:rPr>
        <w:t>Outcome:</w:t>
      </w:r>
      <w:r w:rsidRPr="00CA6FDB">
        <w:rPr>
          <w:lang w:val="en-CA"/>
        </w:rPr>
        <w:t xml:space="preserve"> This finding sparked intense debate about fairness and transparency in AI. Northpointe (the company behind COMPAS) disputed some claims, citing different definitions of “fairness,” which itself became a philosophical discussion – how do we define fairness in algorithms? The case led to calls for independent audits of criminal justice algorithms and influenced guidelines (e.g., some jurisdictions now demand bias testing for such tools). </w:t>
      </w:r>
      <w:r w:rsidRPr="00CA6FDB">
        <w:rPr>
          <w:b/>
          <w:bCs/>
          <w:lang w:val="en-CA"/>
        </w:rPr>
        <w:t>Lesson:</w:t>
      </w:r>
      <w:r w:rsidRPr="00CA6FDB">
        <w:rPr>
          <w:lang w:val="en-CA"/>
        </w:rPr>
        <w:t xml:space="preserve"> Even well-intentioned algorithms can perpetuate inequality if trained on historical data reflecting societal biases. We must continuously test and refine AI for fairness, especially in high-impact domains like justice. It also </w:t>
      </w:r>
      <w:r w:rsidRPr="00CA6FDB">
        <w:rPr>
          <w:lang w:val="en-CA"/>
        </w:rPr>
        <w:lastRenderedPageBreak/>
        <w:t>showed the need for transparency – if ProPublica hadn’t analyzed the black-box model, the bias might have gone undiscovered.</w:t>
      </w:r>
    </w:p>
    <w:p w14:paraId="66B36BBC" w14:textId="77777777" w:rsidR="00CA6FDB" w:rsidRPr="00CA6FDB" w:rsidRDefault="00CA6FDB" w:rsidP="00CA6FDB">
      <w:pPr>
        <w:numPr>
          <w:ilvl w:val="0"/>
          <w:numId w:val="44"/>
        </w:numPr>
        <w:rPr>
          <w:lang w:val="en-CA"/>
        </w:rPr>
      </w:pPr>
      <w:r w:rsidRPr="00CA6FDB">
        <w:rPr>
          <w:b/>
          <w:bCs/>
          <w:lang w:val="en-CA"/>
        </w:rPr>
        <w:t xml:space="preserve">Ethical Restraint in AI Deployment – </w:t>
      </w:r>
      <w:r w:rsidRPr="00CA6FDB">
        <w:rPr>
          <w:b/>
          <w:bCs/>
          <w:i/>
          <w:iCs/>
          <w:lang w:val="en-CA"/>
        </w:rPr>
        <w:t>Facial Recognition Moratorium</w:t>
      </w:r>
      <w:r w:rsidRPr="00CA6FDB">
        <w:rPr>
          <w:lang w:val="en-CA"/>
        </w:rPr>
        <w:t xml:space="preserve">: In 2020, amid rising concerns about racial bias and mass surveillance, several tech giants voluntarily halted or limited their facial recognition (FR) technology for law enforcement use. </w:t>
      </w:r>
      <w:r w:rsidRPr="00CA6FDB">
        <w:rPr>
          <w:b/>
          <w:bCs/>
          <w:lang w:val="en-CA"/>
        </w:rPr>
        <w:t>IBM</w:t>
      </w:r>
      <w:r w:rsidRPr="00CA6FDB">
        <w:rPr>
          <w:lang w:val="en-CA"/>
        </w:rPr>
        <w:t xml:space="preserve"> announced it would stop offering general-purpose FR software, </w:t>
      </w:r>
      <w:r w:rsidRPr="00CA6FDB">
        <w:rPr>
          <w:b/>
          <w:bCs/>
          <w:lang w:val="en-CA"/>
        </w:rPr>
        <w:t>Amazon</w:t>
      </w:r>
      <w:r w:rsidRPr="00CA6FDB">
        <w:rPr>
          <w:lang w:val="en-CA"/>
        </w:rPr>
        <w:t xml:space="preserve"> issued a one-year moratorium on police use of its “</w:t>
      </w:r>
      <w:proofErr w:type="spellStart"/>
      <w:r w:rsidRPr="00CA6FDB">
        <w:rPr>
          <w:lang w:val="en-CA"/>
        </w:rPr>
        <w:t>Rekognition</w:t>
      </w:r>
      <w:proofErr w:type="spellEnd"/>
      <w:r w:rsidRPr="00CA6FDB">
        <w:rPr>
          <w:lang w:val="en-CA"/>
        </w:rPr>
        <w:t xml:space="preserve">” service, and </w:t>
      </w:r>
      <w:r w:rsidRPr="00CA6FDB">
        <w:rPr>
          <w:b/>
          <w:bCs/>
          <w:lang w:val="en-CA"/>
        </w:rPr>
        <w:t>Microsoft</w:t>
      </w:r>
      <w:r w:rsidRPr="00CA6FDB">
        <w:rPr>
          <w:lang w:val="en-CA"/>
        </w:rPr>
        <w:t xml:space="preserve"> pledged not to sell FR to police until adequate laws are in place​</w:t>
      </w:r>
      <w:hyperlink r:id="rId29" w:anchor=":~:text=,Insider%27s%20homepage%20for%20more%20stories" w:tgtFrame="_blank" w:history="1">
        <w:r w:rsidRPr="00CA6FDB">
          <w:rPr>
            <w:rStyle w:val="Hyperlink"/>
            <w:lang w:val="en-CA"/>
          </w:rPr>
          <w:t>businessinsider.com</w:t>
        </w:r>
      </w:hyperlink>
      <w:r w:rsidRPr="00CA6FDB">
        <w:rPr>
          <w:lang w:val="en-CA"/>
        </w:rPr>
        <w:t>​</w:t>
      </w:r>
      <w:hyperlink r:id="rId30" w:anchor=":~:text=Three%20of%20the%20world%27s%20biggest,ongoing%20protests%20against%20police%20brutality" w:tgtFrame="_blank" w:history="1">
        <w:r w:rsidRPr="00CA6FDB">
          <w:rPr>
            <w:rStyle w:val="Hyperlink"/>
            <w:lang w:val="en-CA"/>
          </w:rPr>
          <w:t>businessinsider.com</w:t>
        </w:r>
      </w:hyperlink>
      <w:r w:rsidRPr="00CA6FDB">
        <w:rPr>
          <w:lang w:val="en-CA"/>
        </w:rPr>
        <w:t xml:space="preserve">. This was unprecedented – companies stepping back from a lucrative technology because of ethical concerns (spurred in part by the Black Lives Matter movement and evidence that FR algorithms misidentify people of color at higher rates). </w:t>
      </w:r>
      <w:r w:rsidRPr="00CA6FDB">
        <w:rPr>
          <w:b/>
          <w:bCs/>
          <w:lang w:val="en-CA"/>
        </w:rPr>
        <w:t>Outcome:</w:t>
      </w:r>
      <w:r w:rsidRPr="00CA6FDB">
        <w:rPr>
          <w:lang w:val="en-CA"/>
        </w:rPr>
        <w:t xml:space="preserve"> These moves pressured policymakers to consider regulations for facial recognition and highlighted the importance of racial justice in AI applications. It also showed a positive example of the tech industry engaging in self-regulation when there’s risk of harm. </w:t>
      </w:r>
      <w:r w:rsidRPr="00CA6FDB">
        <w:rPr>
          <w:b/>
          <w:bCs/>
          <w:lang w:val="en-CA"/>
        </w:rPr>
        <w:t>Lesson:</w:t>
      </w:r>
      <w:r w:rsidRPr="00CA6FDB">
        <w:rPr>
          <w:lang w:val="en-CA"/>
        </w:rPr>
        <w:t xml:space="preserve"> Proactive ethical action is possible – companies can choose “not to do” something with AI if it conflicts with values or human rights. This case underscores the role of public advocacy and civil society in pushing for ethical tech (activist campaigns were key) and suggests that waiting for laws is not the only path – ethical leadership by organizations matters.</w:t>
      </w:r>
    </w:p>
    <w:p w14:paraId="0C38ED3B" w14:textId="77777777" w:rsidR="00CA6FDB" w:rsidRPr="00CA6FDB" w:rsidRDefault="00CA6FDB" w:rsidP="00CA6FDB">
      <w:pPr>
        <w:rPr>
          <w:b/>
          <w:bCs/>
          <w:lang w:val="en-CA"/>
        </w:rPr>
      </w:pPr>
      <w:r w:rsidRPr="00CA6FDB">
        <w:rPr>
          <w:b/>
          <w:bCs/>
          <w:lang w:val="en-CA"/>
        </w:rPr>
        <w:t>Slide 9: Challenges &amp; Future Directions</w:t>
      </w:r>
    </w:p>
    <w:p w14:paraId="7EF1B36A" w14:textId="77777777" w:rsidR="00CA6FDB" w:rsidRPr="00CA6FDB" w:rsidRDefault="00CA6FDB" w:rsidP="00CA6FDB">
      <w:pPr>
        <w:numPr>
          <w:ilvl w:val="0"/>
          <w:numId w:val="45"/>
        </w:numPr>
        <w:rPr>
          <w:lang w:val="en-CA"/>
        </w:rPr>
      </w:pPr>
      <w:r w:rsidRPr="00CA6FDB">
        <w:rPr>
          <w:b/>
          <w:bCs/>
          <w:lang w:val="en-CA"/>
        </w:rPr>
        <w:t>Pace of Innovation vs. Lagging Regulation:</w:t>
      </w:r>
      <w:r w:rsidRPr="00CA6FDB">
        <w:rPr>
          <w:lang w:val="en-CA"/>
        </w:rPr>
        <w:t xml:space="preserve"> AI and big data technologies are evolving at break-neck speed, often outpacing the creation of laws and standards. </w:t>
      </w:r>
      <w:r w:rsidRPr="00CA6FDB">
        <w:rPr>
          <w:i/>
          <w:iCs/>
          <w:lang w:val="en-CA"/>
        </w:rPr>
        <w:t>Innovation tends to outpace government regulation in emerging fields</w:t>
      </w:r>
      <w:r w:rsidRPr="00CA6FDB">
        <w:rPr>
          <w:lang w:val="en-CA"/>
        </w:rPr>
        <w:t>​</w:t>
      </w:r>
      <w:hyperlink r:id="rId31" w:anchor=":~:text=experience%20some%20of%20the%20consequences,human%20rights%20and%20civil%20liberties" w:tgtFrame="_blank" w:history="1">
        <w:r w:rsidRPr="00CA6FDB">
          <w:rPr>
            <w:rStyle w:val="Hyperlink"/>
            <w:lang w:val="en-CA"/>
          </w:rPr>
          <w:t>ibm.com</w:t>
        </w:r>
      </w:hyperlink>
      <w:r w:rsidRPr="00CA6FDB">
        <w:rPr>
          <w:lang w:val="en-CA"/>
        </w:rPr>
        <w:t xml:space="preserve">, which means we often rely on voluntary ethics in the interim. This gap is a challenge – without clear rules, some actors may push boundaries unethically, while others are unsure of the “right” standards to follow. Moving forward, more agile and adaptive policy-making is needed. Regulatory bodies are exploring new approaches (regulatory </w:t>
      </w:r>
      <w:r w:rsidRPr="00CA6FDB">
        <w:rPr>
          <w:i/>
          <w:iCs/>
          <w:lang w:val="en-CA"/>
        </w:rPr>
        <w:t>sandboxes</w:t>
      </w:r>
      <w:r w:rsidRPr="00CA6FDB">
        <w:rPr>
          <w:lang w:val="en-CA"/>
        </w:rPr>
        <w:t>, algorithm audits, etc.) to keep up, but it’s a constant race between tech advances and rule-setting.</w:t>
      </w:r>
    </w:p>
    <w:p w14:paraId="197CF88C" w14:textId="77777777" w:rsidR="00CA6FDB" w:rsidRPr="00CA6FDB" w:rsidRDefault="00CA6FDB" w:rsidP="00CA6FDB">
      <w:pPr>
        <w:numPr>
          <w:ilvl w:val="0"/>
          <w:numId w:val="45"/>
        </w:numPr>
        <w:rPr>
          <w:lang w:val="en-CA"/>
        </w:rPr>
      </w:pPr>
      <w:r w:rsidRPr="00CA6FDB">
        <w:rPr>
          <w:b/>
          <w:bCs/>
          <w:lang w:val="en-CA"/>
        </w:rPr>
        <w:t>Global Ethics Disparities:</w:t>
      </w:r>
      <w:r w:rsidRPr="00CA6FDB">
        <w:rPr>
          <w:lang w:val="en-CA"/>
        </w:rPr>
        <w:t xml:space="preserve"> Ethical norms and regulations vary widely across the globe. The EU might ban certain AI practices on privacy grounds, while another country encourages them for innovation’s sake. For instance, Europe’s strict data protection vs. looser approaches elsewhere, or differing cultural views on surveillance (consider China’s extensive use of facial recognition in public security). This </w:t>
      </w:r>
      <w:r w:rsidRPr="00CA6FDB">
        <w:rPr>
          <w:b/>
          <w:bCs/>
          <w:lang w:val="en-CA"/>
        </w:rPr>
        <w:t>fragmentation</w:t>
      </w:r>
      <w:r w:rsidRPr="00CA6FDB">
        <w:rPr>
          <w:lang w:val="en-CA"/>
        </w:rPr>
        <w:t xml:space="preserve"> makes it hard to set universal ethical standards. However, there are efforts to bridge this gap: UNESCO’s </w:t>
      </w:r>
      <w:r w:rsidRPr="00CA6FDB">
        <w:rPr>
          <w:b/>
          <w:bCs/>
          <w:lang w:val="en-CA"/>
        </w:rPr>
        <w:t>Recommendation on AI Ethics (2021)</w:t>
      </w:r>
      <w:r w:rsidRPr="00CA6FDB">
        <w:rPr>
          <w:lang w:val="en-CA"/>
        </w:rPr>
        <w:t xml:space="preserve"> was adopted by almost all member states as a first global framework, and the OECD principles have international support. Still, without broad agreement, there’s a risk of “ethics shopping” – companies moving to jurisdictions with fewer restrictions. </w:t>
      </w:r>
      <w:r w:rsidRPr="00CA6FDB">
        <w:rPr>
          <w:i/>
          <w:iCs/>
          <w:lang w:val="en-CA"/>
        </w:rPr>
        <w:t xml:space="preserve">Ultimately, AI ethics must be </w:t>
      </w:r>
      <w:r w:rsidRPr="00CA6FDB">
        <w:rPr>
          <w:b/>
          <w:bCs/>
          <w:i/>
          <w:iCs/>
          <w:lang w:val="en-CA"/>
        </w:rPr>
        <w:t>universally adopted</w:t>
      </w:r>
      <w:r w:rsidRPr="00CA6FDB">
        <w:rPr>
          <w:i/>
          <w:iCs/>
          <w:lang w:val="en-CA"/>
        </w:rPr>
        <w:t xml:space="preserve"> to be truly effective, creating trust for all users</w:t>
      </w:r>
      <w:r w:rsidRPr="00CA6FDB">
        <w:rPr>
          <w:lang w:val="en-CA"/>
        </w:rPr>
        <w:t>​</w:t>
      </w:r>
      <w:proofErr w:type="spellStart"/>
      <w:r w:rsidRPr="00CA6FDB">
        <w:rPr>
          <w:lang w:val="en-CA"/>
        </w:rPr>
        <w:fldChar w:fldCharType="begin"/>
      </w:r>
      <w:r w:rsidRPr="00CA6FDB">
        <w:rPr>
          <w:lang w:val="en-CA"/>
        </w:rPr>
        <w:instrText>HYPERLINK "https://www.zendata.dev/post/ai-ethics-101" \l ":~:text=" \t "_blank"</w:instrText>
      </w:r>
      <w:r w:rsidRPr="00CA6FDB">
        <w:rPr>
          <w:lang w:val="en-CA"/>
        </w:rPr>
      </w:r>
      <w:r w:rsidRPr="00CA6FDB">
        <w:rPr>
          <w:lang w:val="en-CA"/>
        </w:rPr>
        <w:fldChar w:fldCharType="separate"/>
      </w:r>
      <w:r w:rsidRPr="00CA6FDB">
        <w:rPr>
          <w:rStyle w:val="Hyperlink"/>
          <w:lang w:val="en-CA"/>
        </w:rPr>
        <w:t>zendata.dev</w:t>
      </w:r>
      <w:proofErr w:type="spellEnd"/>
      <w:r w:rsidRPr="00CA6FDB">
        <w:fldChar w:fldCharType="end"/>
      </w:r>
      <w:r w:rsidRPr="00CA6FDB">
        <w:rPr>
          <w:lang w:val="en-CA"/>
        </w:rPr>
        <w:t>. International collaboration (through the UN or other forums) will be crucial to address transnational issues like autonomous weapons or cross-border data flows.</w:t>
      </w:r>
    </w:p>
    <w:p w14:paraId="6A57E341" w14:textId="77777777" w:rsidR="00CA6FDB" w:rsidRPr="00CA6FDB" w:rsidRDefault="00CA6FDB" w:rsidP="00CA6FDB">
      <w:pPr>
        <w:numPr>
          <w:ilvl w:val="0"/>
          <w:numId w:val="45"/>
        </w:numPr>
        <w:rPr>
          <w:lang w:val="en-CA"/>
        </w:rPr>
      </w:pPr>
      <w:r w:rsidRPr="00CA6FDB">
        <w:rPr>
          <w:b/>
          <w:bCs/>
          <w:lang w:val="en-CA"/>
        </w:rPr>
        <w:t>Emerging Technologies – Generative AI:</w:t>
      </w:r>
      <w:r w:rsidRPr="00CA6FDB">
        <w:rPr>
          <w:lang w:val="en-CA"/>
        </w:rPr>
        <w:t xml:space="preserve"> The rise of generative AI (AI that creates content, such as text, images, deepfakes) presents new ethical questions. Models like GPT-4 can generate human-like text; while powerful, they can also produce misinformation, hateful speech, or plagiarized content. Deepfake algorithms can fabricate realistic videos – raising concerns about </w:t>
      </w:r>
      <w:r w:rsidRPr="00CA6FDB">
        <w:rPr>
          <w:lang w:val="en-CA"/>
        </w:rPr>
        <w:lastRenderedPageBreak/>
        <w:t xml:space="preserve">fraud and defamation. Intellectual property and ownership become cloudy when an AI trained on millions of artworks produces a new image in a similar style. </w:t>
      </w:r>
      <w:r w:rsidRPr="00CA6FDB">
        <w:rPr>
          <w:i/>
          <w:iCs/>
          <w:lang w:val="en-CA"/>
        </w:rPr>
        <w:t>Already, observers note that generative AI outputs have included copyrighted material without permission​</w:t>
      </w:r>
      <w:hyperlink r:id="rId32" w:anchor=":~:text=LLMs%20may%20contain%20copyrighted%20material%2C,a%20twentyfold%20increase%20since%202013" w:tgtFrame="_blank" w:history="1">
        <w:r w:rsidRPr="00CA6FDB">
          <w:rPr>
            <w:rStyle w:val="Hyperlink"/>
            <w:i/>
            <w:iCs/>
            <w:lang w:val="en-CA"/>
          </w:rPr>
          <w:t>lexology.com</w:t>
        </w:r>
      </w:hyperlink>
      <w:r w:rsidRPr="00CA6FDB">
        <w:rPr>
          <w:lang w:val="en-CA"/>
        </w:rPr>
        <w:t>, posing legal and ethical challenges. We must develop norms around content disclosure (so users know when they’re seeing AI-generated media), policies for AI and intellectual property, and techniques to detect deepfakes. This is a fast-moving area – e.g., in 2023, there were instances of deepfake political videos going viral, prompting discussions on “authenticity labels” for AI content. Expect regulators and industry to focus heavily on generative AI ethics in the coming years to combat misuse (like disinformation campaigns) while harnessing the creative benefits responsibly.</w:t>
      </w:r>
    </w:p>
    <w:p w14:paraId="48B630FE" w14:textId="77777777" w:rsidR="00CA6FDB" w:rsidRPr="00CA6FDB" w:rsidRDefault="00CA6FDB" w:rsidP="00CA6FDB">
      <w:pPr>
        <w:numPr>
          <w:ilvl w:val="0"/>
          <w:numId w:val="45"/>
        </w:numPr>
        <w:rPr>
          <w:lang w:val="en-CA"/>
        </w:rPr>
      </w:pPr>
      <w:r w:rsidRPr="00CA6FDB">
        <w:rPr>
          <w:b/>
          <w:bCs/>
          <w:lang w:val="en-CA"/>
        </w:rPr>
        <w:t>Emerging Technologies – Autonomous Systems:</w:t>
      </w:r>
      <w:r w:rsidRPr="00CA6FDB">
        <w:rPr>
          <w:lang w:val="en-CA"/>
        </w:rPr>
        <w:t xml:space="preserve"> AI is increasingly giving machines the ability to act </w:t>
      </w:r>
      <w:r w:rsidRPr="00CA6FDB">
        <w:rPr>
          <w:i/>
          <w:iCs/>
          <w:lang w:val="en-CA"/>
        </w:rPr>
        <w:t>autonomously</w:t>
      </w:r>
      <w:r w:rsidRPr="00CA6FDB">
        <w:rPr>
          <w:lang w:val="en-CA"/>
        </w:rPr>
        <w:t xml:space="preserve"> in the physical world – from self-driving cars to drones and weapons. This raises profound safety and ethical issues. With autonomous vehicles, a classic dilemma is the “trolley problem”: how should a car be programmed to act in an unavoidable accident – prioritize the driver’s safety or pedestrians? Society has to decide what ethical rules we imbue in these machines. Even more stark is the case of </w:t>
      </w:r>
      <w:r w:rsidRPr="00CA6FDB">
        <w:rPr>
          <w:b/>
          <w:bCs/>
          <w:lang w:val="en-CA"/>
        </w:rPr>
        <w:t>lethal autonomous weapons</w:t>
      </w:r>
      <w:r w:rsidRPr="00CA6FDB">
        <w:rPr>
          <w:lang w:val="en-CA"/>
        </w:rPr>
        <w:t xml:space="preserve"> (“killer robots”): AI-powered systems that can select and engage targets without human intervention. Many argue that decisions over life and death should never be ceded to algorithms. In fact, there’s a growing global movement to ban such weapons – </w:t>
      </w:r>
      <w:r w:rsidRPr="00CA6FDB">
        <w:rPr>
          <w:i/>
          <w:iCs/>
          <w:lang w:val="en-CA"/>
        </w:rPr>
        <w:t>in late 2024, an overwhelming majority of UN member states (166 countries) voted for a resolution to begin negotiating a treaty on autonomous weapons, citing the grave ethical and security risks of removing human control from the use of force</w:t>
      </w:r>
      <w:r w:rsidRPr="00CA6FDB">
        <w:rPr>
          <w:lang w:val="en-CA"/>
        </w:rPr>
        <w:t>​</w:t>
      </w:r>
      <w:hyperlink r:id="rId33" w:anchor=":~:text=On%20December%202%2C%202024%2C%20166,processing%20rather%20than%20human%20input" w:tgtFrame="_blank" w:history="1">
        <w:r w:rsidRPr="00CA6FDB">
          <w:rPr>
            <w:rStyle w:val="Hyperlink"/>
            <w:lang w:val="en-CA"/>
          </w:rPr>
          <w:t>hrw.org</w:t>
        </w:r>
      </w:hyperlink>
      <w:r w:rsidRPr="00CA6FDB">
        <w:rPr>
          <w:lang w:val="en-CA"/>
        </w:rPr>
        <w:t xml:space="preserve">. The future likely holds more debates on robot rights and AI personhood as well – for example, if an autonomous AI behaves illegally, can the AI itself be liable, or only its creators? Ensuring </w:t>
      </w:r>
      <w:r w:rsidRPr="00CA6FDB">
        <w:rPr>
          <w:b/>
          <w:bCs/>
          <w:lang w:val="en-CA"/>
        </w:rPr>
        <w:t>safety, human oversight, and clear lines of responsibility</w:t>
      </w:r>
      <w:r w:rsidRPr="00CA6FDB">
        <w:rPr>
          <w:lang w:val="en-CA"/>
        </w:rPr>
        <w:t xml:space="preserve"> in all autonomous systems is a key challenge moving forward.</w:t>
      </w:r>
    </w:p>
    <w:p w14:paraId="10826E32" w14:textId="77777777" w:rsidR="00CA6FDB" w:rsidRPr="00CA6FDB" w:rsidRDefault="00CA6FDB" w:rsidP="00CA6FDB">
      <w:pPr>
        <w:numPr>
          <w:ilvl w:val="0"/>
          <w:numId w:val="45"/>
        </w:numPr>
        <w:rPr>
          <w:lang w:val="en-CA"/>
        </w:rPr>
      </w:pPr>
      <w:r w:rsidRPr="00CA6FDB">
        <w:rPr>
          <w:b/>
          <w:bCs/>
          <w:lang w:val="en-CA"/>
        </w:rPr>
        <w:t>Call to Action – Ongoing Ethical Engagement:</w:t>
      </w:r>
      <w:r w:rsidRPr="00CA6FDB">
        <w:rPr>
          <w:lang w:val="en-CA"/>
        </w:rPr>
        <w:t xml:space="preserve"> The journey doesn’t end here. Ethical AI and Big Data use is not a one-time checkbox but a continuous commitment. All stakeholders have a role: governments must craft forward-looking policies and close the gap between tech and law; companies and researchers should commit to “do no harm” principles and be transparent about their practices; educators and institutions need to train the next generation of technologists in ethics as rigorously as in coding. </w:t>
      </w:r>
      <w:r w:rsidRPr="00CA6FDB">
        <w:rPr>
          <w:i/>
          <w:iCs/>
          <w:lang w:val="en-CA"/>
        </w:rPr>
        <w:t>We as users and citizens should stay informed and demand accountability</w:t>
      </w:r>
      <w:r w:rsidRPr="00CA6FDB">
        <w:rPr>
          <w:lang w:val="en-CA"/>
        </w:rPr>
        <w:t>. By participating in the dialogue – whether it’s asking how our data is used or supporting initiatives for ethical tech – we help steer innovation in a direction that aligns with human values. The future of AI is being written now; through collective vigilance and action, we can ensure it’s a future we all trust and benefit from.</w:t>
      </w:r>
    </w:p>
    <w:p w14:paraId="76CA398B" w14:textId="77777777" w:rsidR="00CA6FDB" w:rsidRPr="00CA6FDB" w:rsidRDefault="00CA6FDB" w:rsidP="00CA6FDB">
      <w:pPr>
        <w:rPr>
          <w:b/>
          <w:bCs/>
          <w:lang w:val="en-CA"/>
        </w:rPr>
      </w:pPr>
      <w:r w:rsidRPr="00CA6FDB">
        <w:rPr>
          <w:b/>
          <w:bCs/>
          <w:lang w:val="en-CA"/>
        </w:rPr>
        <w:t>Slide 10: Conclusion</w:t>
      </w:r>
    </w:p>
    <w:p w14:paraId="470E9157" w14:textId="77777777" w:rsidR="00CA6FDB" w:rsidRPr="00CA6FDB" w:rsidRDefault="00CA6FDB" w:rsidP="00CA6FDB">
      <w:pPr>
        <w:numPr>
          <w:ilvl w:val="0"/>
          <w:numId w:val="46"/>
        </w:numPr>
        <w:rPr>
          <w:lang w:val="en-CA"/>
        </w:rPr>
      </w:pPr>
      <w:r w:rsidRPr="00CA6FDB">
        <w:rPr>
          <w:b/>
          <w:bCs/>
          <w:lang w:val="en-CA"/>
        </w:rPr>
        <w:t>Summary of Key Points:</w:t>
      </w:r>
      <w:r w:rsidRPr="00CA6FDB">
        <w:rPr>
          <w:lang w:val="en-CA"/>
        </w:rPr>
        <w:t xml:space="preserve"> We explored how Big Data and AI, powerful tools reshaping society, come with significant ethical responsibilities. We defined the technologies and saw that data and algorithms are deeply interlinked. We discussed major ethical pitfalls (privacy breaches, bias, opacity, lack of accountability) and examined frameworks – from philosophical theories to concrete regulations – that guide us in addressing these issues. Real-world examples, from Cambridge Analytica to biased algorithms, underscored that these are not theoretical concerns </w:t>
      </w:r>
      <w:r w:rsidRPr="00CA6FDB">
        <w:rPr>
          <w:lang w:val="en-CA"/>
        </w:rPr>
        <w:lastRenderedPageBreak/>
        <w:t>but present-day challenges. And we noted best practices and case studies that light the way forward, showing both cautionary tales and positive leadership.</w:t>
      </w:r>
    </w:p>
    <w:p w14:paraId="14EA9C96" w14:textId="77777777" w:rsidR="00CA6FDB" w:rsidRPr="00CA6FDB" w:rsidRDefault="00CA6FDB" w:rsidP="00CA6FDB">
      <w:pPr>
        <w:numPr>
          <w:ilvl w:val="0"/>
          <w:numId w:val="46"/>
        </w:numPr>
        <w:rPr>
          <w:lang w:val="en-CA"/>
        </w:rPr>
      </w:pPr>
      <w:r w:rsidRPr="00CA6FDB">
        <w:rPr>
          <w:b/>
          <w:bCs/>
          <w:lang w:val="en-CA"/>
        </w:rPr>
        <w:t>The Imperative of Ethical Innovation:</w:t>
      </w:r>
      <w:r w:rsidRPr="00CA6FDB">
        <w:rPr>
          <w:lang w:val="en-CA"/>
        </w:rPr>
        <w:t xml:space="preserve"> A clear theme emerged: </w:t>
      </w:r>
      <w:r w:rsidRPr="00CA6FDB">
        <w:rPr>
          <w:b/>
          <w:bCs/>
          <w:lang w:val="en-CA"/>
        </w:rPr>
        <w:t>ethics must keep pace with innovation</w:t>
      </w:r>
      <w:r w:rsidRPr="00CA6FDB">
        <w:rPr>
          <w:lang w:val="en-CA"/>
        </w:rPr>
        <w:t xml:space="preserve">. If we charge ahead with Big Data and AI without ethical guardrails, we risk undermining the very benefits we seek – people will not trust, adopt, or allow technologies that harm or discriminate. Conversely, by embedding ethical principles into design and deployment, we </w:t>
      </w:r>
      <w:r w:rsidRPr="00CA6FDB">
        <w:rPr>
          <w:i/>
          <w:iCs/>
          <w:lang w:val="en-CA"/>
        </w:rPr>
        <w:t>enhance</w:t>
      </w:r>
      <w:r w:rsidRPr="00CA6FDB">
        <w:rPr>
          <w:lang w:val="en-CA"/>
        </w:rPr>
        <w:t xml:space="preserve"> innovation – we create AI that is </w:t>
      </w:r>
      <w:r w:rsidRPr="00CA6FDB">
        <w:rPr>
          <w:b/>
          <w:bCs/>
          <w:lang w:val="en-CA"/>
        </w:rPr>
        <w:t>trustworthy</w:t>
      </w:r>
      <w:r w:rsidRPr="00CA6FDB">
        <w:rPr>
          <w:lang w:val="en-CA"/>
        </w:rPr>
        <w:t>, data practices that respect individuals, and outcomes that are fair. In short, doing the right thing is not just morally sound but also crucial for sustainable progress.</w:t>
      </w:r>
    </w:p>
    <w:p w14:paraId="0785E224" w14:textId="77777777" w:rsidR="00CA6FDB" w:rsidRPr="00CA6FDB" w:rsidRDefault="00CA6FDB" w:rsidP="00CA6FDB">
      <w:pPr>
        <w:numPr>
          <w:ilvl w:val="0"/>
          <w:numId w:val="46"/>
        </w:numPr>
        <w:rPr>
          <w:lang w:val="en-CA"/>
        </w:rPr>
      </w:pPr>
      <w:r w:rsidRPr="00CA6FDB">
        <w:rPr>
          <w:b/>
          <w:bCs/>
          <w:lang w:val="en-CA"/>
        </w:rPr>
        <w:t>Final Thought – Balancing Promise and Responsibility:</w:t>
      </w:r>
      <w:r w:rsidRPr="00CA6FDB">
        <w:rPr>
          <w:lang w:val="en-CA"/>
        </w:rPr>
        <w:t xml:space="preserve"> Big Data and AI hold immense promise to improve lives: curing diseases, making services more efficient, uncovering insights to solve global problems. Realizing this promise requires that we also embrace the responsibility that comes with these tools. As we leave here, let’s remember that </w:t>
      </w:r>
      <w:r w:rsidRPr="00CA6FDB">
        <w:rPr>
          <w:i/>
          <w:iCs/>
          <w:lang w:val="en-CA"/>
        </w:rPr>
        <w:t>technology doesn’t have values – people do</w:t>
      </w:r>
      <w:r w:rsidRPr="00CA6FDB">
        <w:rPr>
          <w:lang w:val="en-CA"/>
        </w:rPr>
        <w:t xml:space="preserve">. It’s up to us – policymakers, professionals, and the public – to insist on and build </w:t>
      </w:r>
      <w:r w:rsidRPr="00CA6FDB">
        <w:rPr>
          <w:b/>
          <w:bCs/>
          <w:lang w:val="en-CA"/>
        </w:rPr>
        <w:t>ethical AI</w:t>
      </w:r>
      <w:r w:rsidRPr="00CA6FDB">
        <w:rPr>
          <w:lang w:val="en-CA"/>
        </w:rPr>
        <w:t xml:space="preserve">. By holding ourselves to high standards, we ensure that </w:t>
      </w:r>
      <w:r w:rsidRPr="00CA6FDB">
        <w:rPr>
          <w:b/>
          <w:bCs/>
          <w:lang w:val="en-CA"/>
        </w:rPr>
        <w:t>innovation remains aligned with humanity’s core values</w:t>
      </w:r>
      <w:r w:rsidRPr="00CA6FDB">
        <w:rPr>
          <w:lang w:val="en-CA"/>
        </w:rPr>
        <w:t xml:space="preserve">. </w:t>
      </w:r>
      <w:r w:rsidRPr="00CA6FDB">
        <w:rPr>
          <w:i/>
          <w:iCs/>
          <w:lang w:val="en-CA"/>
        </w:rPr>
        <w:t>The goal is not to slow down progress, but to guide it so that in the quest for smarter machines and bigger data, we never lose sight of the human impact.</w:t>
      </w:r>
    </w:p>
    <w:p w14:paraId="364122AC" w14:textId="77777777" w:rsidR="00CA6FDB" w:rsidRPr="00CA6FDB" w:rsidRDefault="00CA6FDB" w:rsidP="00CA6FDB">
      <w:pPr>
        <w:rPr>
          <w:lang w:val="en-CA"/>
        </w:rPr>
      </w:pPr>
      <w:r w:rsidRPr="00CA6FDB">
        <w:rPr>
          <w:i/>
          <w:iCs/>
          <w:lang w:val="en-CA"/>
        </w:rPr>
        <w:t>“Ethical technology is the only sustainable technology.”</w:t>
      </w:r>
      <w:r w:rsidRPr="00CA6FDB">
        <w:rPr>
          <w:lang w:val="en-CA"/>
        </w:rPr>
        <w:t xml:space="preserve"> By striving for this ideal, we can confidently harness Big Data and AI for the benefit of all.</w:t>
      </w:r>
    </w:p>
    <w:p w14:paraId="7BDBDEAC" w14:textId="77777777" w:rsidR="00CA6FDB" w:rsidRPr="00CA6FDB" w:rsidRDefault="00CA6FDB" w:rsidP="00CA6FDB">
      <w:pPr>
        <w:rPr>
          <w:b/>
          <w:bCs/>
          <w:lang w:val="en-CA"/>
        </w:rPr>
      </w:pPr>
      <w:r w:rsidRPr="00CA6FDB">
        <w:rPr>
          <w:b/>
          <w:bCs/>
          <w:lang w:val="en-CA"/>
        </w:rPr>
        <w:t>Slide 11: Q&amp;A</w:t>
      </w:r>
    </w:p>
    <w:p w14:paraId="3CFA638C" w14:textId="77777777" w:rsidR="00CA6FDB" w:rsidRPr="00CA6FDB" w:rsidRDefault="00CA6FDB" w:rsidP="00CA6FDB">
      <w:pPr>
        <w:numPr>
          <w:ilvl w:val="0"/>
          <w:numId w:val="47"/>
        </w:numPr>
        <w:rPr>
          <w:lang w:val="en-CA"/>
        </w:rPr>
      </w:pPr>
      <w:r w:rsidRPr="00CA6FDB">
        <w:rPr>
          <w:b/>
          <w:bCs/>
          <w:lang w:val="en-CA"/>
        </w:rPr>
        <w:t>Questions &amp; Discussion:</w:t>
      </w:r>
      <w:r w:rsidRPr="00CA6FDB">
        <w:rPr>
          <w:lang w:val="en-CA"/>
        </w:rPr>
        <w:t xml:space="preserve"> Thank you for your attention! Now, I invite your questions, thoughts, or examples. How do </w:t>
      </w:r>
      <w:r w:rsidRPr="00CA6FDB">
        <w:rPr>
          <w:i/>
          <w:iCs/>
          <w:lang w:val="en-CA"/>
        </w:rPr>
        <w:t>you</w:t>
      </w:r>
      <w:r w:rsidRPr="00CA6FDB">
        <w:rPr>
          <w:lang w:val="en-CA"/>
        </w:rPr>
        <w:t xml:space="preserve"> think we can further balance innovation with responsibility in Big Data and AI? Let’s discuss.</w:t>
      </w:r>
    </w:p>
    <w:p w14:paraId="6CC9BD76" w14:textId="77777777" w:rsidR="00CA6FDB" w:rsidRPr="00CA6FDB" w:rsidRDefault="00CA6FDB" w:rsidP="00CA6FDB">
      <w:pPr>
        <w:rPr>
          <w:b/>
          <w:bCs/>
          <w:lang w:val="en-CA"/>
        </w:rPr>
      </w:pPr>
      <w:r w:rsidRPr="00CA6FDB">
        <w:rPr>
          <w:b/>
          <w:bCs/>
          <w:lang w:val="en-CA"/>
        </w:rPr>
        <w:t>References (APA style)</w:t>
      </w:r>
    </w:p>
    <w:p w14:paraId="12763C46" w14:textId="77777777" w:rsidR="00CA6FDB" w:rsidRPr="00CA6FDB" w:rsidRDefault="00CA6FDB" w:rsidP="00CA6FDB">
      <w:pPr>
        <w:numPr>
          <w:ilvl w:val="0"/>
          <w:numId w:val="48"/>
        </w:numPr>
        <w:rPr>
          <w:lang w:val="en-CA"/>
        </w:rPr>
      </w:pPr>
      <w:r w:rsidRPr="00CA6FDB">
        <w:rPr>
          <w:lang w:val="en-CA"/>
        </w:rPr>
        <w:t xml:space="preserve">Angwin, J., Larson, J., Mattu, S., &amp; Kirchner, L. (2016, May 23). </w:t>
      </w:r>
      <w:r w:rsidRPr="00CA6FDB">
        <w:rPr>
          <w:i/>
          <w:iCs/>
          <w:lang w:val="en-CA"/>
        </w:rPr>
        <w:t>Machine Bias: There’s software used across the country to predict future criminals. And it’s biased against blacks.</w:t>
      </w:r>
      <w:r w:rsidRPr="00CA6FDB">
        <w:rPr>
          <w:lang w:val="en-CA"/>
        </w:rPr>
        <w:t xml:space="preserve"> ProPublica. </w:t>
      </w:r>
      <w:hyperlink r:id="rId34" w:anchor=":~:text=particular%2C%20conditional%20on%20not%20recidivating%2C,Likewise" w:tgtFrame="_blank" w:history="1">
        <w:r w:rsidRPr="00CA6FDB">
          <w:rPr>
            <w:rStyle w:val="Hyperlink"/>
            <w:lang w:val="en-CA"/>
          </w:rPr>
          <w:t>jeffreyfossett.com</w:t>
        </w:r>
      </w:hyperlink>
    </w:p>
    <w:p w14:paraId="5CF30C30" w14:textId="77777777" w:rsidR="00CA6FDB" w:rsidRPr="00CA6FDB" w:rsidRDefault="00CA6FDB" w:rsidP="00CA6FDB">
      <w:pPr>
        <w:numPr>
          <w:ilvl w:val="0"/>
          <w:numId w:val="48"/>
        </w:numPr>
        <w:rPr>
          <w:lang w:val="en-CA"/>
        </w:rPr>
      </w:pPr>
      <w:r w:rsidRPr="00CA6FDB">
        <w:rPr>
          <w:lang w:val="en-CA"/>
        </w:rPr>
        <w:t xml:space="preserve">Dastin, J. (2018, October 11). </w:t>
      </w:r>
      <w:r w:rsidRPr="00CA6FDB">
        <w:rPr>
          <w:i/>
          <w:iCs/>
          <w:lang w:val="en-CA"/>
        </w:rPr>
        <w:t>Amazon scraps secret AI recruiting tool that showed bias against women.</w:t>
      </w:r>
      <w:r w:rsidRPr="00CA6FDB">
        <w:rPr>
          <w:lang w:val="en-CA"/>
        </w:rPr>
        <w:t xml:space="preserve"> Reuters. </w:t>
      </w:r>
      <w:hyperlink r:id="rId35" w:anchor=":~:text=In%20effect%2C%20Amazon%27s%20system%20taught,the%20names%20of%20the%20schools" w:tgtFrame="_blank" w:history="1">
        <w:r w:rsidRPr="00CA6FDB">
          <w:rPr>
            <w:rStyle w:val="Hyperlink"/>
            <w:lang w:val="en-CA"/>
          </w:rPr>
          <w:t>reuters.com</w:t>
        </w:r>
      </w:hyperlink>
    </w:p>
    <w:p w14:paraId="73278791" w14:textId="77777777" w:rsidR="00CA6FDB" w:rsidRPr="00CA6FDB" w:rsidRDefault="00CA6FDB" w:rsidP="00CA6FDB">
      <w:pPr>
        <w:numPr>
          <w:ilvl w:val="0"/>
          <w:numId w:val="48"/>
        </w:numPr>
        <w:rPr>
          <w:lang w:val="en-CA"/>
        </w:rPr>
      </w:pPr>
      <w:r w:rsidRPr="00CA6FDB">
        <w:rPr>
          <w:lang w:val="en-CA"/>
        </w:rPr>
        <w:t xml:space="preserve">Dastin, J. (2021, May 18). </w:t>
      </w:r>
      <w:r w:rsidRPr="00CA6FDB">
        <w:rPr>
          <w:i/>
          <w:iCs/>
          <w:lang w:val="en-CA"/>
        </w:rPr>
        <w:t>Amazon extends moratorium on police use of facial recognition software.</w:t>
      </w:r>
      <w:r w:rsidRPr="00CA6FDB">
        <w:rPr>
          <w:lang w:val="en-CA"/>
        </w:rPr>
        <w:t xml:space="preserve"> Reuters. </w:t>
      </w:r>
      <w:hyperlink r:id="rId36" w:anchor=":~:text=The%20company%20had%20halted%20the,during%20an%20arrest%20in%20Minnesota" w:tgtFrame="_blank" w:history="1">
        <w:r w:rsidRPr="00CA6FDB">
          <w:rPr>
            <w:rStyle w:val="Hyperlink"/>
            <w:lang w:val="en-CA"/>
          </w:rPr>
          <w:t>reuters.com</w:t>
        </w:r>
      </w:hyperlink>
      <w:r w:rsidRPr="00CA6FDB">
        <w:rPr>
          <w:lang w:val="en-CA"/>
        </w:rPr>
        <w:t>​</w:t>
      </w:r>
      <w:hyperlink r:id="rId37" w:anchor=":~:text=Last%20year%2C%20it%20said%20it,no%20such%20law%20has%20materialized" w:tgtFrame="_blank" w:history="1">
        <w:r w:rsidRPr="00CA6FDB">
          <w:rPr>
            <w:rStyle w:val="Hyperlink"/>
            <w:lang w:val="en-CA"/>
          </w:rPr>
          <w:t>reuters.com</w:t>
        </w:r>
      </w:hyperlink>
    </w:p>
    <w:p w14:paraId="4E88C8BA" w14:textId="77777777" w:rsidR="00CA6FDB" w:rsidRPr="00CA6FDB" w:rsidRDefault="00CA6FDB" w:rsidP="00CA6FDB">
      <w:pPr>
        <w:numPr>
          <w:ilvl w:val="0"/>
          <w:numId w:val="48"/>
        </w:numPr>
        <w:rPr>
          <w:lang w:val="en-CA"/>
        </w:rPr>
      </w:pPr>
      <w:r w:rsidRPr="00CA6FDB">
        <w:rPr>
          <w:lang w:val="en-CA"/>
        </w:rPr>
        <w:t xml:space="preserve">Governance Institute of Australia. (2024, June 2). </w:t>
      </w:r>
      <w:r w:rsidRPr="00CA6FDB">
        <w:rPr>
          <w:i/>
          <w:iCs/>
          <w:lang w:val="en-CA"/>
        </w:rPr>
        <w:t>Navigating the AI landscape.</w:t>
      </w:r>
      <w:r w:rsidRPr="00CA6FDB">
        <w:rPr>
          <w:lang w:val="en-CA"/>
        </w:rPr>
        <w:t xml:space="preserve"> (</w:t>
      </w:r>
      <w:proofErr w:type="spellStart"/>
      <w:r w:rsidRPr="00CA6FDB">
        <w:rPr>
          <w:lang w:val="en-CA"/>
        </w:rPr>
        <w:t>Lexology</w:t>
      </w:r>
      <w:proofErr w:type="spellEnd"/>
      <w:r w:rsidRPr="00CA6FDB">
        <w:rPr>
          <w:lang w:val="en-CA"/>
        </w:rPr>
        <w:t xml:space="preserve"> summary). </w:t>
      </w:r>
      <w:hyperlink r:id="rId38" w:anchor=":~:text=LLMs%20may%20contain%20copyrighted%20material%2C,a%20twentyfold%20increase%20since%202013" w:tgtFrame="_blank" w:history="1">
        <w:r w:rsidRPr="00CA6FDB">
          <w:rPr>
            <w:rStyle w:val="Hyperlink"/>
            <w:lang w:val="en-CA"/>
          </w:rPr>
          <w:t>lexology.com</w:t>
        </w:r>
      </w:hyperlink>
      <w:r w:rsidRPr="00CA6FDB">
        <w:rPr>
          <w:lang w:val="en-CA"/>
        </w:rPr>
        <w:t>​</w:t>
      </w:r>
      <w:hyperlink r:id="rId39" w:anchor=":~:text=Fairness%20is%20best%20realised%20through,proper%2C%20genuine%2C%20and%20ethical%20purpose" w:tgtFrame="_blank" w:history="1">
        <w:r w:rsidRPr="00CA6FDB">
          <w:rPr>
            <w:rStyle w:val="Hyperlink"/>
            <w:lang w:val="en-CA"/>
          </w:rPr>
          <w:t>lexology.com</w:t>
        </w:r>
      </w:hyperlink>
    </w:p>
    <w:p w14:paraId="70895591" w14:textId="77777777" w:rsidR="00CA6FDB" w:rsidRPr="00CA6FDB" w:rsidRDefault="00CA6FDB" w:rsidP="00CA6FDB">
      <w:pPr>
        <w:numPr>
          <w:ilvl w:val="0"/>
          <w:numId w:val="48"/>
        </w:numPr>
        <w:rPr>
          <w:lang w:val="en-CA"/>
        </w:rPr>
      </w:pPr>
      <w:r w:rsidRPr="00CA6FDB">
        <w:rPr>
          <w:lang w:val="en-CA"/>
        </w:rPr>
        <w:t xml:space="preserve">IBM. (2024, September 17). </w:t>
      </w:r>
      <w:r w:rsidRPr="00CA6FDB">
        <w:rPr>
          <w:i/>
          <w:iCs/>
          <w:lang w:val="en-CA"/>
        </w:rPr>
        <w:t>What is AI ethics?</w:t>
      </w:r>
      <w:r w:rsidRPr="00CA6FDB">
        <w:rPr>
          <w:lang w:val="en-CA"/>
        </w:rPr>
        <w:t xml:space="preserve"> IBM Think Blog. </w:t>
      </w:r>
      <w:hyperlink r:id="rId40" w:anchor=":~:text=Examples%20of%20AI%20ethics%20issues,our%20AI%20ethics%20page%20here" w:tgtFrame="_blank" w:history="1">
        <w:r w:rsidRPr="00CA6FDB">
          <w:rPr>
            <w:rStyle w:val="Hyperlink"/>
            <w:lang w:val="en-CA"/>
          </w:rPr>
          <w:t>ibm.com</w:t>
        </w:r>
      </w:hyperlink>
      <w:r w:rsidRPr="00CA6FDB">
        <w:rPr>
          <w:lang w:val="en-CA"/>
        </w:rPr>
        <w:t>​</w:t>
      </w:r>
      <w:hyperlink r:id="rId41" w:anchor=":~:text=experience%20some%20of%20the%20consequences,human%20rights%20and%20civil%20liberties" w:tgtFrame="_blank" w:history="1">
        <w:r w:rsidRPr="00CA6FDB">
          <w:rPr>
            <w:rStyle w:val="Hyperlink"/>
            <w:lang w:val="en-CA"/>
          </w:rPr>
          <w:t>ibm.com</w:t>
        </w:r>
      </w:hyperlink>
    </w:p>
    <w:p w14:paraId="5FA49F40" w14:textId="77777777" w:rsidR="00CA6FDB" w:rsidRPr="00CA6FDB" w:rsidRDefault="00CA6FDB" w:rsidP="00CA6FDB">
      <w:pPr>
        <w:numPr>
          <w:ilvl w:val="0"/>
          <w:numId w:val="48"/>
        </w:numPr>
        <w:rPr>
          <w:lang w:val="en-CA"/>
        </w:rPr>
      </w:pPr>
      <w:r w:rsidRPr="00CA6FDB">
        <w:rPr>
          <w:lang w:val="en-CA"/>
        </w:rPr>
        <w:t xml:space="preserve">Shaw, D. (2018). </w:t>
      </w:r>
      <w:r w:rsidRPr="00CA6FDB">
        <w:rPr>
          <w:i/>
          <w:iCs/>
          <w:lang w:val="en-CA"/>
        </w:rPr>
        <w:t>The Cambridge Analytica affair and internet-mediated research.</w:t>
      </w:r>
      <w:r w:rsidRPr="00CA6FDB">
        <w:rPr>
          <w:lang w:val="en-CA"/>
        </w:rPr>
        <w:t xml:space="preserve"> </w:t>
      </w:r>
      <w:r w:rsidRPr="00CA6FDB">
        <w:rPr>
          <w:b/>
          <w:bCs/>
          <w:lang w:val="en-CA"/>
        </w:rPr>
        <w:t>EMBO Reports, 19</w:t>
      </w:r>
      <w:r w:rsidRPr="00CA6FDB">
        <w:rPr>
          <w:lang w:val="en-CA"/>
        </w:rPr>
        <w:t xml:space="preserve">(8), e46579. </w:t>
      </w:r>
      <w:hyperlink r:id="rId42" w:anchor=":~:text=The%20recent%20scandal%20surrounding%20Facebook,consent%20and%20none%20consented%20to" w:tgtFrame="_blank" w:history="1">
        <w:r w:rsidRPr="00CA6FDB">
          <w:rPr>
            <w:rStyle w:val="Hyperlink"/>
            <w:lang w:val="en-CA"/>
          </w:rPr>
          <w:t>pmc.ncbi.nlm.nih.gov</w:t>
        </w:r>
      </w:hyperlink>
    </w:p>
    <w:p w14:paraId="497E3297" w14:textId="77777777" w:rsidR="00CA6FDB" w:rsidRPr="00CA6FDB" w:rsidRDefault="00CA6FDB" w:rsidP="00CA6FDB">
      <w:pPr>
        <w:numPr>
          <w:ilvl w:val="0"/>
          <w:numId w:val="48"/>
        </w:numPr>
        <w:rPr>
          <w:lang w:val="en-CA"/>
        </w:rPr>
      </w:pPr>
      <w:r w:rsidRPr="00CA6FDB">
        <w:rPr>
          <w:lang w:val="en-CA"/>
        </w:rPr>
        <w:lastRenderedPageBreak/>
        <w:t xml:space="preserve">Turner Lee, N., Resnick, P., &amp; Barton, G. (2019, May 22). </w:t>
      </w:r>
      <w:r w:rsidRPr="00CA6FDB">
        <w:rPr>
          <w:i/>
          <w:iCs/>
          <w:lang w:val="en-CA"/>
        </w:rPr>
        <w:t>Algorithmic bias detection and mitigation: Best practices and policies to reduce consumer harms.</w:t>
      </w:r>
      <w:r w:rsidRPr="00CA6FDB">
        <w:rPr>
          <w:lang w:val="en-CA"/>
        </w:rPr>
        <w:t xml:space="preserve"> Brookings Institution. </w:t>
      </w:r>
      <w:hyperlink r:id="rId43" w:anchor=":~:text=Operators%20of%20algorithms%20should%20regularly,audit%20for%20bias" w:tgtFrame="_blank" w:history="1">
        <w:r w:rsidRPr="00CA6FDB">
          <w:rPr>
            <w:rStyle w:val="Hyperlink"/>
            <w:lang w:val="en-CA"/>
          </w:rPr>
          <w:t>brookings.edu</w:t>
        </w:r>
      </w:hyperlink>
      <w:r w:rsidRPr="00CA6FDB">
        <w:rPr>
          <w:lang w:val="en-CA"/>
        </w:rPr>
        <w:t>​</w:t>
      </w:r>
      <w:hyperlink r:id="rId44" w:anchor=":~:text=require%20technical%20expertise%2C%20this%20may,detect%20and%20possibly%20deter%20biases" w:tgtFrame="_blank" w:history="1">
        <w:r w:rsidRPr="00CA6FDB">
          <w:rPr>
            <w:rStyle w:val="Hyperlink"/>
            <w:lang w:val="en-CA"/>
          </w:rPr>
          <w:t>brookings.edu</w:t>
        </w:r>
      </w:hyperlink>
    </w:p>
    <w:p w14:paraId="0967AA9E" w14:textId="77777777" w:rsidR="00CA6FDB" w:rsidRPr="00CA6FDB" w:rsidRDefault="00CA6FDB" w:rsidP="00CA6FDB">
      <w:pPr>
        <w:numPr>
          <w:ilvl w:val="0"/>
          <w:numId w:val="48"/>
        </w:numPr>
        <w:rPr>
          <w:lang w:val="en-CA"/>
        </w:rPr>
      </w:pPr>
      <w:r w:rsidRPr="00CA6FDB">
        <w:rPr>
          <w:b/>
          <w:bCs/>
          <w:lang w:val="en-CA"/>
        </w:rPr>
        <w:t>Business Insider</w:t>
      </w:r>
      <w:r w:rsidRPr="00CA6FDB">
        <w:rPr>
          <w:lang w:val="en-CA"/>
        </w:rPr>
        <w:t xml:space="preserve"> (Hamilton, I. A.). (2020, June 13). </w:t>
      </w:r>
      <w:r w:rsidRPr="00CA6FDB">
        <w:rPr>
          <w:i/>
          <w:iCs/>
          <w:lang w:val="en-CA"/>
        </w:rPr>
        <w:t>Outrage over police brutality has finally convinced Amazon, Microsoft, and IBM to rule out selling facial recognition tech to law enforcement.</w:t>
      </w:r>
      <w:r w:rsidRPr="00CA6FDB">
        <w:rPr>
          <w:lang w:val="en-CA"/>
        </w:rPr>
        <w:t xml:space="preserve"> </w:t>
      </w:r>
      <w:hyperlink r:id="rId45" w:anchor=":~:text=,Insider%27s%20homepage%20for%20more%20stories" w:tgtFrame="_blank" w:history="1">
        <w:r w:rsidRPr="00CA6FDB">
          <w:rPr>
            <w:rStyle w:val="Hyperlink"/>
            <w:lang w:val="en-CA"/>
          </w:rPr>
          <w:t>businessinsider.com</w:t>
        </w:r>
      </w:hyperlink>
      <w:r w:rsidRPr="00CA6FDB">
        <w:rPr>
          <w:lang w:val="en-CA"/>
        </w:rPr>
        <w:t>​</w:t>
      </w:r>
      <w:hyperlink r:id="rId46" w:anchor=":~:text=Three%20of%20the%20world%27s%20biggest,ongoing%20protests%20against%20police%20brutality" w:tgtFrame="_blank" w:history="1">
        <w:r w:rsidRPr="00CA6FDB">
          <w:rPr>
            <w:rStyle w:val="Hyperlink"/>
            <w:lang w:val="en-CA"/>
          </w:rPr>
          <w:t>businessinsider.com</w:t>
        </w:r>
      </w:hyperlink>
    </w:p>
    <w:p w14:paraId="6909281E" w14:textId="77777777" w:rsidR="00CA6FDB" w:rsidRPr="00CA6FDB" w:rsidRDefault="00CA6FDB" w:rsidP="00CA6FDB">
      <w:pPr>
        <w:numPr>
          <w:ilvl w:val="0"/>
          <w:numId w:val="48"/>
        </w:numPr>
        <w:rPr>
          <w:lang w:val="en-CA"/>
        </w:rPr>
      </w:pPr>
      <w:r w:rsidRPr="00CA6FDB">
        <w:rPr>
          <w:b/>
          <w:bCs/>
          <w:lang w:val="en-CA"/>
        </w:rPr>
        <w:t>Human Rights Watch</w:t>
      </w:r>
      <w:r w:rsidRPr="00CA6FDB">
        <w:rPr>
          <w:lang w:val="en-CA"/>
        </w:rPr>
        <w:t xml:space="preserve"> (Wareham, M.). (2024, December 5). </w:t>
      </w:r>
      <w:r w:rsidRPr="00CA6FDB">
        <w:rPr>
          <w:i/>
          <w:iCs/>
          <w:lang w:val="en-CA"/>
        </w:rPr>
        <w:t>Killer Robots: UN vote should spur treaty negotiations.</w:t>
      </w:r>
      <w:r w:rsidRPr="00CA6FDB">
        <w:rPr>
          <w:lang w:val="en-CA"/>
        </w:rPr>
        <w:t xml:space="preserve"> </w:t>
      </w:r>
      <w:hyperlink r:id="rId47" w:anchor=":~:text=On%20December%202%2C%202024%2C%20166,processing%20rather%20than%20human%20input" w:tgtFrame="_blank" w:history="1">
        <w:r w:rsidRPr="00CA6FDB">
          <w:rPr>
            <w:rStyle w:val="Hyperlink"/>
            <w:lang w:val="en-CA"/>
          </w:rPr>
          <w:t>hrw.org</w:t>
        </w:r>
      </w:hyperlink>
    </w:p>
    <w:p w14:paraId="11C7184D" w14:textId="05C5EDE3" w:rsidR="00F601CD" w:rsidRPr="00CA6FDB" w:rsidRDefault="00F601CD" w:rsidP="00CA6FDB"/>
    <w:sectPr w:rsidR="00F601CD" w:rsidRPr="00CA6FDB">
      <w:headerReference w:type="default" r:id="rId48"/>
      <w:footerReference w:type="default" r:id="rId4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9233A3" w14:textId="77777777" w:rsidR="00FB7C57" w:rsidRPr="004442B4" w:rsidRDefault="00FB7C57" w:rsidP="0065785B">
      <w:pPr>
        <w:spacing w:after="0" w:line="240" w:lineRule="auto"/>
      </w:pPr>
      <w:r w:rsidRPr="004442B4">
        <w:separator/>
      </w:r>
    </w:p>
  </w:endnote>
  <w:endnote w:type="continuationSeparator" w:id="0">
    <w:p w14:paraId="1929E317" w14:textId="77777777" w:rsidR="00FB7C57" w:rsidRPr="004442B4" w:rsidRDefault="00FB7C57" w:rsidP="0065785B">
      <w:pPr>
        <w:spacing w:after="0" w:line="240" w:lineRule="auto"/>
      </w:pPr>
      <w:r w:rsidRPr="004442B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32178482"/>
      <w:docPartObj>
        <w:docPartGallery w:val="Page Numbers (Bottom of Page)"/>
        <w:docPartUnique/>
      </w:docPartObj>
    </w:sdtPr>
    <w:sdtEndPr>
      <w:rPr>
        <w:color w:val="7F7F7F" w:themeColor="background1" w:themeShade="7F"/>
        <w:spacing w:val="60"/>
      </w:rPr>
    </w:sdtEndPr>
    <w:sdtContent>
      <w:p w14:paraId="13127DA2" w14:textId="3C6271C8" w:rsidR="00CB609A" w:rsidRPr="004442B4" w:rsidRDefault="00CB609A">
        <w:pPr>
          <w:pStyle w:val="Footer"/>
          <w:pBdr>
            <w:top w:val="single" w:sz="4" w:space="1" w:color="D9D9D9" w:themeColor="background1" w:themeShade="D9"/>
          </w:pBdr>
          <w:jc w:val="right"/>
        </w:pPr>
        <w:r w:rsidRPr="004442B4">
          <w:fldChar w:fldCharType="begin"/>
        </w:r>
        <w:r w:rsidRPr="004442B4">
          <w:instrText xml:space="preserve"> PAGE   \* MERGEFORMAT </w:instrText>
        </w:r>
        <w:r w:rsidRPr="004442B4">
          <w:fldChar w:fldCharType="separate"/>
        </w:r>
        <w:r w:rsidRPr="004442B4">
          <w:t>2</w:t>
        </w:r>
        <w:r w:rsidRPr="004442B4">
          <w:fldChar w:fldCharType="end"/>
        </w:r>
        <w:r w:rsidRPr="004442B4">
          <w:t xml:space="preserve"> | </w:t>
        </w:r>
        <w:r w:rsidRPr="004442B4">
          <w:rPr>
            <w:color w:val="7F7F7F" w:themeColor="background1" w:themeShade="7F"/>
            <w:spacing w:val="60"/>
          </w:rPr>
          <w:t>Page</w:t>
        </w:r>
      </w:p>
    </w:sdtContent>
  </w:sdt>
  <w:p w14:paraId="6279A9D2" w14:textId="54330473" w:rsidR="00127084" w:rsidRPr="004442B4" w:rsidRDefault="001270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FC4FB4" w14:textId="77777777" w:rsidR="00FB7C57" w:rsidRPr="004442B4" w:rsidRDefault="00FB7C57" w:rsidP="0065785B">
      <w:pPr>
        <w:spacing w:after="0" w:line="240" w:lineRule="auto"/>
      </w:pPr>
      <w:r w:rsidRPr="004442B4">
        <w:separator/>
      </w:r>
    </w:p>
  </w:footnote>
  <w:footnote w:type="continuationSeparator" w:id="0">
    <w:p w14:paraId="7757D696" w14:textId="77777777" w:rsidR="00FB7C57" w:rsidRPr="004442B4" w:rsidRDefault="00FB7C57" w:rsidP="0065785B">
      <w:pPr>
        <w:spacing w:after="0" w:line="240" w:lineRule="auto"/>
      </w:pPr>
      <w:r w:rsidRPr="004442B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A9F36F" w14:textId="2F8F96C2" w:rsidR="00127084" w:rsidRPr="004442B4" w:rsidRDefault="00321BD9">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3273FF9A27B84208BC990964EF2505B7"/>
        </w:placeholder>
        <w:dataBinding w:prefixMappings="xmlns:ns0='http://purl.org/dc/elements/1.1/' xmlns:ns1='http://schemas.openxmlformats.org/package/2006/metadata/core-properties' " w:xpath="/ns1:coreProperties[1]/ns0:title[1]" w:storeItemID="{6C3C8BC8-F283-45AE-878A-BAB7291924A1}"/>
        <w:text/>
      </w:sdtPr>
      <w:sdtEndPr/>
      <w:sdtContent>
        <w:r w:rsidR="00127084" w:rsidRPr="004442B4">
          <w:rPr>
            <w:color w:val="4472C4" w:themeColor="accent1"/>
          </w:rPr>
          <w:t xml:space="preserve">AIG 150 – Lab </w:t>
        </w:r>
        <w:r w:rsidR="004A2A29">
          <w:rPr>
            <w:color w:val="4472C4" w:themeColor="accent1"/>
          </w:rPr>
          <w:t>10</w:t>
        </w:r>
      </w:sdtContent>
    </w:sdt>
    <w:r w:rsidR="00127084" w:rsidRPr="004442B4">
      <w:rPr>
        <w:color w:val="4472C4" w:themeColor="accent1"/>
      </w:rPr>
      <w:t xml:space="preserve"> | </w:t>
    </w:r>
    <w:sdt>
      <w:sdtPr>
        <w:rPr>
          <w:color w:val="4472C4" w:themeColor="accent1"/>
        </w:rPr>
        <w:alias w:val="Author"/>
        <w:tag w:val=""/>
        <w:id w:val="-1677181147"/>
        <w:placeholder>
          <w:docPart w:val="152721FCAD2349CEB0A2832E091D37E8"/>
        </w:placeholder>
        <w:dataBinding w:prefixMappings="xmlns:ns0='http://purl.org/dc/elements/1.1/' xmlns:ns1='http://schemas.openxmlformats.org/package/2006/metadata/core-properties' " w:xpath="/ns1:coreProperties[1]/ns0:creator[1]" w:storeItemID="{6C3C8BC8-F283-45AE-878A-BAB7291924A1}"/>
        <w:text/>
      </w:sdtPr>
      <w:sdtEndPr/>
      <w:sdtContent>
        <w:r w:rsidR="004A2A29">
          <w:rPr>
            <w:color w:val="4472C4" w:themeColor="accent1"/>
          </w:rPr>
          <w:t>Group 1</w:t>
        </w:r>
      </w:sdtContent>
    </w:sdt>
  </w:p>
  <w:p w14:paraId="7096E867" w14:textId="77777777" w:rsidR="0065785B" w:rsidRPr="004442B4" w:rsidRDefault="006578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A0707"/>
    <w:multiLevelType w:val="multilevel"/>
    <w:tmpl w:val="A0FED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45842"/>
    <w:multiLevelType w:val="multilevel"/>
    <w:tmpl w:val="CBDE8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63CD8"/>
    <w:multiLevelType w:val="hybridMultilevel"/>
    <w:tmpl w:val="FC1A226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A020F3F"/>
    <w:multiLevelType w:val="hybridMultilevel"/>
    <w:tmpl w:val="73B6859E"/>
    <w:lvl w:ilvl="0" w:tplc="92DA5DB6">
      <w:start w:val="1"/>
      <w:numFmt w:val="lowerLetter"/>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E271473"/>
    <w:multiLevelType w:val="hybridMultilevel"/>
    <w:tmpl w:val="BA12F8F2"/>
    <w:lvl w:ilvl="0" w:tplc="D4B23662">
      <w:numFmt w:val="bullet"/>
      <w:lvlText w:val="-"/>
      <w:lvlJc w:val="left"/>
      <w:pPr>
        <w:ind w:left="1069"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647559D"/>
    <w:multiLevelType w:val="hybridMultilevel"/>
    <w:tmpl w:val="E6B075CE"/>
    <w:lvl w:ilvl="0" w:tplc="C8667E54">
      <w:start w:val="1"/>
      <w:numFmt w:val="lowerLetter"/>
      <w:lvlText w:val="%1."/>
      <w:lvlJc w:val="left"/>
      <w:pPr>
        <w:ind w:left="1352" w:hanging="360"/>
      </w:pPr>
      <w:rPr>
        <w:rFonts w:hint="default"/>
      </w:rPr>
    </w:lvl>
    <w:lvl w:ilvl="1" w:tplc="10090019" w:tentative="1">
      <w:start w:val="1"/>
      <w:numFmt w:val="lowerLetter"/>
      <w:lvlText w:val="%2."/>
      <w:lvlJc w:val="left"/>
      <w:pPr>
        <w:ind w:left="2072" w:hanging="360"/>
      </w:pPr>
    </w:lvl>
    <w:lvl w:ilvl="2" w:tplc="1009001B" w:tentative="1">
      <w:start w:val="1"/>
      <w:numFmt w:val="lowerRoman"/>
      <w:lvlText w:val="%3."/>
      <w:lvlJc w:val="right"/>
      <w:pPr>
        <w:ind w:left="2792" w:hanging="180"/>
      </w:pPr>
    </w:lvl>
    <w:lvl w:ilvl="3" w:tplc="1009000F" w:tentative="1">
      <w:start w:val="1"/>
      <w:numFmt w:val="decimal"/>
      <w:lvlText w:val="%4."/>
      <w:lvlJc w:val="left"/>
      <w:pPr>
        <w:ind w:left="3512" w:hanging="360"/>
      </w:pPr>
    </w:lvl>
    <w:lvl w:ilvl="4" w:tplc="10090019" w:tentative="1">
      <w:start w:val="1"/>
      <w:numFmt w:val="lowerLetter"/>
      <w:lvlText w:val="%5."/>
      <w:lvlJc w:val="left"/>
      <w:pPr>
        <w:ind w:left="4232" w:hanging="360"/>
      </w:pPr>
    </w:lvl>
    <w:lvl w:ilvl="5" w:tplc="1009001B" w:tentative="1">
      <w:start w:val="1"/>
      <w:numFmt w:val="lowerRoman"/>
      <w:lvlText w:val="%6."/>
      <w:lvlJc w:val="right"/>
      <w:pPr>
        <w:ind w:left="4952" w:hanging="180"/>
      </w:pPr>
    </w:lvl>
    <w:lvl w:ilvl="6" w:tplc="1009000F" w:tentative="1">
      <w:start w:val="1"/>
      <w:numFmt w:val="decimal"/>
      <w:lvlText w:val="%7."/>
      <w:lvlJc w:val="left"/>
      <w:pPr>
        <w:ind w:left="5672" w:hanging="360"/>
      </w:pPr>
    </w:lvl>
    <w:lvl w:ilvl="7" w:tplc="10090019" w:tentative="1">
      <w:start w:val="1"/>
      <w:numFmt w:val="lowerLetter"/>
      <w:lvlText w:val="%8."/>
      <w:lvlJc w:val="left"/>
      <w:pPr>
        <w:ind w:left="6392" w:hanging="360"/>
      </w:pPr>
    </w:lvl>
    <w:lvl w:ilvl="8" w:tplc="1009001B" w:tentative="1">
      <w:start w:val="1"/>
      <w:numFmt w:val="lowerRoman"/>
      <w:lvlText w:val="%9."/>
      <w:lvlJc w:val="right"/>
      <w:pPr>
        <w:ind w:left="7112" w:hanging="180"/>
      </w:pPr>
    </w:lvl>
  </w:abstractNum>
  <w:abstractNum w:abstractNumId="6" w15:restartNumberingAfterBreak="0">
    <w:nsid w:val="19550271"/>
    <w:multiLevelType w:val="multilevel"/>
    <w:tmpl w:val="A2DC8162"/>
    <w:lvl w:ilvl="0">
      <w:start w:val="1"/>
      <w:numFmt w:val="bullet"/>
      <w:lvlText w:val=""/>
      <w:lvlJc w:val="left"/>
      <w:pPr>
        <w:tabs>
          <w:tab w:val="num" w:pos="1210"/>
        </w:tabs>
        <w:ind w:left="1210" w:hanging="360"/>
      </w:pPr>
      <w:rPr>
        <w:rFonts w:ascii="Symbol" w:hAnsi="Symbol" w:hint="default"/>
        <w:sz w:val="20"/>
      </w:rPr>
    </w:lvl>
    <w:lvl w:ilvl="1" w:tentative="1">
      <w:start w:val="1"/>
      <w:numFmt w:val="bullet"/>
      <w:lvlText w:val="o"/>
      <w:lvlJc w:val="left"/>
      <w:pPr>
        <w:tabs>
          <w:tab w:val="num" w:pos="1930"/>
        </w:tabs>
        <w:ind w:left="1930" w:hanging="360"/>
      </w:pPr>
      <w:rPr>
        <w:rFonts w:ascii="Courier New" w:hAnsi="Courier New" w:hint="default"/>
        <w:sz w:val="20"/>
      </w:rPr>
    </w:lvl>
    <w:lvl w:ilvl="2" w:tentative="1">
      <w:start w:val="1"/>
      <w:numFmt w:val="bullet"/>
      <w:lvlText w:val=""/>
      <w:lvlJc w:val="left"/>
      <w:pPr>
        <w:tabs>
          <w:tab w:val="num" w:pos="2650"/>
        </w:tabs>
        <w:ind w:left="2650" w:hanging="360"/>
      </w:pPr>
      <w:rPr>
        <w:rFonts w:ascii="Wingdings" w:hAnsi="Wingdings" w:hint="default"/>
        <w:sz w:val="20"/>
      </w:rPr>
    </w:lvl>
    <w:lvl w:ilvl="3" w:tentative="1">
      <w:start w:val="1"/>
      <w:numFmt w:val="bullet"/>
      <w:lvlText w:val=""/>
      <w:lvlJc w:val="left"/>
      <w:pPr>
        <w:tabs>
          <w:tab w:val="num" w:pos="3370"/>
        </w:tabs>
        <w:ind w:left="3370" w:hanging="360"/>
      </w:pPr>
      <w:rPr>
        <w:rFonts w:ascii="Wingdings" w:hAnsi="Wingdings" w:hint="default"/>
        <w:sz w:val="20"/>
      </w:rPr>
    </w:lvl>
    <w:lvl w:ilvl="4" w:tentative="1">
      <w:start w:val="1"/>
      <w:numFmt w:val="bullet"/>
      <w:lvlText w:val=""/>
      <w:lvlJc w:val="left"/>
      <w:pPr>
        <w:tabs>
          <w:tab w:val="num" w:pos="4090"/>
        </w:tabs>
        <w:ind w:left="4090" w:hanging="360"/>
      </w:pPr>
      <w:rPr>
        <w:rFonts w:ascii="Wingdings" w:hAnsi="Wingdings" w:hint="default"/>
        <w:sz w:val="20"/>
      </w:rPr>
    </w:lvl>
    <w:lvl w:ilvl="5" w:tentative="1">
      <w:start w:val="1"/>
      <w:numFmt w:val="bullet"/>
      <w:lvlText w:val=""/>
      <w:lvlJc w:val="left"/>
      <w:pPr>
        <w:tabs>
          <w:tab w:val="num" w:pos="4810"/>
        </w:tabs>
        <w:ind w:left="4810" w:hanging="360"/>
      </w:pPr>
      <w:rPr>
        <w:rFonts w:ascii="Wingdings" w:hAnsi="Wingdings" w:hint="default"/>
        <w:sz w:val="20"/>
      </w:rPr>
    </w:lvl>
    <w:lvl w:ilvl="6" w:tentative="1">
      <w:start w:val="1"/>
      <w:numFmt w:val="bullet"/>
      <w:lvlText w:val=""/>
      <w:lvlJc w:val="left"/>
      <w:pPr>
        <w:tabs>
          <w:tab w:val="num" w:pos="5530"/>
        </w:tabs>
        <w:ind w:left="5530" w:hanging="360"/>
      </w:pPr>
      <w:rPr>
        <w:rFonts w:ascii="Wingdings" w:hAnsi="Wingdings" w:hint="default"/>
        <w:sz w:val="20"/>
      </w:rPr>
    </w:lvl>
    <w:lvl w:ilvl="7" w:tentative="1">
      <w:start w:val="1"/>
      <w:numFmt w:val="bullet"/>
      <w:lvlText w:val=""/>
      <w:lvlJc w:val="left"/>
      <w:pPr>
        <w:tabs>
          <w:tab w:val="num" w:pos="6250"/>
        </w:tabs>
        <w:ind w:left="6250" w:hanging="360"/>
      </w:pPr>
      <w:rPr>
        <w:rFonts w:ascii="Wingdings" w:hAnsi="Wingdings" w:hint="default"/>
        <w:sz w:val="20"/>
      </w:rPr>
    </w:lvl>
    <w:lvl w:ilvl="8" w:tentative="1">
      <w:start w:val="1"/>
      <w:numFmt w:val="bullet"/>
      <w:lvlText w:val=""/>
      <w:lvlJc w:val="left"/>
      <w:pPr>
        <w:tabs>
          <w:tab w:val="num" w:pos="6970"/>
        </w:tabs>
        <w:ind w:left="6970" w:hanging="360"/>
      </w:pPr>
      <w:rPr>
        <w:rFonts w:ascii="Wingdings" w:hAnsi="Wingdings" w:hint="default"/>
        <w:sz w:val="20"/>
      </w:rPr>
    </w:lvl>
  </w:abstractNum>
  <w:abstractNum w:abstractNumId="7" w15:restartNumberingAfterBreak="0">
    <w:nsid w:val="23EF3D7A"/>
    <w:multiLevelType w:val="multilevel"/>
    <w:tmpl w:val="802ED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C16207"/>
    <w:multiLevelType w:val="hybridMultilevel"/>
    <w:tmpl w:val="952C2184"/>
    <w:lvl w:ilvl="0" w:tplc="9A3C7330">
      <w:start w:val="1"/>
      <w:numFmt w:val="lowerLetter"/>
      <w:lvlText w:val="%1."/>
      <w:lvlJc w:val="left"/>
      <w:pPr>
        <w:ind w:left="1352" w:hanging="360"/>
      </w:pPr>
      <w:rPr>
        <w:rFonts w:hint="default"/>
      </w:rPr>
    </w:lvl>
    <w:lvl w:ilvl="1" w:tplc="10090019" w:tentative="1">
      <w:start w:val="1"/>
      <w:numFmt w:val="lowerLetter"/>
      <w:lvlText w:val="%2."/>
      <w:lvlJc w:val="left"/>
      <w:pPr>
        <w:ind w:left="2072" w:hanging="360"/>
      </w:pPr>
    </w:lvl>
    <w:lvl w:ilvl="2" w:tplc="1009001B" w:tentative="1">
      <w:start w:val="1"/>
      <w:numFmt w:val="lowerRoman"/>
      <w:lvlText w:val="%3."/>
      <w:lvlJc w:val="right"/>
      <w:pPr>
        <w:ind w:left="2792" w:hanging="180"/>
      </w:pPr>
    </w:lvl>
    <w:lvl w:ilvl="3" w:tplc="1009000F" w:tentative="1">
      <w:start w:val="1"/>
      <w:numFmt w:val="decimal"/>
      <w:lvlText w:val="%4."/>
      <w:lvlJc w:val="left"/>
      <w:pPr>
        <w:ind w:left="3512" w:hanging="360"/>
      </w:pPr>
    </w:lvl>
    <w:lvl w:ilvl="4" w:tplc="10090019" w:tentative="1">
      <w:start w:val="1"/>
      <w:numFmt w:val="lowerLetter"/>
      <w:lvlText w:val="%5."/>
      <w:lvlJc w:val="left"/>
      <w:pPr>
        <w:ind w:left="4232" w:hanging="360"/>
      </w:pPr>
    </w:lvl>
    <w:lvl w:ilvl="5" w:tplc="1009001B" w:tentative="1">
      <w:start w:val="1"/>
      <w:numFmt w:val="lowerRoman"/>
      <w:lvlText w:val="%6."/>
      <w:lvlJc w:val="right"/>
      <w:pPr>
        <w:ind w:left="4952" w:hanging="180"/>
      </w:pPr>
    </w:lvl>
    <w:lvl w:ilvl="6" w:tplc="1009000F" w:tentative="1">
      <w:start w:val="1"/>
      <w:numFmt w:val="decimal"/>
      <w:lvlText w:val="%7."/>
      <w:lvlJc w:val="left"/>
      <w:pPr>
        <w:ind w:left="5672" w:hanging="360"/>
      </w:pPr>
    </w:lvl>
    <w:lvl w:ilvl="7" w:tplc="10090019" w:tentative="1">
      <w:start w:val="1"/>
      <w:numFmt w:val="lowerLetter"/>
      <w:lvlText w:val="%8."/>
      <w:lvlJc w:val="left"/>
      <w:pPr>
        <w:ind w:left="6392" w:hanging="360"/>
      </w:pPr>
    </w:lvl>
    <w:lvl w:ilvl="8" w:tplc="1009001B" w:tentative="1">
      <w:start w:val="1"/>
      <w:numFmt w:val="lowerRoman"/>
      <w:lvlText w:val="%9."/>
      <w:lvlJc w:val="right"/>
      <w:pPr>
        <w:ind w:left="7112" w:hanging="180"/>
      </w:pPr>
    </w:lvl>
  </w:abstractNum>
  <w:abstractNum w:abstractNumId="9" w15:restartNumberingAfterBreak="0">
    <w:nsid w:val="2CF72E32"/>
    <w:multiLevelType w:val="multilevel"/>
    <w:tmpl w:val="C9007B0A"/>
    <w:lvl w:ilvl="0">
      <w:start w:val="1"/>
      <w:numFmt w:val="bullet"/>
      <w:lvlText w:val=""/>
      <w:lvlJc w:val="left"/>
      <w:pPr>
        <w:tabs>
          <w:tab w:val="num" w:pos="1210"/>
        </w:tabs>
        <w:ind w:left="1210" w:hanging="360"/>
      </w:pPr>
      <w:rPr>
        <w:rFonts w:ascii="Symbol" w:hAnsi="Symbol" w:hint="default"/>
        <w:sz w:val="20"/>
      </w:rPr>
    </w:lvl>
    <w:lvl w:ilvl="1" w:tentative="1">
      <w:start w:val="1"/>
      <w:numFmt w:val="bullet"/>
      <w:lvlText w:val="o"/>
      <w:lvlJc w:val="left"/>
      <w:pPr>
        <w:tabs>
          <w:tab w:val="num" w:pos="1930"/>
        </w:tabs>
        <w:ind w:left="1930" w:hanging="360"/>
      </w:pPr>
      <w:rPr>
        <w:rFonts w:ascii="Courier New" w:hAnsi="Courier New" w:hint="default"/>
        <w:sz w:val="20"/>
      </w:rPr>
    </w:lvl>
    <w:lvl w:ilvl="2" w:tentative="1">
      <w:start w:val="1"/>
      <w:numFmt w:val="bullet"/>
      <w:lvlText w:val=""/>
      <w:lvlJc w:val="left"/>
      <w:pPr>
        <w:tabs>
          <w:tab w:val="num" w:pos="2650"/>
        </w:tabs>
        <w:ind w:left="2650" w:hanging="360"/>
      </w:pPr>
      <w:rPr>
        <w:rFonts w:ascii="Wingdings" w:hAnsi="Wingdings" w:hint="default"/>
        <w:sz w:val="20"/>
      </w:rPr>
    </w:lvl>
    <w:lvl w:ilvl="3" w:tentative="1">
      <w:start w:val="1"/>
      <w:numFmt w:val="bullet"/>
      <w:lvlText w:val=""/>
      <w:lvlJc w:val="left"/>
      <w:pPr>
        <w:tabs>
          <w:tab w:val="num" w:pos="3370"/>
        </w:tabs>
        <w:ind w:left="3370" w:hanging="360"/>
      </w:pPr>
      <w:rPr>
        <w:rFonts w:ascii="Wingdings" w:hAnsi="Wingdings" w:hint="default"/>
        <w:sz w:val="20"/>
      </w:rPr>
    </w:lvl>
    <w:lvl w:ilvl="4" w:tentative="1">
      <w:start w:val="1"/>
      <w:numFmt w:val="bullet"/>
      <w:lvlText w:val=""/>
      <w:lvlJc w:val="left"/>
      <w:pPr>
        <w:tabs>
          <w:tab w:val="num" w:pos="4090"/>
        </w:tabs>
        <w:ind w:left="4090" w:hanging="360"/>
      </w:pPr>
      <w:rPr>
        <w:rFonts w:ascii="Wingdings" w:hAnsi="Wingdings" w:hint="default"/>
        <w:sz w:val="20"/>
      </w:rPr>
    </w:lvl>
    <w:lvl w:ilvl="5" w:tentative="1">
      <w:start w:val="1"/>
      <w:numFmt w:val="bullet"/>
      <w:lvlText w:val=""/>
      <w:lvlJc w:val="left"/>
      <w:pPr>
        <w:tabs>
          <w:tab w:val="num" w:pos="4810"/>
        </w:tabs>
        <w:ind w:left="4810" w:hanging="360"/>
      </w:pPr>
      <w:rPr>
        <w:rFonts w:ascii="Wingdings" w:hAnsi="Wingdings" w:hint="default"/>
        <w:sz w:val="20"/>
      </w:rPr>
    </w:lvl>
    <w:lvl w:ilvl="6" w:tentative="1">
      <w:start w:val="1"/>
      <w:numFmt w:val="bullet"/>
      <w:lvlText w:val=""/>
      <w:lvlJc w:val="left"/>
      <w:pPr>
        <w:tabs>
          <w:tab w:val="num" w:pos="5530"/>
        </w:tabs>
        <w:ind w:left="5530" w:hanging="360"/>
      </w:pPr>
      <w:rPr>
        <w:rFonts w:ascii="Wingdings" w:hAnsi="Wingdings" w:hint="default"/>
        <w:sz w:val="20"/>
      </w:rPr>
    </w:lvl>
    <w:lvl w:ilvl="7" w:tentative="1">
      <w:start w:val="1"/>
      <w:numFmt w:val="bullet"/>
      <w:lvlText w:val=""/>
      <w:lvlJc w:val="left"/>
      <w:pPr>
        <w:tabs>
          <w:tab w:val="num" w:pos="6250"/>
        </w:tabs>
        <w:ind w:left="6250" w:hanging="360"/>
      </w:pPr>
      <w:rPr>
        <w:rFonts w:ascii="Wingdings" w:hAnsi="Wingdings" w:hint="default"/>
        <w:sz w:val="20"/>
      </w:rPr>
    </w:lvl>
    <w:lvl w:ilvl="8" w:tentative="1">
      <w:start w:val="1"/>
      <w:numFmt w:val="bullet"/>
      <w:lvlText w:val=""/>
      <w:lvlJc w:val="left"/>
      <w:pPr>
        <w:tabs>
          <w:tab w:val="num" w:pos="6970"/>
        </w:tabs>
        <w:ind w:left="6970" w:hanging="360"/>
      </w:pPr>
      <w:rPr>
        <w:rFonts w:ascii="Wingdings" w:hAnsi="Wingdings" w:hint="default"/>
        <w:sz w:val="20"/>
      </w:rPr>
    </w:lvl>
  </w:abstractNum>
  <w:abstractNum w:abstractNumId="10" w15:restartNumberingAfterBreak="0">
    <w:nsid w:val="2D6712B6"/>
    <w:multiLevelType w:val="multilevel"/>
    <w:tmpl w:val="EF3C5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BE16CF"/>
    <w:multiLevelType w:val="multilevel"/>
    <w:tmpl w:val="56789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626611"/>
    <w:multiLevelType w:val="hybridMultilevel"/>
    <w:tmpl w:val="804ED926"/>
    <w:lvl w:ilvl="0" w:tplc="9830DB52">
      <w:start w:val="1"/>
      <w:numFmt w:val="lowerLetter"/>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0D227F2"/>
    <w:multiLevelType w:val="hybridMultilevel"/>
    <w:tmpl w:val="C79C3F08"/>
    <w:lvl w:ilvl="0" w:tplc="10090001">
      <w:start w:val="1"/>
      <w:numFmt w:val="bullet"/>
      <w:lvlText w:val=""/>
      <w:lvlJc w:val="left"/>
      <w:pPr>
        <w:ind w:left="785" w:hanging="360"/>
      </w:pPr>
      <w:rPr>
        <w:rFonts w:ascii="Symbol" w:hAnsi="Symbol" w:hint="default"/>
      </w:rPr>
    </w:lvl>
    <w:lvl w:ilvl="1" w:tplc="1009000B">
      <w:start w:val="1"/>
      <w:numFmt w:val="bullet"/>
      <w:lvlText w:val=""/>
      <w:lvlJc w:val="left"/>
      <w:pPr>
        <w:ind w:left="927" w:hanging="360"/>
      </w:pPr>
      <w:rPr>
        <w:rFonts w:ascii="Wingdings" w:hAnsi="Wingdings" w:hint="default"/>
      </w:rPr>
    </w:lvl>
    <w:lvl w:ilvl="2" w:tplc="10090005" w:tentative="1">
      <w:start w:val="1"/>
      <w:numFmt w:val="bullet"/>
      <w:lvlText w:val=""/>
      <w:lvlJc w:val="left"/>
      <w:pPr>
        <w:ind w:left="2225" w:hanging="360"/>
      </w:pPr>
      <w:rPr>
        <w:rFonts w:ascii="Wingdings" w:hAnsi="Wingdings" w:hint="default"/>
      </w:rPr>
    </w:lvl>
    <w:lvl w:ilvl="3" w:tplc="10090001" w:tentative="1">
      <w:start w:val="1"/>
      <w:numFmt w:val="bullet"/>
      <w:lvlText w:val=""/>
      <w:lvlJc w:val="left"/>
      <w:pPr>
        <w:ind w:left="2945" w:hanging="360"/>
      </w:pPr>
      <w:rPr>
        <w:rFonts w:ascii="Symbol" w:hAnsi="Symbol" w:hint="default"/>
      </w:rPr>
    </w:lvl>
    <w:lvl w:ilvl="4" w:tplc="10090003" w:tentative="1">
      <w:start w:val="1"/>
      <w:numFmt w:val="bullet"/>
      <w:lvlText w:val="o"/>
      <w:lvlJc w:val="left"/>
      <w:pPr>
        <w:ind w:left="3665" w:hanging="360"/>
      </w:pPr>
      <w:rPr>
        <w:rFonts w:ascii="Courier New" w:hAnsi="Courier New" w:cs="Courier New" w:hint="default"/>
      </w:rPr>
    </w:lvl>
    <w:lvl w:ilvl="5" w:tplc="10090005" w:tentative="1">
      <w:start w:val="1"/>
      <w:numFmt w:val="bullet"/>
      <w:lvlText w:val=""/>
      <w:lvlJc w:val="left"/>
      <w:pPr>
        <w:ind w:left="4385" w:hanging="360"/>
      </w:pPr>
      <w:rPr>
        <w:rFonts w:ascii="Wingdings" w:hAnsi="Wingdings" w:hint="default"/>
      </w:rPr>
    </w:lvl>
    <w:lvl w:ilvl="6" w:tplc="10090001" w:tentative="1">
      <w:start w:val="1"/>
      <w:numFmt w:val="bullet"/>
      <w:lvlText w:val=""/>
      <w:lvlJc w:val="left"/>
      <w:pPr>
        <w:ind w:left="5105" w:hanging="360"/>
      </w:pPr>
      <w:rPr>
        <w:rFonts w:ascii="Symbol" w:hAnsi="Symbol" w:hint="default"/>
      </w:rPr>
    </w:lvl>
    <w:lvl w:ilvl="7" w:tplc="10090003" w:tentative="1">
      <w:start w:val="1"/>
      <w:numFmt w:val="bullet"/>
      <w:lvlText w:val="o"/>
      <w:lvlJc w:val="left"/>
      <w:pPr>
        <w:ind w:left="5825" w:hanging="360"/>
      </w:pPr>
      <w:rPr>
        <w:rFonts w:ascii="Courier New" w:hAnsi="Courier New" w:cs="Courier New" w:hint="default"/>
      </w:rPr>
    </w:lvl>
    <w:lvl w:ilvl="8" w:tplc="10090005" w:tentative="1">
      <w:start w:val="1"/>
      <w:numFmt w:val="bullet"/>
      <w:lvlText w:val=""/>
      <w:lvlJc w:val="left"/>
      <w:pPr>
        <w:ind w:left="6545" w:hanging="360"/>
      </w:pPr>
      <w:rPr>
        <w:rFonts w:ascii="Wingdings" w:hAnsi="Wingdings" w:hint="default"/>
      </w:rPr>
    </w:lvl>
  </w:abstractNum>
  <w:abstractNum w:abstractNumId="14" w15:restartNumberingAfterBreak="0">
    <w:nsid w:val="322B6087"/>
    <w:multiLevelType w:val="multilevel"/>
    <w:tmpl w:val="CBDE89F6"/>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15" w15:restartNumberingAfterBreak="0">
    <w:nsid w:val="370B69D9"/>
    <w:multiLevelType w:val="multilevel"/>
    <w:tmpl w:val="0CC42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0F27E7"/>
    <w:multiLevelType w:val="multilevel"/>
    <w:tmpl w:val="FCA85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1321C9"/>
    <w:multiLevelType w:val="multilevel"/>
    <w:tmpl w:val="90662E82"/>
    <w:lvl w:ilvl="0">
      <w:start w:val="1"/>
      <w:numFmt w:val="bullet"/>
      <w:lvlText w:val=""/>
      <w:lvlJc w:val="left"/>
      <w:pPr>
        <w:tabs>
          <w:tab w:val="num" w:pos="1210"/>
        </w:tabs>
        <w:ind w:left="1210" w:hanging="360"/>
      </w:pPr>
      <w:rPr>
        <w:rFonts w:ascii="Symbol" w:hAnsi="Symbol" w:hint="default"/>
        <w:sz w:val="20"/>
      </w:rPr>
    </w:lvl>
    <w:lvl w:ilvl="1" w:tentative="1">
      <w:start w:val="1"/>
      <w:numFmt w:val="bullet"/>
      <w:lvlText w:val="o"/>
      <w:lvlJc w:val="left"/>
      <w:pPr>
        <w:tabs>
          <w:tab w:val="num" w:pos="1930"/>
        </w:tabs>
        <w:ind w:left="1930" w:hanging="360"/>
      </w:pPr>
      <w:rPr>
        <w:rFonts w:ascii="Courier New" w:hAnsi="Courier New" w:hint="default"/>
        <w:sz w:val="20"/>
      </w:rPr>
    </w:lvl>
    <w:lvl w:ilvl="2" w:tentative="1">
      <w:start w:val="1"/>
      <w:numFmt w:val="bullet"/>
      <w:lvlText w:val=""/>
      <w:lvlJc w:val="left"/>
      <w:pPr>
        <w:tabs>
          <w:tab w:val="num" w:pos="2650"/>
        </w:tabs>
        <w:ind w:left="2650" w:hanging="360"/>
      </w:pPr>
      <w:rPr>
        <w:rFonts w:ascii="Wingdings" w:hAnsi="Wingdings" w:hint="default"/>
        <w:sz w:val="20"/>
      </w:rPr>
    </w:lvl>
    <w:lvl w:ilvl="3" w:tentative="1">
      <w:start w:val="1"/>
      <w:numFmt w:val="bullet"/>
      <w:lvlText w:val=""/>
      <w:lvlJc w:val="left"/>
      <w:pPr>
        <w:tabs>
          <w:tab w:val="num" w:pos="3370"/>
        </w:tabs>
        <w:ind w:left="3370" w:hanging="360"/>
      </w:pPr>
      <w:rPr>
        <w:rFonts w:ascii="Wingdings" w:hAnsi="Wingdings" w:hint="default"/>
        <w:sz w:val="20"/>
      </w:rPr>
    </w:lvl>
    <w:lvl w:ilvl="4" w:tentative="1">
      <w:start w:val="1"/>
      <w:numFmt w:val="bullet"/>
      <w:lvlText w:val=""/>
      <w:lvlJc w:val="left"/>
      <w:pPr>
        <w:tabs>
          <w:tab w:val="num" w:pos="4090"/>
        </w:tabs>
        <w:ind w:left="4090" w:hanging="360"/>
      </w:pPr>
      <w:rPr>
        <w:rFonts w:ascii="Wingdings" w:hAnsi="Wingdings" w:hint="default"/>
        <w:sz w:val="20"/>
      </w:rPr>
    </w:lvl>
    <w:lvl w:ilvl="5" w:tentative="1">
      <w:start w:val="1"/>
      <w:numFmt w:val="bullet"/>
      <w:lvlText w:val=""/>
      <w:lvlJc w:val="left"/>
      <w:pPr>
        <w:tabs>
          <w:tab w:val="num" w:pos="4810"/>
        </w:tabs>
        <w:ind w:left="4810" w:hanging="360"/>
      </w:pPr>
      <w:rPr>
        <w:rFonts w:ascii="Wingdings" w:hAnsi="Wingdings" w:hint="default"/>
        <w:sz w:val="20"/>
      </w:rPr>
    </w:lvl>
    <w:lvl w:ilvl="6" w:tentative="1">
      <w:start w:val="1"/>
      <w:numFmt w:val="bullet"/>
      <w:lvlText w:val=""/>
      <w:lvlJc w:val="left"/>
      <w:pPr>
        <w:tabs>
          <w:tab w:val="num" w:pos="5530"/>
        </w:tabs>
        <w:ind w:left="5530" w:hanging="360"/>
      </w:pPr>
      <w:rPr>
        <w:rFonts w:ascii="Wingdings" w:hAnsi="Wingdings" w:hint="default"/>
        <w:sz w:val="20"/>
      </w:rPr>
    </w:lvl>
    <w:lvl w:ilvl="7" w:tentative="1">
      <w:start w:val="1"/>
      <w:numFmt w:val="bullet"/>
      <w:lvlText w:val=""/>
      <w:lvlJc w:val="left"/>
      <w:pPr>
        <w:tabs>
          <w:tab w:val="num" w:pos="6250"/>
        </w:tabs>
        <w:ind w:left="6250" w:hanging="360"/>
      </w:pPr>
      <w:rPr>
        <w:rFonts w:ascii="Wingdings" w:hAnsi="Wingdings" w:hint="default"/>
        <w:sz w:val="20"/>
      </w:rPr>
    </w:lvl>
    <w:lvl w:ilvl="8" w:tentative="1">
      <w:start w:val="1"/>
      <w:numFmt w:val="bullet"/>
      <w:lvlText w:val=""/>
      <w:lvlJc w:val="left"/>
      <w:pPr>
        <w:tabs>
          <w:tab w:val="num" w:pos="6970"/>
        </w:tabs>
        <w:ind w:left="6970" w:hanging="360"/>
      </w:pPr>
      <w:rPr>
        <w:rFonts w:ascii="Wingdings" w:hAnsi="Wingdings" w:hint="default"/>
        <w:sz w:val="20"/>
      </w:rPr>
    </w:lvl>
  </w:abstractNum>
  <w:abstractNum w:abstractNumId="18" w15:restartNumberingAfterBreak="0">
    <w:nsid w:val="3EA34608"/>
    <w:multiLevelType w:val="hybridMultilevel"/>
    <w:tmpl w:val="A2E48E4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3F0A12D5"/>
    <w:multiLevelType w:val="hybridMultilevel"/>
    <w:tmpl w:val="4DF4110A"/>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3F1E2125"/>
    <w:multiLevelType w:val="hybridMultilevel"/>
    <w:tmpl w:val="E48431A8"/>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3FB7126F"/>
    <w:multiLevelType w:val="multilevel"/>
    <w:tmpl w:val="C6FAEBEA"/>
    <w:lvl w:ilvl="0">
      <w:start w:val="1"/>
      <w:numFmt w:val="bullet"/>
      <w:lvlText w:val=""/>
      <w:lvlJc w:val="left"/>
      <w:pPr>
        <w:tabs>
          <w:tab w:val="num" w:pos="1210"/>
        </w:tabs>
        <w:ind w:left="1210" w:hanging="360"/>
      </w:pPr>
      <w:rPr>
        <w:rFonts w:ascii="Symbol" w:hAnsi="Symbol" w:hint="default"/>
        <w:sz w:val="20"/>
      </w:rPr>
    </w:lvl>
    <w:lvl w:ilvl="1" w:tentative="1">
      <w:start w:val="1"/>
      <w:numFmt w:val="bullet"/>
      <w:lvlText w:val="o"/>
      <w:lvlJc w:val="left"/>
      <w:pPr>
        <w:tabs>
          <w:tab w:val="num" w:pos="1930"/>
        </w:tabs>
        <w:ind w:left="1930" w:hanging="360"/>
      </w:pPr>
      <w:rPr>
        <w:rFonts w:ascii="Courier New" w:hAnsi="Courier New" w:hint="default"/>
        <w:sz w:val="20"/>
      </w:rPr>
    </w:lvl>
    <w:lvl w:ilvl="2" w:tentative="1">
      <w:start w:val="1"/>
      <w:numFmt w:val="bullet"/>
      <w:lvlText w:val=""/>
      <w:lvlJc w:val="left"/>
      <w:pPr>
        <w:tabs>
          <w:tab w:val="num" w:pos="2650"/>
        </w:tabs>
        <w:ind w:left="2650" w:hanging="360"/>
      </w:pPr>
      <w:rPr>
        <w:rFonts w:ascii="Wingdings" w:hAnsi="Wingdings" w:hint="default"/>
        <w:sz w:val="20"/>
      </w:rPr>
    </w:lvl>
    <w:lvl w:ilvl="3" w:tentative="1">
      <w:start w:val="1"/>
      <w:numFmt w:val="bullet"/>
      <w:lvlText w:val=""/>
      <w:lvlJc w:val="left"/>
      <w:pPr>
        <w:tabs>
          <w:tab w:val="num" w:pos="3370"/>
        </w:tabs>
        <w:ind w:left="3370" w:hanging="360"/>
      </w:pPr>
      <w:rPr>
        <w:rFonts w:ascii="Wingdings" w:hAnsi="Wingdings" w:hint="default"/>
        <w:sz w:val="20"/>
      </w:rPr>
    </w:lvl>
    <w:lvl w:ilvl="4" w:tentative="1">
      <w:start w:val="1"/>
      <w:numFmt w:val="bullet"/>
      <w:lvlText w:val=""/>
      <w:lvlJc w:val="left"/>
      <w:pPr>
        <w:tabs>
          <w:tab w:val="num" w:pos="4090"/>
        </w:tabs>
        <w:ind w:left="4090" w:hanging="360"/>
      </w:pPr>
      <w:rPr>
        <w:rFonts w:ascii="Wingdings" w:hAnsi="Wingdings" w:hint="default"/>
        <w:sz w:val="20"/>
      </w:rPr>
    </w:lvl>
    <w:lvl w:ilvl="5" w:tentative="1">
      <w:start w:val="1"/>
      <w:numFmt w:val="bullet"/>
      <w:lvlText w:val=""/>
      <w:lvlJc w:val="left"/>
      <w:pPr>
        <w:tabs>
          <w:tab w:val="num" w:pos="4810"/>
        </w:tabs>
        <w:ind w:left="4810" w:hanging="360"/>
      </w:pPr>
      <w:rPr>
        <w:rFonts w:ascii="Wingdings" w:hAnsi="Wingdings" w:hint="default"/>
        <w:sz w:val="20"/>
      </w:rPr>
    </w:lvl>
    <w:lvl w:ilvl="6" w:tentative="1">
      <w:start w:val="1"/>
      <w:numFmt w:val="bullet"/>
      <w:lvlText w:val=""/>
      <w:lvlJc w:val="left"/>
      <w:pPr>
        <w:tabs>
          <w:tab w:val="num" w:pos="5530"/>
        </w:tabs>
        <w:ind w:left="5530" w:hanging="360"/>
      </w:pPr>
      <w:rPr>
        <w:rFonts w:ascii="Wingdings" w:hAnsi="Wingdings" w:hint="default"/>
        <w:sz w:val="20"/>
      </w:rPr>
    </w:lvl>
    <w:lvl w:ilvl="7" w:tentative="1">
      <w:start w:val="1"/>
      <w:numFmt w:val="bullet"/>
      <w:lvlText w:val=""/>
      <w:lvlJc w:val="left"/>
      <w:pPr>
        <w:tabs>
          <w:tab w:val="num" w:pos="6250"/>
        </w:tabs>
        <w:ind w:left="6250" w:hanging="360"/>
      </w:pPr>
      <w:rPr>
        <w:rFonts w:ascii="Wingdings" w:hAnsi="Wingdings" w:hint="default"/>
        <w:sz w:val="20"/>
      </w:rPr>
    </w:lvl>
    <w:lvl w:ilvl="8" w:tentative="1">
      <w:start w:val="1"/>
      <w:numFmt w:val="bullet"/>
      <w:lvlText w:val=""/>
      <w:lvlJc w:val="left"/>
      <w:pPr>
        <w:tabs>
          <w:tab w:val="num" w:pos="6970"/>
        </w:tabs>
        <w:ind w:left="6970" w:hanging="360"/>
      </w:pPr>
      <w:rPr>
        <w:rFonts w:ascii="Wingdings" w:hAnsi="Wingdings" w:hint="default"/>
        <w:sz w:val="20"/>
      </w:rPr>
    </w:lvl>
  </w:abstractNum>
  <w:abstractNum w:abstractNumId="22" w15:restartNumberingAfterBreak="0">
    <w:nsid w:val="41BD3DB4"/>
    <w:multiLevelType w:val="hybridMultilevel"/>
    <w:tmpl w:val="FE280810"/>
    <w:lvl w:ilvl="0" w:tplc="10090013">
      <w:start w:val="1"/>
      <w:numFmt w:val="upperRoman"/>
      <w:lvlText w:val="%1."/>
      <w:lvlJc w:val="right"/>
      <w:pPr>
        <w:ind w:left="1069" w:hanging="360"/>
      </w:pPr>
      <w:rPr>
        <w:rFonts w:hint="default"/>
      </w:rPr>
    </w:lvl>
    <w:lvl w:ilvl="1" w:tplc="10090019" w:tentative="1">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abstractNum w:abstractNumId="23" w15:restartNumberingAfterBreak="0">
    <w:nsid w:val="437D544E"/>
    <w:multiLevelType w:val="multilevel"/>
    <w:tmpl w:val="17C65F16"/>
    <w:lvl w:ilvl="0">
      <w:start w:val="1"/>
      <w:numFmt w:val="bullet"/>
      <w:lvlText w:val=""/>
      <w:lvlJc w:val="left"/>
      <w:pPr>
        <w:tabs>
          <w:tab w:val="num" w:pos="1210"/>
        </w:tabs>
        <w:ind w:left="1210" w:hanging="360"/>
      </w:pPr>
      <w:rPr>
        <w:rFonts w:ascii="Wingdings" w:hAnsi="Wingdings" w:hint="default"/>
        <w:sz w:val="20"/>
      </w:rPr>
    </w:lvl>
    <w:lvl w:ilvl="1" w:tentative="1">
      <w:start w:val="1"/>
      <w:numFmt w:val="bullet"/>
      <w:lvlText w:val="o"/>
      <w:lvlJc w:val="left"/>
      <w:pPr>
        <w:tabs>
          <w:tab w:val="num" w:pos="1930"/>
        </w:tabs>
        <w:ind w:left="1930" w:hanging="360"/>
      </w:pPr>
      <w:rPr>
        <w:rFonts w:ascii="Courier New" w:hAnsi="Courier New" w:hint="default"/>
        <w:sz w:val="20"/>
      </w:rPr>
    </w:lvl>
    <w:lvl w:ilvl="2" w:tentative="1">
      <w:start w:val="1"/>
      <w:numFmt w:val="bullet"/>
      <w:lvlText w:val=""/>
      <w:lvlJc w:val="left"/>
      <w:pPr>
        <w:tabs>
          <w:tab w:val="num" w:pos="2650"/>
        </w:tabs>
        <w:ind w:left="2650" w:hanging="360"/>
      </w:pPr>
      <w:rPr>
        <w:rFonts w:ascii="Wingdings" w:hAnsi="Wingdings" w:hint="default"/>
        <w:sz w:val="20"/>
      </w:rPr>
    </w:lvl>
    <w:lvl w:ilvl="3" w:tentative="1">
      <w:start w:val="1"/>
      <w:numFmt w:val="bullet"/>
      <w:lvlText w:val=""/>
      <w:lvlJc w:val="left"/>
      <w:pPr>
        <w:tabs>
          <w:tab w:val="num" w:pos="3370"/>
        </w:tabs>
        <w:ind w:left="3370" w:hanging="360"/>
      </w:pPr>
      <w:rPr>
        <w:rFonts w:ascii="Wingdings" w:hAnsi="Wingdings" w:hint="default"/>
        <w:sz w:val="20"/>
      </w:rPr>
    </w:lvl>
    <w:lvl w:ilvl="4" w:tentative="1">
      <w:start w:val="1"/>
      <w:numFmt w:val="bullet"/>
      <w:lvlText w:val=""/>
      <w:lvlJc w:val="left"/>
      <w:pPr>
        <w:tabs>
          <w:tab w:val="num" w:pos="4090"/>
        </w:tabs>
        <w:ind w:left="4090" w:hanging="360"/>
      </w:pPr>
      <w:rPr>
        <w:rFonts w:ascii="Wingdings" w:hAnsi="Wingdings" w:hint="default"/>
        <w:sz w:val="20"/>
      </w:rPr>
    </w:lvl>
    <w:lvl w:ilvl="5" w:tentative="1">
      <w:start w:val="1"/>
      <w:numFmt w:val="bullet"/>
      <w:lvlText w:val=""/>
      <w:lvlJc w:val="left"/>
      <w:pPr>
        <w:tabs>
          <w:tab w:val="num" w:pos="4810"/>
        </w:tabs>
        <w:ind w:left="4810" w:hanging="360"/>
      </w:pPr>
      <w:rPr>
        <w:rFonts w:ascii="Wingdings" w:hAnsi="Wingdings" w:hint="default"/>
        <w:sz w:val="20"/>
      </w:rPr>
    </w:lvl>
    <w:lvl w:ilvl="6" w:tentative="1">
      <w:start w:val="1"/>
      <w:numFmt w:val="bullet"/>
      <w:lvlText w:val=""/>
      <w:lvlJc w:val="left"/>
      <w:pPr>
        <w:tabs>
          <w:tab w:val="num" w:pos="5530"/>
        </w:tabs>
        <w:ind w:left="5530" w:hanging="360"/>
      </w:pPr>
      <w:rPr>
        <w:rFonts w:ascii="Wingdings" w:hAnsi="Wingdings" w:hint="default"/>
        <w:sz w:val="20"/>
      </w:rPr>
    </w:lvl>
    <w:lvl w:ilvl="7" w:tentative="1">
      <w:start w:val="1"/>
      <w:numFmt w:val="bullet"/>
      <w:lvlText w:val=""/>
      <w:lvlJc w:val="left"/>
      <w:pPr>
        <w:tabs>
          <w:tab w:val="num" w:pos="6250"/>
        </w:tabs>
        <w:ind w:left="6250" w:hanging="360"/>
      </w:pPr>
      <w:rPr>
        <w:rFonts w:ascii="Wingdings" w:hAnsi="Wingdings" w:hint="default"/>
        <w:sz w:val="20"/>
      </w:rPr>
    </w:lvl>
    <w:lvl w:ilvl="8" w:tentative="1">
      <w:start w:val="1"/>
      <w:numFmt w:val="bullet"/>
      <w:lvlText w:val=""/>
      <w:lvlJc w:val="left"/>
      <w:pPr>
        <w:tabs>
          <w:tab w:val="num" w:pos="6970"/>
        </w:tabs>
        <w:ind w:left="6970" w:hanging="360"/>
      </w:pPr>
      <w:rPr>
        <w:rFonts w:ascii="Wingdings" w:hAnsi="Wingdings" w:hint="default"/>
        <w:sz w:val="20"/>
      </w:rPr>
    </w:lvl>
  </w:abstractNum>
  <w:abstractNum w:abstractNumId="24" w15:restartNumberingAfterBreak="0">
    <w:nsid w:val="44AB07F0"/>
    <w:multiLevelType w:val="multilevel"/>
    <w:tmpl w:val="8230CCD4"/>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25" w15:restartNumberingAfterBreak="0">
    <w:nsid w:val="456452FB"/>
    <w:multiLevelType w:val="hybridMultilevel"/>
    <w:tmpl w:val="6924F4C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48DA0DBC"/>
    <w:multiLevelType w:val="multilevel"/>
    <w:tmpl w:val="3760E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395EFB"/>
    <w:multiLevelType w:val="multilevel"/>
    <w:tmpl w:val="0A1C5012"/>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28" w15:restartNumberingAfterBreak="0">
    <w:nsid w:val="4ABF4FC3"/>
    <w:multiLevelType w:val="multilevel"/>
    <w:tmpl w:val="16369CC8"/>
    <w:lvl w:ilvl="0">
      <w:start w:val="1"/>
      <w:numFmt w:val="bullet"/>
      <w:lvlText w:val=""/>
      <w:lvlJc w:val="left"/>
      <w:pPr>
        <w:tabs>
          <w:tab w:val="num" w:pos="1352"/>
        </w:tabs>
        <w:ind w:left="1352" w:hanging="360"/>
      </w:pPr>
      <w:rPr>
        <w:rFonts w:ascii="Wingdings" w:hAnsi="Wingdings" w:hint="default"/>
        <w:sz w:val="20"/>
      </w:rPr>
    </w:lvl>
    <w:lvl w:ilvl="1" w:tentative="1">
      <w:start w:val="1"/>
      <w:numFmt w:val="bullet"/>
      <w:lvlText w:val="o"/>
      <w:lvlJc w:val="left"/>
      <w:pPr>
        <w:tabs>
          <w:tab w:val="num" w:pos="2072"/>
        </w:tabs>
        <w:ind w:left="2072" w:hanging="360"/>
      </w:pPr>
      <w:rPr>
        <w:rFonts w:ascii="Courier New" w:hAnsi="Courier New" w:hint="default"/>
        <w:sz w:val="20"/>
      </w:rPr>
    </w:lvl>
    <w:lvl w:ilvl="2" w:tentative="1">
      <w:start w:val="1"/>
      <w:numFmt w:val="bullet"/>
      <w:lvlText w:val=""/>
      <w:lvlJc w:val="left"/>
      <w:pPr>
        <w:tabs>
          <w:tab w:val="num" w:pos="2792"/>
        </w:tabs>
        <w:ind w:left="2792" w:hanging="360"/>
      </w:pPr>
      <w:rPr>
        <w:rFonts w:ascii="Wingdings" w:hAnsi="Wingdings" w:hint="default"/>
        <w:sz w:val="20"/>
      </w:rPr>
    </w:lvl>
    <w:lvl w:ilvl="3" w:tentative="1">
      <w:start w:val="1"/>
      <w:numFmt w:val="bullet"/>
      <w:lvlText w:val=""/>
      <w:lvlJc w:val="left"/>
      <w:pPr>
        <w:tabs>
          <w:tab w:val="num" w:pos="3512"/>
        </w:tabs>
        <w:ind w:left="3512" w:hanging="360"/>
      </w:pPr>
      <w:rPr>
        <w:rFonts w:ascii="Wingdings" w:hAnsi="Wingdings" w:hint="default"/>
        <w:sz w:val="20"/>
      </w:rPr>
    </w:lvl>
    <w:lvl w:ilvl="4" w:tentative="1">
      <w:start w:val="1"/>
      <w:numFmt w:val="bullet"/>
      <w:lvlText w:val=""/>
      <w:lvlJc w:val="left"/>
      <w:pPr>
        <w:tabs>
          <w:tab w:val="num" w:pos="4232"/>
        </w:tabs>
        <w:ind w:left="4232" w:hanging="360"/>
      </w:pPr>
      <w:rPr>
        <w:rFonts w:ascii="Wingdings" w:hAnsi="Wingdings" w:hint="default"/>
        <w:sz w:val="20"/>
      </w:rPr>
    </w:lvl>
    <w:lvl w:ilvl="5" w:tentative="1">
      <w:start w:val="1"/>
      <w:numFmt w:val="bullet"/>
      <w:lvlText w:val=""/>
      <w:lvlJc w:val="left"/>
      <w:pPr>
        <w:tabs>
          <w:tab w:val="num" w:pos="4952"/>
        </w:tabs>
        <w:ind w:left="4952" w:hanging="360"/>
      </w:pPr>
      <w:rPr>
        <w:rFonts w:ascii="Wingdings" w:hAnsi="Wingdings" w:hint="default"/>
        <w:sz w:val="20"/>
      </w:rPr>
    </w:lvl>
    <w:lvl w:ilvl="6" w:tentative="1">
      <w:start w:val="1"/>
      <w:numFmt w:val="bullet"/>
      <w:lvlText w:val=""/>
      <w:lvlJc w:val="left"/>
      <w:pPr>
        <w:tabs>
          <w:tab w:val="num" w:pos="5672"/>
        </w:tabs>
        <w:ind w:left="5672" w:hanging="360"/>
      </w:pPr>
      <w:rPr>
        <w:rFonts w:ascii="Wingdings" w:hAnsi="Wingdings" w:hint="default"/>
        <w:sz w:val="20"/>
      </w:rPr>
    </w:lvl>
    <w:lvl w:ilvl="7" w:tentative="1">
      <w:start w:val="1"/>
      <w:numFmt w:val="bullet"/>
      <w:lvlText w:val=""/>
      <w:lvlJc w:val="left"/>
      <w:pPr>
        <w:tabs>
          <w:tab w:val="num" w:pos="6392"/>
        </w:tabs>
        <w:ind w:left="6392" w:hanging="360"/>
      </w:pPr>
      <w:rPr>
        <w:rFonts w:ascii="Wingdings" w:hAnsi="Wingdings" w:hint="default"/>
        <w:sz w:val="20"/>
      </w:rPr>
    </w:lvl>
    <w:lvl w:ilvl="8" w:tentative="1">
      <w:start w:val="1"/>
      <w:numFmt w:val="bullet"/>
      <w:lvlText w:val=""/>
      <w:lvlJc w:val="left"/>
      <w:pPr>
        <w:tabs>
          <w:tab w:val="num" w:pos="7112"/>
        </w:tabs>
        <w:ind w:left="7112" w:hanging="360"/>
      </w:pPr>
      <w:rPr>
        <w:rFonts w:ascii="Wingdings" w:hAnsi="Wingdings" w:hint="default"/>
        <w:sz w:val="20"/>
      </w:rPr>
    </w:lvl>
  </w:abstractNum>
  <w:abstractNum w:abstractNumId="29" w15:restartNumberingAfterBreak="0">
    <w:nsid w:val="4BAB20B8"/>
    <w:multiLevelType w:val="hybridMultilevel"/>
    <w:tmpl w:val="A24A91F0"/>
    <w:lvl w:ilvl="0" w:tplc="10090001">
      <w:start w:val="1"/>
      <w:numFmt w:val="bullet"/>
      <w:lvlText w:val=""/>
      <w:lvlJc w:val="left"/>
      <w:pPr>
        <w:ind w:left="785" w:hanging="360"/>
      </w:pPr>
      <w:rPr>
        <w:rFonts w:ascii="Symbol" w:hAnsi="Symbol" w:hint="default"/>
      </w:rPr>
    </w:lvl>
    <w:lvl w:ilvl="1" w:tplc="10090003" w:tentative="1">
      <w:start w:val="1"/>
      <w:numFmt w:val="bullet"/>
      <w:lvlText w:val="o"/>
      <w:lvlJc w:val="left"/>
      <w:pPr>
        <w:ind w:left="1505" w:hanging="360"/>
      </w:pPr>
      <w:rPr>
        <w:rFonts w:ascii="Courier New" w:hAnsi="Courier New" w:cs="Courier New" w:hint="default"/>
      </w:rPr>
    </w:lvl>
    <w:lvl w:ilvl="2" w:tplc="10090005" w:tentative="1">
      <w:start w:val="1"/>
      <w:numFmt w:val="bullet"/>
      <w:lvlText w:val=""/>
      <w:lvlJc w:val="left"/>
      <w:pPr>
        <w:ind w:left="2225" w:hanging="360"/>
      </w:pPr>
      <w:rPr>
        <w:rFonts w:ascii="Wingdings" w:hAnsi="Wingdings" w:hint="default"/>
      </w:rPr>
    </w:lvl>
    <w:lvl w:ilvl="3" w:tplc="10090001" w:tentative="1">
      <w:start w:val="1"/>
      <w:numFmt w:val="bullet"/>
      <w:lvlText w:val=""/>
      <w:lvlJc w:val="left"/>
      <w:pPr>
        <w:ind w:left="2945" w:hanging="360"/>
      </w:pPr>
      <w:rPr>
        <w:rFonts w:ascii="Symbol" w:hAnsi="Symbol" w:hint="default"/>
      </w:rPr>
    </w:lvl>
    <w:lvl w:ilvl="4" w:tplc="10090003" w:tentative="1">
      <w:start w:val="1"/>
      <w:numFmt w:val="bullet"/>
      <w:lvlText w:val="o"/>
      <w:lvlJc w:val="left"/>
      <w:pPr>
        <w:ind w:left="3665" w:hanging="360"/>
      </w:pPr>
      <w:rPr>
        <w:rFonts w:ascii="Courier New" w:hAnsi="Courier New" w:cs="Courier New" w:hint="default"/>
      </w:rPr>
    </w:lvl>
    <w:lvl w:ilvl="5" w:tplc="10090005" w:tentative="1">
      <w:start w:val="1"/>
      <w:numFmt w:val="bullet"/>
      <w:lvlText w:val=""/>
      <w:lvlJc w:val="left"/>
      <w:pPr>
        <w:ind w:left="4385" w:hanging="360"/>
      </w:pPr>
      <w:rPr>
        <w:rFonts w:ascii="Wingdings" w:hAnsi="Wingdings" w:hint="default"/>
      </w:rPr>
    </w:lvl>
    <w:lvl w:ilvl="6" w:tplc="10090001" w:tentative="1">
      <w:start w:val="1"/>
      <w:numFmt w:val="bullet"/>
      <w:lvlText w:val=""/>
      <w:lvlJc w:val="left"/>
      <w:pPr>
        <w:ind w:left="5105" w:hanging="360"/>
      </w:pPr>
      <w:rPr>
        <w:rFonts w:ascii="Symbol" w:hAnsi="Symbol" w:hint="default"/>
      </w:rPr>
    </w:lvl>
    <w:lvl w:ilvl="7" w:tplc="10090003" w:tentative="1">
      <w:start w:val="1"/>
      <w:numFmt w:val="bullet"/>
      <w:lvlText w:val="o"/>
      <w:lvlJc w:val="left"/>
      <w:pPr>
        <w:ind w:left="5825" w:hanging="360"/>
      </w:pPr>
      <w:rPr>
        <w:rFonts w:ascii="Courier New" w:hAnsi="Courier New" w:cs="Courier New" w:hint="default"/>
      </w:rPr>
    </w:lvl>
    <w:lvl w:ilvl="8" w:tplc="10090005" w:tentative="1">
      <w:start w:val="1"/>
      <w:numFmt w:val="bullet"/>
      <w:lvlText w:val=""/>
      <w:lvlJc w:val="left"/>
      <w:pPr>
        <w:ind w:left="6545" w:hanging="360"/>
      </w:pPr>
      <w:rPr>
        <w:rFonts w:ascii="Wingdings" w:hAnsi="Wingdings" w:hint="default"/>
      </w:rPr>
    </w:lvl>
  </w:abstractNum>
  <w:abstractNum w:abstractNumId="30" w15:restartNumberingAfterBreak="0">
    <w:nsid w:val="512131D3"/>
    <w:multiLevelType w:val="hybridMultilevel"/>
    <w:tmpl w:val="C6EAAC5A"/>
    <w:lvl w:ilvl="0" w:tplc="1009000F">
      <w:start w:val="1"/>
      <w:numFmt w:val="decimal"/>
      <w:lvlText w:val="%1."/>
      <w:lvlJc w:val="left"/>
      <w:pPr>
        <w:ind w:left="785" w:hanging="360"/>
      </w:pPr>
      <w:rPr>
        <w:rFonts w:hint="default"/>
      </w:rPr>
    </w:lvl>
    <w:lvl w:ilvl="1" w:tplc="10090019" w:tentative="1">
      <w:start w:val="1"/>
      <w:numFmt w:val="lowerLetter"/>
      <w:lvlText w:val="%2."/>
      <w:lvlJc w:val="left"/>
      <w:pPr>
        <w:ind w:left="1505" w:hanging="360"/>
      </w:pPr>
    </w:lvl>
    <w:lvl w:ilvl="2" w:tplc="1009001B" w:tentative="1">
      <w:start w:val="1"/>
      <w:numFmt w:val="lowerRoman"/>
      <w:lvlText w:val="%3."/>
      <w:lvlJc w:val="right"/>
      <w:pPr>
        <w:ind w:left="2225" w:hanging="180"/>
      </w:pPr>
    </w:lvl>
    <w:lvl w:ilvl="3" w:tplc="1009000F" w:tentative="1">
      <w:start w:val="1"/>
      <w:numFmt w:val="decimal"/>
      <w:lvlText w:val="%4."/>
      <w:lvlJc w:val="left"/>
      <w:pPr>
        <w:ind w:left="2945" w:hanging="360"/>
      </w:pPr>
    </w:lvl>
    <w:lvl w:ilvl="4" w:tplc="10090019" w:tentative="1">
      <w:start w:val="1"/>
      <w:numFmt w:val="lowerLetter"/>
      <w:lvlText w:val="%5."/>
      <w:lvlJc w:val="left"/>
      <w:pPr>
        <w:ind w:left="3665" w:hanging="360"/>
      </w:pPr>
    </w:lvl>
    <w:lvl w:ilvl="5" w:tplc="1009001B" w:tentative="1">
      <w:start w:val="1"/>
      <w:numFmt w:val="lowerRoman"/>
      <w:lvlText w:val="%6."/>
      <w:lvlJc w:val="right"/>
      <w:pPr>
        <w:ind w:left="4385" w:hanging="180"/>
      </w:pPr>
    </w:lvl>
    <w:lvl w:ilvl="6" w:tplc="1009000F" w:tentative="1">
      <w:start w:val="1"/>
      <w:numFmt w:val="decimal"/>
      <w:lvlText w:val="%7."/>
      <w:lvlJc w:val="left"/>
      <w:pPr>
        <w:ind w:left="5105" w:hanging="360"/>
      </w:pPr>
    </w:lvl>
    <w:lvl w:ilvl="7" w:tplc="10090019" w:tentative="1">
      <w:start w:val="1"/>
      <w:numFmt w:val="lowerLetter"/>
      <w:lvlText w:val="%8."/>
      <w:lvlJc w:val="left"/>
      <w:pPr>
        <w:ind w:left="5825" w:hanging="360"/>
      </w:pPr>
    </w:lvl>
    <w:lvl w:ilvl="8" w:tplc="1009001B" w:tentative="1">
      <w:start w:val="1"/>
      <w:numFmt w:val="lowerRoman"/>
      <w:lvlText w:val="%9."/>
      <w:lvlJc w:val="right"/>
      <w:pPr>
        <w:ind w:left="6545" w:hanging="180"/>
      </w:pPr>
    </w:lvl>
  </w:abstractNum>
  <w:abstractNum w:abstractNumId="31" w15:restartNumberingAfterBreak="0">
    <w:nsid w:val="52AF39C0"/>
    <w:multiLevelType w:val="multilevel"/>
    <w:tmpl w:val="7CF41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8"/>
        </w:tabs>
        <w:ind w:left="1068"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D44646"/>
    <w:multiLevelType w:val="multilevel"/>
    <w:tmpl w:val="5820336E"/>
    <w:lvl w:ilvl="0">
      <w:start w:val="1"/>
      <w:numFmt w:val="bullet"/>
      <w:lvlText w:val=""/>
      <w:lvlJc w:val="left"/>
      <w:pPr>
        <w:tabs>
          <w:tab w:val="num" w:pos="1210"/>
        </w:tabs>
        <w:ind w:left="1210" w:hanging="360"/>
      </w:pPr>
      <w:rPr>
        <w:rFonts w:ascii="Symbol" w:hAnsi="Symbol" w:hint="default"/>
        <w:sz w:val="20"/>
      </w:rPr>
    </w:lvl>
    <w:lvl w:ilvl="1" w:tentative="1">
      <w:start w:val="1"/>
      <w:numFmt w:val="bullet"/>
      <w:lvlText w:val="o"/>
      <w:lvlJc w:val="left"/>
      <w:pPr>
        <w:tabs>
          <w:tab w:val="num" w:pos="1930"/>
        </w:tabs>
        <w:ind w:left="1930" w:hanging="360"/>
      </w:pPr>
      <w:rPr>
        <w:rFonts w:ascii="Courier New" w:hAnsi="Courier New" w:hint="default"/>
        <w:sz w:val="20"/>
      </w:rPr>
    </w:lvl>
    <w:lvl w:ilvl="2" w:tentative="1">
      <w:start w:val="1"/>
      <w:numFmt w:val="bullet"/>
      <w:lvlText w:val=""/>
      <w:lvlJc w:val="left"/>
      <w:pPr>
        <w:tabs>
          <w:tab w:val="num" w:pos="2650"/>
        </w:tabs>
        <w:ind w:left="2650" w:hanging="360"/>
      </w:pPr>
      <w:rPr>
        <w:rFonts w:ascii="Wingdings" w:hAnsi="Wingdings" w:hint="default"/>
        <w:sz w:val="20"/>
      </w:rPr>
    </w:lvl>
    <w:lvl w:ilvl="3" w:tentative="1">
      <w:start w:val="1"/>
      <w:numFmt w:val="bullet"/>
      <w:lvlText w:val=""/>
      <w:lvlJc w:val="left"/>
      <w:pPr>
        <w:tabs>
          <w:tab w:val="num" w:pos="3370"/>
        </w:tabs>
        <w:ind w:left="3370" w:hanging="360"/>
      </w:pPr>
      <w:rPr>
        <w:rFonts w:ascii="Wingdings" w:hAnsi="Wingdings" w:hint="default"/>
        <w:sz w:val="20"/>
      </w:rPr>
    </w:lvl>
    <w:lvl w:ilvl="4" w:tentative="1">
      <w:start w:val="1"/>
      <w:numFmt w:val="bullet"/>
      <w:lvlText w:val=""/>
      <w:lvlJc w:val="left"/>
      <w:pPr>
        <w:tabs>
          <w:tab w:val="num" w:pos="4090"/>
        </w:tabs>
        <w:ind w:left="4090" w:hanging="360"/>
      </w:pPr>
      <w:rPr>
        <w:rFonts w:ascii="Wingdings" w:hAnsi="Wingdings" w:hint="default"/>
        <w:sz w:val="20"/>
      </w:rPr>
    </w:lvl>
    <w:lvl w:ilvl="5" w:tentative="1">
      <w:start w:val="1"/>
      <w:numFmt w:val="bullet"/>
      <w:lvlText w:val=""/>
      <w:lvlJc w:val="left"/>
      <w:pPr>
        <w:tabs>
          <w:tab w:val="num" w:pos="4810"/>
        </w:tabs>
        <w:ind w:left="4810" w:hanging="360"/>
      </w:pPr>
      <w:rPr>
        <w:rFonts w:ascii="Wingdings" w:hAnsi="Wingdings" w:hint="default"/>
        <w:sz w:val="20"/>
      </w:rPr>
    </w:lvl>
    <w:lvl w:ilvl="6" w:tentative="1">
      <w:start w:val="1"/>
      <w:numFmt w:val="bullet"/>
      <w:lvlText w:val=""/>
      <w:lvlJc w:val="left"/>
      <w:pPr>
        <w:tabs>
          <w:tab w:val="num" w:pos="5530"/>
        </w:tabs>
        <w:ind w:left="5530" w:hanging="360"/>
      </w:pPr>
      <w:rPr>
        <w:rFonts w:ascii="Wingdings" w:hAnsi="Wingdings" w:hint="default"/>
        <w:sz w:val="20"/>
      </w:rPr>
    </w:lvl>
    <w:lvl w:ilvl="7" w:tentative="1">
      <w:start w:val="1"/>
      <w:numFmt w:val="bullet"/>
      <w:lvlText w:val=""/>
      <w:lvlJc w:val="left"/>
      <w:pPr>
        <w:tabs>
          <w:tab w:val="num" w:pos="6250"/>
        </w:tabs>
        <w:ind w:left="6250" w:hanging="360"/>
      </w:pPr>
      <w:rPr>
        <w:rFonts w:ascii="Wingdings" w:hAnsi="Wingdings" w:hint="default"/>
        <w:sz w:val="20"/>
      </w:rPr>
    </w:lvl>
    <w:lvl w:ilvl="8" w:tentative="1">
      <w:start w:val="1"/>
      <w:numFmt w:val="bullet"/>
      <w:lvlText w:val=""/>
      <w:lvlJc w:val="left"/>
      <w:pPr>
        <w:tabs>
          <w:tab w:val="num" w:pos="6970"/>
        </w:tabs>
        <w:ind w:left="6970" w:hanging="360"/>
      </w:pPr>
      <w:rPr>
        <w:rFonts w:ascii="Wingdings" w:hAnsi="Wingdings" w:hint="default"/>
        <w:sz w:val="20"/>
      </w:rPr>
    </w:lvl>
  </w:abstractNum>
  <w:abstractNum w:abstractNumId="33" w15:restartNumberingAfterBreak="0">
    <w:nsid w:val="575C2637"/>
    <w:multiLevelType w:val="multilevel"/>
    <w:tmpl w:val="A10AA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AF6B84"/>
    <w:multiLevelType w:val="multilevel"/>
    <w:tmpl w:val="A44455CE"/>
    <w:lvl w:ilvl="0">
      <w:start w:val="1"/>
      <w:numFmt w:val="bullet"/>
      <w:lvlText w:val=""/>
      <w:lvlJc w:val="left"/>
      <w:pPr>
        <w:tabs>
          <w:tab w:val="num" w:pos="1352"/>
        </w:tabs>
        <w:ind w:left="1352" w:hanging="360"/>
      </w:pPr>
      <w:rPr>
        <w:rFonts w:ascii="Wingdings" w:hAnsi="Wingdings" w:hint="default"/>
        <w:sz w:val="20"/>
      </w:rPr>
    </w:lvl>
    <w:lvl w:ilvl="1" w:tentative="1">
      <w:start w:val="1"/>
      <w:numFmt w:val="bullet"/>
      <w:lvlText w:val="o"/>
      <w:lvlJc w:val="left"/>
      <w:pPr>
        <w:tabs>
          <w:tab w:val="num" w:pos="2072"/>
        </w:tabs>
        <w:ind w:left="2072" w:hanging="360"/>
      </w:pPr>
      <w:rPr>
        <w:rFonts w:ascii="Courier New" w:hAnsi="Courier New" w:hint="default"/>
        <w:sz w:val="20"/>
      </w:rPr>
    </w:lvl>
    <w:lvl w:ilvl="2" w:tentative="1">
      <w:start w:val="1"/>
      <w:numFmt w:val="bullet"/>
      <w:lvlText w:val=""/>
      <w:lvlJc w:val="left"/>
      <w:pPr>
        <w:tabs>
          <w:tab w:val="num" w:pos="2792"/>
        </w:tabs>
        <w:ind w:left="2792" w:hanging="360"/>
      </w:pPr>
      <w:rPr>
        <w:rFonts w:ascii="Wingdings" w:hAnsi="Wingdings" w:hint="default"/>
        <w:sz w:val="20"/>
      </w:rPr>
    </w:lvl>
    <w:lvl w:ilvl="3" w:tentative="1">
      <w:start w:val="1"/>
      <w:numFmt w:val="bullet"/>
      <w:lvlText w:val=""/>
      <w:lvlJc w:val="left"/>
      <w:pPr>
        <w:tabs>
          <w:tab w:val="num" w:pos="3512"/>
        </w:tabs>
        <w:ind w:left="3512" w:hanging="360"/>
      </w:pPr>
      <w:rPr>
        <w:rFonts w:ascii="Wingdings" w:hAnsi="Wingdings" w:hint="default"/>
        <w:sz w:val="20"/>
      </w:rPr>
    </w:lvl>
    <w:lvl w:ilvl="4" w:tentative="1">
      <w:start w:val="1"/>
      <w:numFmt w:val="bullet"/>
      <w:lvlText w:val=""/>
      <w:lvlJc w:val="left"/>
      <w:pPr>
        <w:tabs>
          <w:tab w:val="num" w:pos="4232"/>
        </w:tabs>
        <w:ind w:left="4232" w:hanging="360"/>
      </w:pPr>
      <w:rPr>
        <w:rFonts w:ascii="Wingdings" w:hAnsi="Wingdings" w:hint="default"/>
        <w:sz w:val="20"/>
      </w:rPr>
    </w:lvl>
    <w:lvl w:ilvl="5" w:tentative="1">
      <w:start w:val="1"/>
      <w:numFmt w:val="bullet"/>
      <w:lvlText w:val=""/>
      <w:lvlJc w:val="left"/>
      <w:pPr>
        <w:tabs>
          <w:tab w:val="num" w:pos="4952"/>
        </w:tabs>
        <w:ind w:left="4952" w:hanging="360"/>
      </w:pPr>
      <w:rPr>
        <w:rFonts w:ascii="Wingdings" w:hAnsi="Wingdings" w:hint="default"/>
        <w:sz w:val="20"/>
      </w:rPr>
    </w:lvl>
    <w:lvl w:ilvl="6" w:tentative="1">
      <w:start w:val="1"/>
      <w:numFmt w:val="bullet"/>
      <w:lvlText w:val=""/>
      <w:lvlJc w:val="left"/>
      <w:pPr>
        <w:tabs>
          <w:tab w:val="num" w:pos="5672"/>
        </w:tabs>
        <w:ind w:left="5672" w:hanging="360"/>
      </w:pPr>
      <w:rPr>
        <w:rFonts w:ascii="Wingdings" w:hAnsi="Wingdings" w:hint="default"/>
        <w:sz w:val="20"/>
      </w:rPr>
    </w:lvl>
    <w:lvl w:ilvl="7" w:tentative="1">
      <w:start w:val="1"/>
      <w:numFmt w:val="bullet"/>
      <w:lvlText w:val=""/>
      <w:lvlJc w:val="left"/>
      <w:pPr>
        <w:tabs>
          <w:tab w:val="num" w:pos="6392"/>
        </w:tabs>
        <w:ind w:left="6392" w:hanging="360"/>
      </w:pPr>
      <w:rPr>
        <w:rFonts w:ascii="Wingdings" w:hAnsi="Wingdings" w:hint="default"/>
        <w:sz w:val="20"/>
      </w:rPr>
    </w:lvl>
    <w:lvl w:ilvl="8" w:tentative="1">
      <w:start w:val="1"/>
      <w:numFmt w:val="bullet"/>
      <w:lvlText w:val=""/>
      <w:lvlJc w:val="left"/>
      <w:pPr>
        <w:tabs>
          <w:tab w:val="num" w:pos="7112"/>
        </w:tabs>
        <w:ind w:left="7112" w:hanging="360"/>
      </w:pPr>
      <w:rPr>
        <w:rFonts w:ascii="Wingdings" w:hAnsi="Wingdings" w:hint="default"/>
        <w:sz w:val="20"/>
      </w:rPr>
    </w:lvl>
  </w:abstractNum>
  <w:abstractNum w:abstractNumId="35" w15:restartNumberingAfterBreak="0">
    <w:nsid w:val="657A3760"/>
    <w:multiLevelType w:val="multilevel"/>
    <w:tmpl w:val="5BDCA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BF3082"/>
    <w:multiLevelType w:val="multilevel"/>
    <w:tmpl w:val="3C18D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5F0FA6"/>
    <w:multiLevelType w:val="hybridMultilevel"/>
    <w:tmpl w:val="F17A5518"/>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6AD657B4"/>
    <w:multiLevelType w:val="hybridMultilevel"/>
    <w:tmpl w:val="31E20DC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6B6F5C29"/>
    <w:multiLevelType w:val="hybridMultilevel"/>
    <w:tmpl w:val="DAC098A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75267359"/>
    <w:multiLevelType w:val="multilevel"/>
    <w:tmpl w:val="CD723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7420BD"/>
    <w:multiLevelType w:val="hybridMultilevel"/>
    <w:tmpl w:val="209C41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79D41C66"/>
    <w:multiLevelType w:val="hybridMultilevel"/>
    <w:tmpl w:val="7B004988"/>
    <w:lvl w:ilvl="0" w:tplc="1009000F">
      <w:start w:val="1"/>
      <w:numFmt w:val="decimal"/>
      <w:lvlText w:val="%1."/>
      <w:lvlJc w:val="left"/>
      <w:pPr>
        <w:ind w:left="720" w:hanging="360"/>
      </w:pPr>
      <w:rPr>
        <w:rFonts w:hint="default"/>
      </w:rPr>
    </w:lvl>
    <w:lvl w:ilvl="1" w:tplc="10090019">
      <w:start w:val="1"/>
      <w:numFmt w:val="lowerLetter"/>
      <w:lvlText w:val="%2."/>
      <w:lvlJc w:val="left"/>
      <w:pPr>
        <w:ind w:left="927"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7A7A67D2"/>
    <w:multiLevelType w:val="multilevel"/>
    <w:tmpl w:val="3D8EE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331915"/>
    <w:multiLevelType w:val="hybridMultilevel"/>
    <w:tmpl w:val="BA68B5F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15:restartNumberingAfterBreak="0">
    <w:nsid w:val="7B4424DA"/>
    <w:multiLevelType w:val="multilevel"/>
    <w:tmpl w:val="D2189710"/>
    <w:lvl w:ilvl="0">
      <w:start w:val="1"/>
      <w:numFmt w:val="bullet"/>
      <w:lvlText w:val=""/>
      <w:lvlJc w:val="left"/>
      <w:pPr>
        <w:tabs>
          <w:tab w:val="num" w:pos="1210"/>
        </w:tabs>
        <w:ind w:left="1210" w:hanging="360"/>
      </w:pPr>
      <w:rPr>
        <w:rFonts w:ascii="Symbol" w:hAnsi="Symbol" w:hint="default"/>
        <w:sz w:val="20"/>
      </w:rPr>
    </w:lvl>
    <w:lvl w:ilvl="1" w:tentative="1">
      <w:start w:val="1"/>
      <w:numFmt w:val="bullet"/>
      <w:lvlText w:val="o"/>
      <w:lvlJc w:val="left"/>
      <w:pPr>
        <w:tabs>
          <w:tab w:val="num" w:pos="1930"/>
        </w:tabs>
        <w:ind w:left="1930" w:hanging="360"/>
      </w:pPr>
      <w:rPr>
        <w:rFonts w:ascii="Courier New" w:hAnsi="Courier New" w:hint="default"/>
        <w:sz w:val="20"/>
      </w:rPr>
    </w:lvl>
    <w:lvl w:ilvl="2" w:tentative="1">
      <w:start w:val="1"/>
      <w:numFmt w:val="bullet"/>
      <w:lvlText w:val=""/>
      <w:lvlJc w:val="left"/>
      <w:pPr>
        <w:tabs>
          <w:tab w:val="num" w:pos="2650"/>
        </w:tabs>
        <w:ind w:left="2650" w:hanging="360"/>
      </w:pPr>
      <w:rPr>
        <w:rFonts w:ascii="Wingdings" w:hAnsi="Wingdings" w:hint="default"/>
        <w:sz w:val="20"/>
      </w:rPr>
    </w:lvl>
    <w:lvl w:ilvl="3" w:tentative="1">
      <w:start w:val="1"/>
      <w:numFmt w:val="bullet"/>
      <w:lvlText w:val=""/>
      <w:lvlJc w:val="left"/>
      <w:pPr>
        <w:tabs>
          <w:tab w:val="num" w:pos="3370"/>
        </w:tabs>
        <w:ind w:left="3370" w:hanging="360"/>
      </w:pPr>
      <w:rPr>
        <w:rFonts w:ascii="Wingdings" w:hAnsi="Wingdings" w:hint="default"/>
        <w:sz w:val="20"/>
      </w:rPr>
    </w:lvl>
    <w:lvl w:ilvl="4" w:tentative="1">
      <w:start w:val="1"/>
      <w:numFmt w:val="bullet"/>
      <w:lvlText w:val=""/>
      <w:lvlJc w:val="left"/>
      <w:pPr>
        <w:tabs>
          <w:tab w:val="num" w:pos="4090"/>
        </w:tabs>
        <w:ind w:left="4090" w:hanging="360"/>
      </w:pPr>
      <w:rPr>
        <w:rFonts w:ascii="Wingdings" w:hAnsi="Wingdings" w:hint="default"/>
        <w:sz w:val="20"/>
      </w:rPr>
    </w:lvl>
    <w:lvl w:ilvl="5" w:tentative="1">
      <w:start w:val="1"/>
      <w:numFmt w:val="bullet"/>
      <w:lvlText w:val=""/>
      <w:lvlJc w:val="left"/>
      <w:pPr>
        <w:tabs>
          <w:tab w:val="num" w:pos="4810"/>
        </w:tabs>
        <w:ind w:left="4810" w:hanging="360"/>
      </w:pPr>
      <w:rPr>
        <w:rFonts w:ascii="Wingdings" w:hAnsi="Wingdings" w:hint="default"/>
        <w:sz w:val="20"/>
      </w:rPr>
    </w:lvl>
    <w:lvl w:ilvl="6" w:tentative="1">
      <w:start w:val="1"/>
      <w:numFmt w:val="bullet"/>
      <w:lvlText w:val=""/>
      <w:lvlJc w:val="left"/>
      <w:pPr>
        <w:tabs>
          <w:tab w:val="num" w:pos="5530"/>
        </w:tabs>
        <w:ind w:left="5530" w:hanging="360"/>
      </w:pPr>
      <w:rPr>
        <w:rFonts w:ascii="Wingdings" w:hAnsi="Wingdings" w:hint="default"/>
        <w:sz w:val="20"/>
      </w:rPr>
    </w:lvl>
    <w:lvl w:ilvl="7" w:tentative="1">
      <w:start w:val="1"/>
      <w:numFmt w:val="bullet"/>
      <w:lvlText w:val=""/>
      <w:lvlJc w:val="left"/>
      <w:pPr>
        <w:tabs>
          <w:tab w:val="num" w:pos="6250"/>
        </w:tabs>
        <w:ind w:left="6250" w:hanging="360"/>
      </w:pPr>
      <w:rPr>
        <w:rFonts w:ascii="Wingdings" w:hAnsi="Wingdings" w:hint="default"/>
        <w:sz w:val="20"/>
      </w:rPr>
    </w:lvl>
    <w:lvl w:ilvl="8" w:tentative="1">
      <w:start w:val="1"/>
      <w:numFmt w:val="bullet"/>
      <w:lvlText w:val=""/>
      <w:lvlJc w:val="left"/>
      <w:pPr>
        <w:tabs>
          <w:tab w:val="num" w:pos="6970"/>
        </w:tabs>
        <w:ind w:left="6970" w:hanging="360"/>
      </w:pPr>
      <w:rPr>
        <w:rFonts w:ascii="Wingdings" w:hAnsi="Wingdings" w:hint="default"/>
        <w:sz w:val="20"/>
      </w:rPr>
    </w:lvl>
  </w:abstractNum>
  <w:abstractNum w:abstractNumId="46" w15:restartNumberingAfterBreak="0">
    <w:nsid w:val="7EFB362B"/>
    <w:multiLevelType w:val="multilevel"/>
    <w:tmpl w:val="A9C8DB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AD685B"/>
    <w:multiLevelType w:val="multilevel"/>
    <w:tmpl w:val="91642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3798958">
    <w:abstractNumId w:val="46"/>
  </w:num>
  <w:num w:numId="2" w16cid:durableId="984162854">
    <w:abstractNumId w:val="24"/>
  </w:num>
  <w:num w:numId="3" w16cid:durableId="500973783">
    <w:abstractNumId w:val="14"/>
  </w:num>
  <w:num w:numId="4" w16cid:durableId="646908079">
    <w:abstractNumId w:val="27"/>
  </w:num>
  <w:num w:numId="5" w16cid:durableId="1385523515">
    <w:abstractNumId w:val="34"/>
  </w:num>
  <w:num w:numId="6" w16cid:durableId="1642271610">
    <w:abstractNumId w:val="28"/>
  </w:num>
  <w:num w:numId="7" w16cid:durableId="889801410">
    <w:abstractNumId w:val="32"/>
  </w:num>
  <w:num w:numId="8" w16cid:durableId="796997386">
    <w:abstractNumId w:val="23"/>
  </w:num>
  <w:num w:numId="9" w16cid:durableId="3751966">
    <w:abstractNumId w:val="21"/>
  </w:num>
  <w:num w:numId="10" w16cid:durableId="1786920734">
    <w:abstractNumId w:val="45"/>
  </w:num>
  <w:num w:numId="11" w16cid:durableId="1312248590">
    <w:abstractNumId w:val="9"/>
  </w:num>
  <w:num w:numId="12" w16cid:durableId="1978682961">
    <w:abstractNumId w:val="6"/>
  </w:num>
  <w:num w:numId="13" w16cid:durableId="1174611929">
    <w:abstractNumId w:val="17"/>
  </w:num>
  <w:num w:numId="14" w16cid:durableId="676075304">
    <w:abstractNumId w:val="2"/>
  </w:num>
  <w:num w:numId="15" w16cid:durableId="606888024">
    <w:abstractNumId w:val="42"/>
  </w:num>
  <w:num w:numId="16" w16cid:durableId="1721979785">
    <w:abstractNumId w:val="4"/>
  </w:num>
  <w:num w:numId="17" w16cid:durableId="707996413">
    <w:abstractNumId w:val="30"/>
  </w:num>
  <w:num w:numId="18" w16cid:durableId="2092727821">
    <w:abstractNumId w:val="1"/>
  </w:num>
  <w:num w:numId="19" w16cid:durableId="618293324">
    <w:abstractNumId w:val="20"/>
  </w:num>
  <w:num w:numId="20" w16cid:durableId="533730687">
    <w:abstractNumId w:val="12"/>
  </w:num>
  <w:num w:numId="21" w16cid:durableId="35275455">
    <w:abstractNumId w:val="3"/>
  </w:num>
  <w:num w:numId="22" w16cid:durableId="2133594345">
    <w:abstractNumId w:val="37"/>
  </w:num>
  <w:num w:numId="23" w16cid:durableId="2121601628">
    <w:abstractNumId w:val="38"/>
  </w:num>
  <w:num w:numId="24" w16cid:durableId="557522369">
    <w:abstractNumId w:val="25"/>
  </w:num>
  <w:num w:numId="25" w16cid:durableId="144443126">
    <w:abstractNumId w:val="19"/>
  </w:num>
  <w:num w:numId="26" w16cid:durableId="2022269437">
    <w:abstractNumId w:val="44"/>
  </w:num>
  <w:num w:numId="27" w16cid:durableId="1738741028">
    <w:abstractNumId w:val="18"/>
  </w:num>
  <w:num w:numId="28" w16cid:durableId="595947786">
    <w:abstractNumId w:val="39"/>
  </w:num>
  <w:num w:numId="29" w16cid:durableId="1921787156">
    <w:abstractNumId w:val="22"/>
  </w:num>
  <w:num w:numId="30" w16cid:durableId="40136994">
    <w:abstractNumId w:val="5"/>
  </w:num>
  <w:num w:numId="31" w16cid:durableId="120929145">
    <w:abstractNumId w:val="8"/>
  </w:num>
  <w:num w:numId="32" w16cid:durableId="577792714">
    <w:abstractNumId w:val="11"/>
  </w:num>
  <w:num w:numId="33" w16cid:durableId="1820921317">
    <w:abstractNumId w:val="31"/>
  </w:num>
  <w:num w:numId="34" w16cid:durableId="113136131">
    <w:abstractNumId w:val="41"/>
  </w:num>
  <w:num w:numId="35" w16cid:durableId="1933079237">
    <w:abstractNumId w:val="29"/>
  </w:num>
  <w:num w:numId="36" w16cid:durableId="1105078085">
    <w:abstractNumId w:val="13"/>
  </w:num>
  <w:num w:numId="37" w16cid:durableId="1481967812">
    <w:abstractNumId w:val="10"/>
  </w:num>
  <w:num w:numId="38" w16cid:durableId="572930172">
    <w:abstractNumId w:val="0"/>
  </w:num>
  <w:num w:numId="39" w16cid:durableId="1862819127">
    <w:abstractNumId w:val="7"/>
  </w:num>
  <w:num w:numId="40" w16cid:durableId="288097596">
    <w:abstractNumId w:val="33"/>
  </w:num>
  <w:num w:numId="41" w16cid:durableId="900019556">
    <w:abstractNumId w:val="47"/>
  </w:num>
  <w:num w:numId="42" w16cid:durableId="710618544">
    <w:abstractNumId w:val="36"/>
  </w:num>
  <w:num w:numId="43" w16cid:durableId="1522551342">
    <w:abstractNumId w:val="35"/>
  </w:num>
  <w:num w:numId="44" w16cid:durableId="92407862">
    <w:abstractNumId w:val="43"/>
  </w:num>
  <w:num w:numId="45" w16cid:durableId="980887593">
    <w:abstractNumId w:val="16"/>
  </w:num>
  <w:num w:numId="46" w16cid:durableId="997151901">
    <w:abstractNumId w:val="40"/>
  </w:num>
  <w:num w:numId="47" w16cid:durableId="415370038">
    <w:abstractNumId w:val="26"/>
  </w:num>
  <w:num w:numId="48" w16cid:durableId="167499146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EAD"/>
    <w:rsid w:val="00066553"/>
    <w:rsid w:val="000B13ED"/>
    <w:rsid w:val="000B63A9"/>
    <w:rsid w:val="000F21A8"/>
    <w:rsid w:val="00111B86"/>
    <w:rsid w:val="00127084"/>
    <w:rsid w:val="00141BCB"/>
    <w:rsid w:val="0014641A"/>
    <w:rsid w:val="0015460B"/>
    <w:rsid w:val="00171D40"/>
    <w:rsid w:val="00262803"/>
    <w:rsid w:val="002928BA"/>
    <w:rsid w:val="002C61A7"/>
    <w:rsid w:val="002E1F4D"/>
    <w:rsid w:val="00302D53"/>
    <w:rsid w:val="0031744C"/>
    <w:rsid w:val="00321BD9"/>
    <w:rsid w:val="003E1B65"/>
    <w:rsid w:val="00443A22"/>
    <w:rsid w:val="004442B4"/>
    <w:rsid w:val="00471D5B"/>
    <w:rsid w:val="00495AC3"/>
    <w:rsid w:val="004A2A29"/>
    <w:rsid w:val="004B4F1D"/>
    <w:rsid w:val="004C3EB1"/>
    <w:rsid w:val="005441AD"/>
    <w:rsid w:val="00574373"/>
    <w:rsid w:val="005C58FB"/>
    <w:rsid w:val="005C6B90"/>
    <w:rsid w:val="005D0FA7"/>
    <w:rsid w:val="005D270E"/>
    <w:rsid w:val="0060263D"/>
    <w:rsid w:val="006275B6"/>
    <w:rsid w:val="00637EAD"/>
    <w:rsid w:val="00642309"/>
    <w:rsid w:val="0065785B"/>
    <w:rsid w:val="00683224"/>
    <w:rsid w:val="006A62B5"/>
    <w:rsid w:val="006A6AE7"/>
    <w:rsid w:val="006C16C9"/>
    <w:rsid w:val="006F7DA7"/>
    <w:rsid w:val="0071050E"/>
    <w:rsid w:val="00725CE6"/>
    <w:rsid w:val="007B41F0"/>
    <w:rsid w:val="007C3F29"/>
    <w:rsid w:val="007E0754"/>
    <w:rsid w:val="00890E6E"/>
    <w:rsid w:val="00894678"/>
    <w:rsid w:val="008C1BD6"/>
    <w:rsid w:val="008F7290"/>
    <w:rsid w:val="00946F48"/>
    <w:rsid w:val="00947C2E"/>
    <w:rsid w:val="00956684"/>
    <w:rsid w:val="00985713"/>
    <w:rsid w:val="00990E61"/>
    <w:rsid w:val="00992897"/>
    <w:rsid w:val="0099694F"/>
    <w:rsid w:val="009C75CC"/>
    <w:rsid w:val="009D5568"/>
    <w:rsid w:val="00A02D1F"/>
    <w:rsid w:val="00A117B1"/>
    <w:rsid w:val="00A15924"/>
    <w:rsid w:val="00A1628F"/>
    <w:rsid w:val="00A26A5B"/>
    <w:rsid w:val="00A5594A"/>
    <w:rsid w:val="00A762F5"/>
    <w:rsid w:val="00A86C9E"/>
    <w:rsid w:val="00A905A9"/>
    <w:rsid w:val="00AB11F0"/>
    <w:rsid w:val="00AC24AB"/>
    <w:rsid w:val="00B33FB3"/>
    <w:rsid w:val="00B40E32"/>
    <w:rsid w:val="00B82EB4"/>
    <w:rsid w:val="00B90A81"/>
    <w:rsid w:val="00BA5EEA"/>
    <w:rsid w:val="00BC25BE"/>
    <w:rsid w:val="00BE1ED3"/>
    <w:rsid w:val="00C2597C"/>
    <w:rsid w:val="00C46055"/>
    <w:rsid w:val="00C477CC"/>
    <w:rsid w:val="00C779EF"/>
    <w:rsid w:val="00C94EE6"/>
    <w:rsid w:val="00CA6FDB"/>
    <w:rsid w:val="00CB5F63"/>
    <w:rsid w:val="00CB609A"/>
    <w:rsid w:val="00D23D2D"/>
    <w:rsid w:val="00D34402"/>
    <w:rsid w:val="00D6526E"/>
    <w:rsid w:val="00D738DC"/>
    <w:rsid w:val="00D8080B"/>
    <w:rsid w:val="00D90D26"/>
    <w:rsid w:val="00D941D1"/>
    <w:rsid w:val="00D943C3"/>
    <w:rsid w:val="00E15270"/>
    <w:rsid w:val="00EA2D11"/>
    <w:rsid w:val="00EB407E"/>
    <w:rsid w:val="00ED0E07"/>
    <w:rsid w:val="00ED2756"/>
    <w:rsid w:val="00EF04FA"/>
    <w:rsid w:val="00EF1651"/>
    <w:rsid w:val="00F1313B"/>
    <w:rsid w:val="00F21FE1"/>
    <w:rsid w:val="00F601CD"/>
    <w:rsid w:val="00F87294"/>
    <w:rsid w:val="00FB7C57"/>
    <w:rsid w:val="00FC65CE"/>
    <w:rsid w:val="00FE1D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9F5B9"/>
  <w15:chartTrackingRefBased/>
  <w15:docId w15:val="{4FFCA2B9-220D-4D04-9C73-FBAF095E0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637E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37E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37E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37E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37E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37E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7E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7E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7E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EA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37E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37EA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37EA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37EA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37E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7E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7E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7EAD"/>
    <w:rPr>
      <w:rFonts w:eastAsiaTheme="majorEastAsia" w:cstheme="majorBidi"/>
      <w:color w:val="272727" w:themeColor="text1" w:themeTint="D8"/>
    </w:rPr>
  </w:style>
  <w:style w:type="paragraph" w:styleId="Title">
    <w:name w:val="Title"/>
    <w:basedOn w:val="Normal"/>
    <w:next w:val="Normal"/>
    <w:link w:val="TitleChar"/>
    <w:uiPriority w:val="10"/>
    <w:qFormat/>
    <w:rsid w:val="00637E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7E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7E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7E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7EAD"/>
    <w:pPr>
      <w:spacing w:before="160"/>
      <w:jc w:val="center"/>
    </w:pPr>
    <w:rPr>
      <w:i/>
      <w:iCs/>
      <w:color w:val="404040" w:themeColor="text1" w:themeTint="BF"/>
    </w:rPr>
  </w:style>
  <w:style w:type="character" w:customStyle="1" w:styleId="QuoteChar">
    <w:name w:val="Quote Char"/>
    <w:basedOn w:val="DefaultParagraphFont"/>
    <w:link w:val="Quote"/>
    <w:uiPriority w:val="29"/>
    <w:rsid w:val="00637EAD"/>
    <w:rPr>
      <w:i/>
      <w:iCs/>
      <w:color w:val="404040" w:themeColor="text1" w:themeTint="BF"/>
    </w:rPr>
  </w:style>
  <w:style w:type="paragraph" w:styleId="ListParagraph">
    <w:name w:val="List Paragraph"/>
    <w:basedOn w:val="Normal"/>
    <w:uiPriority w:val="34"/>
    <w:qFormat/>
    <w:rsid w:val="00637EAD"/>
    <w:pPr>
      <w:ind w:left="720"/>
      <w:contextualSpacing/>
    </w:pPr>
  </w:style>
  <w:style w:type="character" w:styleId="IntenseEmphasis">
    <w:name w:val="Intense Emphasis"/>
    <w:basedOn w:val="DefaultParagraphFont"/>
    <w:uiPriority w:val="21"/>
    <w:qFormat/>
    <w:rsid w:val="00637EAD"/>
    <w:rPr>
      <w:i/>
      <w:iCs/>
      <w:color w:val="2F5496" w:themeColor="accent1" w:themeShade="BF"/>
    </w:rPr>
  </w:style>
  <w:style w:type="paragraph" w:styleId="IntenseQuote">
    <w:name w:val="Intense Quote"/>
    <w:basedOn w:val="Normal"/>
    <w:next w:val="Normal"/>
    <w:link w:val="IntenseQuoteChar"/>
    <w:uiPriority w:val="30"/>
    <w:qFormat/>
    <w:rsid w:val="00637E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37EAD"/>
    <w:rPr>
      <w:i/>
      <w:iCs/>
      <w:color w:val="2F5496" w:themeColor="accent1" w:themeShade="BF"/>
    </w:rPr>
  </w:style>
  <w:style w:type="character" w:styleId="IntenseReference">
    <w:name w:val="Intense Reference"/>
    <w:basedOn w:val="DefaultParagraphFont"/>
    <w:uiPriority w:val="32"/>
    <w:qFormat/>
    <w:rsid w:val="00637EAD"/>
    <w:rPr>
      <w:b/>
      <w:bCs/>
      <w:smallCaps/>
      <w:color w:val="2F5496" w:themeColor="accent1" w:themeShade="BF"/>
      <w:spacing w:val="5"/>
    </w:rPr>
  </w:style>
  <w:style w:type="paragraph" w:styleId="Header">
    <w:name w:val="header"/>
    <w:basedOn w:val="Normal"/>
    <w:link w:val="HeaderChar"/>
    <w:uiPriority w:val="99"/>
    <w:unhideWhenUsed/>
    <w:rsid w:val="006578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785B"/>
  </w:style>
  <w:style w:type="paragraph" w:styleId="Footer">
    <w:name w:val="footer"/>
    <w:basedOn w:val="Normal"/>
    <w:link w:val="FooterChar"/>
    <w:uiPriority w:val="99"/>
    <w:unhideWhenUsed/>
    <w:rsid w:val="006578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785B"/>
  </w:style>
  <w:style w:type="table" w:styleId="TableGrid">
    <w:name w:val="Table Grid"/>
    <w:basedOn w:val="TableNormal"/>
    <w:uiPriority w:val="39"/>
    <w:rsid w:val="009928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762F5"/>
    <w:rPr>
      <w:b/>
      <w:bCs/>
    </w:rPr>
  </w:style>
  <w:style w:type="paragraph" w:styleId="NoSpacing">
    <w:name w:val="No Spacing"/>
    <w:uiPriority w:val="1"/>
    <w:qFormat/>
    <w:rsid w:val="000B13ED"/>
    <w:pPr>
      <w:spacing w:after="0" w:line="240" w:lineRule="auto"/>
    </w:pPr>
    <w:rPr>
      <w:lang w:val="en-US"/>
    </w:rPr>
  </w:style>
  <w:style w:type="character" w:styleId="Hyperlink">
    <w:name w:val="Hyperlink"/>
    <w:basedOn w:val="DefaultParagraphFont"/>
    <w:uiPriority w:val="99"/>
    <w:unhideWhenUsed/>
    <w:rsid w:val="00CA6FDB"/>
    <w:rPr>
      <w:color w:val="0563C1" w:themeColor="hyperlink"/>
      <w:u w:val="single"/>
    </w:rPr>
  </w:style>
  <w:style w:type="character" w:styleId="UnresolvedMention">
    <w:name w:val="Unresolved Mention"/>
    <w:basedOn w:val="DefaultParagraphFont"/>
    <w:uiPriority w:val="99"/>
    <w:semiHidden/>
    <w:unhideWhenUsed/>
    <w:rsid w:val="00CA6F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69101">
      <w:bodyDiv w:val="1"/>
      <w:marLeft w:val="0"/>
      <w:marRight w:val="0"/>
      <w:marTop w:val="0"/>
      <w:marBottom w:val="0"/>
      <w:divBdr>
        <w:top w:val="none" w:sz="0" w:space="0" w:color="auto"/>
        <w:left w:val="none" w:sz="0" w:space="0" w:color="auto"/>
        <w:bottom w:val="none" w:sz="0" w:space="0" w:color="auto"/>
        <w:right w:val="none" w:sz="0" w:space="0" w:color="auto"/>
      </w:divBdr>
      <w:divsChild>
        <w:div w:id="391737475">
          <w:marLeft w:val="0"/>
          <w:marRight w:val="0"/>
          <w:marTop w:val="0"/>
          <w:marBottom w:val="0"/>
          <w:divBdr>
            <w:top w:val="none" w:sz="0" w:space="0" w:color="auto"/>
            <w:left w:val="none" w:sz="0" w:space="0" w:color="auto"/>
            <w:bottom w:val="none" w:sz="0" w:space="0" w:color="auto"/>
            <w:right w:val="none" w:sz="0" w:space="0" w:color="auto"/>
          </w:divBdr>
          <w:divsChild>
            <w:div w:id="80604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7005">
      <w:bodyDiv w:val="1"/>
      <w:marLeft w:val="0"/>
      <w:marRight w:val="0"/>
      <w:marTop w:val="0"/>
      <w:marBottom w:val="0"/>
      <w:divBdr>
        <w:top w:val="none" w:sz="0" w:space="0" w:color="auto"/>
        <w:left w:val="none" w:sz="0" w:space="0" w:color="auto"/>
        <w:bottom w:val="none" w:sz="0" w:space="0" w:color="auto"/>
        <w:right w:val="none" w:sz="0" w:space="0" w:color="auto"/>
      </w:divBdr>
      <w:divsChild>
        <w:div w:id="1887833896">
          <w:marLeft w:val="0"/>
          <w:marRight w:val="0"/>
          <w:marTop w:val="0"/>
          <w:marBottom w:val="0"/>
          <w:divBdr>
            <w:top w:val="none" w:sz="0" w:space="0" w:color="auto"/>
            <w:left w:val="none" w:sz="0" w:space="0" w:color="auto"/>
            <w:bottom w:val="none" w:sz="0" w:space="0" w:color="auto"/>
            <w:right w:val="none" w:sz="0" w:space="0" w:color="auto"/>
          </w:divBdr>
          <w:divsChild>
            <w:div w:id="100073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79639">
      <w:bodyDiv w:val="1"/>
      <w:marLeft w:val="0"/>
      <w:marRight w:val="0"/>
      <w:marTop w:val="0"/>
      <w:marBottom w:val="0"/>
      <w:divBdr>
        <w:top w:val="none" w:sz="0" w:space="0" w:color="auto"/>
        <w:left w:val="none" w:sz="0" w:space="0" w:color="auto"/>
        <w:bottom w:val="none" w:sz="0" w:space="0" w:color="auto"/>
        <w:right w:val="none" w:sz="0" w:space="0" w:color="auto"/>
      </w:divBdr>
      <w:divsChild>
        <w:div w:id="613635692">
          <w:marLeft w:val="0"/>
          <w:marRight w:val="0"/>
          <w:marTop w:val="0"/>
          <w:marBottom w:val="0"/>
          <w:divBdr>
            <w:top w:val="none" w:sz="0" w:space="0" w:color="auto"/>
            <w:left w:val="none" w:sz="0" w:space="0" w:color="auto"/>
            <w:bottom w:val="none" w:sz="0" w:space="0" w:color="auto"/>
            <w:right w:val="none" w:sz="0" w:space="0" w:color="auto"/>
          </w:divBdr>
          <w:divsChild>
            <w:div w:id="130057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61040">
      <w:bodyDiv w:val="1"/>
      <w:marLeft w:val="0"/>
      <w:marRight w:val="0"/>
      <w:marTop w:val="0"/>
      <w:marBottom w:val="0"/>
      <w:divBdr>
        <w:top w:val="none" w:sz="0" w:space="0" w:color="auto"/>
        <w:left w:val="none" w:sz="0" w:space="0" w:color="auto"/>
        <w:bottom w:val="none" w:sz="0" w:space="0" w:color="auto"/>
        <w:right w:val="none" w:sz="0" w:space="0" w:color="auto"/>
      </w:divBdr>
      <w:divsChild>
        <w:div w:id="659695833">
          <w:marLeft w:val="0"/>
          <w:marRight w:val="0"/>
          <w:marTop w:val="0"/>
          <w:marBottom w:val="0"/>
          <w:divBdr>
            <w:top w:val="none" w:sz="0" w:space="0" w:color="auto"/>
            <w:left w:val="none" w:sz="0" w:space="0" w:color="auto"/>
            <w:bottom w:val="none" w:sz="0" w:space="0" w:color="auto"/>
            <w:right w:val="none" w:sz="0" w:space="0" w:color="auto"/>
          </w:divBdr>
          <w:divsChild>
            <w:div w:id="103030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96837">
      <w:bodyDiv w:val="1"/>
      <w:marLeft w:val="0"/>
      <w:marRight w:val="0"/>
      <w:marTop w:val="0"/>
      <w:marBottom w:val="0"/>
      <w:divBdr>
        <w:top w:val="none" w:sz="0" w:space="0" w:color="auto"/>
        <w:left w:val="none" w:sz="0" w:space="0" w:color="auto"/>
        <w:bottom w:val="none" w:sz="0" w:space="0" w:color="auto"/>
        <w:right w:val="none" w:sz="0" w:space="0" w:color="auto"/>
      </w:divBdr>
    </w:div>
    <w:div w:id="317733818">
      <w:bodyDiv w:val="1"/>
      <w:marLeft w:val="0"/>
      <w:marRight w:val="0"/>
      <w:marTop w:val="0"/>
      <w:marBottom w:val="0"/>
      <w:divBdr>
        <w:top w:val="none" w:sz="0" w:space="0" w:color="auto"/>
        <w:left w:val="none" w:sz="0" w:space="0" w:color="auto"/>
        <w:bottom w:val="none" w:sz="0" w:space="0" w:color="auto"/>
        <w:right w:val="none" w:sz="0" w:space="0" w:color="auto"/>
      </w:divBdr>
      <w:divsChild>
        <w:div w:id="2135907178">
          <w:marLeft w:val="0"/>
          <w:marRight w:val="0"/>
          <w:marTop w:val="0"/>
          <w:marBottom w:val="0"/>
          <w:divBdr>
            <w:top w:val="none" w:sz="0" w:space="0" w:color="auto"/>
            <w:left w:val="none" w:sz="0" w:space="0" w:color="auto"/>
            <w:bottom w:val="none" w:sz="0" w:space="0" w:color="auto"/>
            <w:right w:val="none" w:sz="0" w:space="0" w:color="auto"/>
          </w:divBdr>
          <w:divsChild>
            <w:div w:id="53662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43475">
      <w:bodyDiv w:val="1"/>
      <w:marLeft w:val="0"/>
      <w:marRight w:val="0"/>
      <w:marTop w:val="0"/>
      <w:marBottom w:val="0"/>
      <w:divBdr>
        <w:top w:val="none" w:sz="0" w:space="0" w:color="auto"/>
        <w:left w:val="none" w:sz="0" w:space="0" w:color="auto"/>
        <w:bottom w:val="none" w:sz="0" w:space="0" w:color="auto"/>
        <w:right w:val="none" w:sz="0" w:space="0" w:color="auto"/>
      </w:divBdr>
      <w:divsChild>
        <w:div w:id="197473678">
          <w:marLeft w:val="0"/>
          <w:marRight w:val="0"/>
          <w:marTop w:val="0"/>
          <w:marBottom w:val="0"/>
          <w:divBdr>
            <w:top w:val="none" w:sz="0" w:space="0" w:color="auto"/>
            <w:left w:val="none" w:sz="0" w:space="0" w:color="auto"/>
            <w:bottom w:val="none" w:sz="0" w:space="0" w:color="auto"/>
            <w:right w:val="none" w:sz="0" w:space="0" w:color="auto"/>
          </w:divBdr>
          <w:divsChild>
            <w:div w:id="151788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35810">
      <w:bodyDiv w:val="1"/>
      <w:marLeft w:val="0"/>
      <w:marRight w:val="0"/>
      <w:marTop w:val="0"/>
      <w:marBottom w:val="0"/>
      <w:divBdr>
        <w:top w:val="none" w:sz="0" w:space="0" w:color="auto"/>
        <w:left w:val="none" w:sz="0" w:space="0" w:color="auto"/>
        <w:bottom w:val="none" w:sz="0" w:space="0" w:color="auto"/>
        <w:right w:val="none" w:sz="0" w:space="0" w:color="auto"/>
      </w:divBdr>
    </w:div>
    <w:div w:id="357004802">
      <w:bodyDiv w:val="1"/>
      <w:marLeft w:val="0"/>
      <w:marRight w:val="0"/>
      <w:marTop w:val="0"/>
      <w:marBottom w:val="0"/>
      <w:divBdr>
        <w:top w:val="none" w:sz="0" w:space="0" w:color="auto"/>
        <w:left w:val="none" w:sz="0" w:space="0" w:color="auto"/>
        <w:bottom w:val="none" w:sz="0" w:space="0" w:color="auto"/>
        <w:right w:val="none" w:sz="0" w:space="0" w:color="auto"/>
      </w:divBdr>
      <w:divsChild>
        <w:div w:id="1976444034">
          <w:marLeft w:val="0"/>
          <w:marRight w:val="0"/>
          <w:marTop w:val="0"/>
          <w:marBottom w:val="0"/>
          <w:divBdr>
            <w:top w:val="none" w:sz="0" w:space="0" w:color="auto"/>
            <w:left w:val="none" w:sz="0" w:space="0" w:color="auto"/>
            <w:bottom w:val="none" w:sz="0" w:space="0" w:color="auto"/>
            <w:right w:val="none" w:sz="0" w:space="0" w:color="auto"/>
          </w:divBdr>
          <w:divsChild>
            <w:div w:id="40615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15564">
      <w:bodyDiv w:val="1"/>
      <w:marLeft w:val="0"/>
      <w:marRight w:val="0"/>
      <w:marTop w:val="0"/>
      <w:marBottom w:val="0"/>
      <w:divBdr>
        <w:top w:val="none" w:sz="0" w:space="0" w:color="auto"/>
        <w:left w:val="none" w:sz="0" w:space="0" w:color="auto"/>
        <w:bottom w:val="none" w:sz="0" w:space="0" w:color="auto"/>
        <w:right w:val="none" w:sz="0" w:space="0" w:color="auto"/>
      </w:divBdr>
      <w:divsChild>
        <w:div w:id="465047126">
          <w:marLeft w:val="0"/>
          <w:marRight w:val="0"/>
          <w:marTop w:val="0"/>
          <w:marBottom w:val="0"/>
          <w:divBdr>
            <w:top w:val="none" w:sz="0" w:space="0" w:color="auto"/>
            <w:left w:val="none" w:sz="0" w:space="0" w:color="auto"/>
            <w:bottom w:val="none" w:sz="0" w:space="0" w:color="auto"/>
            <w:right w:val="none" w:sz="0" w:space="0" w:color="auto"/>
          </w:divBdr>
          <w:divsChild>
            <w:div w:id="9440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00489">
      <w:bodyDiv w:val="1"/>
      <w:marLeft w:val="0"/>
      <w:marRight w:val="0"/>
      <w:marTop w:val="0"/>
      <w:marBottom w:val="0"/>
      <w:divBdr>
        <w:top w:val="none" w:sz="0" w:space="0" w:color="auto"/>
        <w:left w:val="none" w:sz="0" w:space="0" w:color="auto"/>
        <w:bottom w:val="none" w:sz="0" w:space="0" w:color="auto"/>
        <w:right w:val="none" w:sz="0" w:space="0" w:color="auto"/>
      </w:divBdr>
    </w:div>
    <w:div w:id="412555230">
      <w:bodyDiv w:val="1"/>
      <w:marLeft w:val="0"/>
      <w:marRight w:val="0"/>
      <w:marTop w:val="0"/>
      <w:marBottom w:val="0"/>
      <w:divBdr>
        <w:top w:val="none" w:sz="0" w:space="0" w:color="auto"/>
        <w:left w:val="none" w:sz="0" w:space="0" w:color="auto"/>
        <w:bottom w:val="none" w:sz="0" w:space="0" w:color="auto"/>
        <w:right w:val="none" w:sz="0" w:space="0" w:color="auto"/>
      </w:divBdr>
      <w:divsChild>
        <w:div w:id="1467774376">
          <w:marLeft w:val="0"/>
          <w:marRight w:val="0"/>
          <w:marTop w:val="0"/>
          <w:marBottom w:val="0"/>
          <w:divBdr>
            <w:top w:val="none" w:sz="0" w:space="0" w:color="auto"/>
            <w:left w:val="none" w:sz="0" w:space="0" w:color="auto"/>
            <w:bottom w:val="none" w:sz="0" w:space="0" w:color="auto"/>
            <w:right w:val="none" w:sz="0" w:space="0" w:color="auto"/>
          </w:divBdr>
        </w:div>
        <w:div w:id="1616332746">
          <w:marLeft w:val="0"/>
          <w:marRight w:val="0"/>
          <w:marTop w:val="0"/>
          <w:marBottom w:val="0"/>
          <w:divBdr>
            <w:top w:val="none" w:sz="0" w:space="0" w:color="auto"/>
            <w:left w:val="none" w:sz="0" w:space="0" w:color="auto"/>
            <w:bottom w:val="none" w:sz="0" w:space="0" w:color="auto"/>
            <w:right w:val="none" w:sz="0" w:space="0" w:color="auto"/>
          </w:divBdr>
        </w:div>
      </w:divsChild>
    </w:div>
    <w:div w:id="419524292">
      <w:bodyDiv w:val="1"/>
      <w:marLeft w:val="0"/>
      <w:marRight w:val="0"/>
      <w:marTop w:val="0"/>
      <w:marBottom w:val="0"/>
      <w:divBdr>
        <w:top w:val="none" w:sz="0" w:space="0" w:color="auto"/>
        <w:left w:val="none" w:sz="0" w:space="0" w:color="auto"/>
        <w:bottom w:val="none" w:sz="0" w:space="0" w:color="auto"/>
        <w:right w:val="none" w:sz="0" w:space="0" w:color="auto"/>
      </w:divBdr>
      <w:divsChild>
        <w:div w:id="1771389724">
          <w:marLeft w:val="0"/>
          <w:marRight w:val="0"/>
          <w:marTop w:val="0"/>
          <w:marBottom w:val="0"/>
          <w:divBdr>
            <w:top w:val="none" w:sz="0" w:space="0" w:color="auto"/>
            <w:left w:val="none" w:sz="0" w:space="0" w:color="auto"/>
            <w:bottom w:val="none" w:sz="0" w:space="0" w:color="auto"/>
            <w:right w:val="none" w:sz="0" w:space="0" w:color="auto"/>
          </w:divBdr>
          <w:divsChild>
            <w:div w:id="183063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57704">
      <w:bodyDiv w:val="1"/>
      <w:marLeft w:val="0"/>
      <w:marRight w:val="0"/>
      <w:marTop w:val="0"/>
      <w:marBottom w:val="0"/>
      <w:divBdr>
        <w:top w:val="none" w:sz="0" w:space="0" w:color="auto"/>
        <w:left w:val="none" w:sz="0" w:space="0" w:color="auto"/>
        <w:bottom w:val="none" w:sz="0" w:space="0" w:color="auto"/>
        <w:right w:val="none" w:sz="0" w:space="0" w:color="auto"/>
      </w:divBdr>
    </w:div>
    <w:div w:id="442463687">
      <w:bodyDiv w:val="1"/>
      <w:marLeft w:val="0"/>
      <w:marRight w:val="0"/>
      <w:marTop w:val="0"/>
      <w:marBottom w:val="0"/>
      <w:divBdr>
        <w:top w:val="none" w:sz="0" w:space="0" w:color="auto"/>
        <w:left w:val="none" w:sz="0" w:space="0" w:color="auto"/>
        <w:bottom w:val="none" w:sz="0" w:space="0" w:color="auto"/>
        <w:right w:val="none" w:sz="0" w:space="0" w:color="auto"/>
      </w:divBdr>
    </w:div>
    <w:div w:id="458109314">
      <w:bodyDiv w:val="1"/>
      <w:marLeft w:val="0"/>
      <w:marRight w:val="0"/>
      <w:marTop w:val="0"/>
      <w:marBottom w:val="0"/>
      <w:divBdr>
        <w:top w:val="none" w:sz="0" w:space="0" w:color="auto"/>
        <w:left w:val="none" w:sz="0" w:space="0" w:color="auto"/>
        <w:bottom w:val="none" w:sz="0" w:space="0" w:color="auto"/>
        <w:right w:val="none" w:sz="0" w:space="0" w:color="auto"/>
      </w:divBdr>
      <w:divsChild>
        <w:div w:id="1880319487">
          <w:marLeft w:val="0"/>
          <w:marRight w:val="0"/>
          <w:marTop w:val="0"/>
          <w:marBottom w:val="0"/>
          <w:divBdr>
            <w:top w:val="none" w:sz="0" w:space="0" w:color="auto"/>
            <w:left w:val="none" w:sz="0" w:space="0" w:color="auto"/>
            <w:bottom w:val="none" w:sz="0" w:space="0" w:color="auto"/>
            <w:right w:val="none" w:sz="0" w:space="0" w:color="auto"/>
          </w:divBdr>
          <w:divsChild>
            <w:div w:id="109335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70368">
      <w:bodyDiv w:val="1"/>
      <w:marLeft w:val="0"/>
      <w:marRight w:val="0"/>
      <w:marTop w:val="0"/>
      <w:marBottom w:val="0"/>
      <w:divBdr>
        <w:top w:val="none" w:sz="0" w:space="0" w:color="auto"/>
        <w:left w:val="none" w:sz="0" w:space="0" w:color="auto"/>
        <w:bottom w:val="none" w:sz="0" w:space="0" w:color="auto"/>
        <w:right w:val="none" w:sz="0" w:space="0" w:color="auto"/>
      </w:divBdr>
      <w:divsChild>
        <w:div w:id="1194879064">
          <w:marLeft w:val="0"/>
          <w:marRight w:val="0"/>
          <w:marTop w:val="0"/>
          <w:marBottom w:val="0"/>
          <w:divBdr>
            <w:top w:val="none" w:sz="0" w:space="0" w:color="auto"/>
            <w:left w:val="none" w:sz="0" w:space="0" w:color="auto"/>
            <w:bottom w:val="none" w:sz="0" w:space="0" w:color="auto"/>
            <w:right w:val="none" w:sz="0" w:space="0" w:color="auto"/>
          </w:divBdr>
          <w:divsChild>
            <w:div w:id="70930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00668">
      <w:bodyDiv w:val="1"/>
      <w:marLeft w:val="0"/>
      <w:marRight w:val="0"/>
      <w:marTop w:val="0"/>
      <w:marBottom w:val="0"/>
      <w:divBdr>
        <w:top w:val="none" w:sz="0" w:space="0" w:color="auto"/>
        <w:left w:val="none" w:sz="0" w:space="0" w:color="auto"/>
        <w:bottom w:val="none" w:sz="0" w:space="0" w:color="auto"/>
        <w:right w:val="none" w:sz="0" w:space="0" w:color="auto"/>
      </w:divBdr>
      <w:divsChild>
        <w:div w:id="1252618672">
          <w:marLeft w:val="0"/>
          <w:marRight w:val="0"/>
          <w:marTop w:val="0"/>
          <w:marBottom w:val="0"/>
          <w:divBdr>
            <w:top w:val="none" w:sz="0" w:space="0" w:color="auto"/>
            <w:left w:val="none" w:sz="0" w:space="0" w:color="auto"/>
            <w:bottom w:val="none" w:sz="0" w:space="0" w:color="auto"/>
            <w:right w:val="none" w:sz="0" w:space="0" w:color="auto"/>
          </w:divBdr>
          <w:divsChild>
            <w:div w:id="200346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7812">
      <w:bodyDiv w:val="1"/>
      <w:marLeft w:val="0"/>
      <w:marRight w:val="0"/>
      <w:marTop w:val="0"/>
      <w:marBottom w:val="0"/>
      <w:divBdr>
        <w:top w:val="none" w:sz="0" w:space="0" w:color="auto"/>
        <w:left w:val="none" w:sz="0" w:space="0" w:color="auto"/>
        <w:bottom w:val="none" w:sz="0" w:space="0" w:color="auto"/>
        <w:right w:val="none" w:sz="0" w:space="0" w:color="auto"/>
      </w:divBdr>
    </w:div>
    <w:div w:id="816722767">
      <w:bodyDiv w:val="1"/>
      <w:marLeft w:val="0"/>
      <w:marRight w:val="0"/>
      <w:marTop w:val="0"/>
      <w:marBottom w:val="0"/>
      <w:divBdr>
        <w:top w:val="none" w:sz="0" w:space="0" w:color="auto"/>
        <w:left w:val="none" w:sz="0" w:space="0" w:color="auto"/>
        <w:bottom w:val="none" w:sz="0" w:space="0" w:color="auto"/>
        <w:right w:val="none" w:sz="0" w:space="0" w:color="auto"/>
      </w:divBdr>
      <w:divsChild>
        <w:div w:id="1283727507">
          <w:marLeft w:val="0"/>
          <w:marRight w:val="0"/>
          <w:marTop w:val="0"/>
          <w:marBottom w:val="0"/>
          <w:divBdr>
            <w:top w:val="none" w:sz="0" w:space="0" w:color="auto"/>
            <w:left w:val="none" w:sz="0" w:space="0" w:color="auto"/>
            <w:bottom w:val="none" w:sz="0" w:space="0" w:color="auto"/>
            <w:right w:val="none" w:sz="0" w:space="0" w:color="auto"/>
          </w:divBdr>
          <w:divsChild>
            <w:div w:id="175289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57429">
      <w:bodyDiv w:val="1"/>
      <w:marLeft w:val="0"/>
      <w:marRight w:val="0"/>
      <w:marTop w:val="0"/>
      <w:marBottom w:val="0"/>
      <w:divBdr>
        <w:top w:val="none" w:sz="0" w:space="0" w:color="auto"/>
        <w:left w:val="none" w:sz="0" w:space="0" w:color="auto"/>
        <w:bottom w:val="none" w:sz="0" w:space="0" w:color="auto"/>
        <w:right w:val="none" w:sz="0" w:space="0" w:color="auto"/>
      </w:divBdr>
    </w:div>
    <w:div w:id="1082141671">
      <w:bodyDiv w:val="1"/>
      <w:marLeft w:val="0"/>
      <w:marRight w:val="0"/>
      <w:marTop w:val="0"/>
      <w:marBottom w:val="0"/>
      <w:divBdr>
        <w:top w:val="none" w:sz="0" w:space="0" w:color="auto"/>
        <w:left w:val="none" w:sz="0" w:space="0" w:color="auto"/>
        <w:bottom w:val="none" w:sz="0" w:space="0" w:color="auto"/>
        <w:right w:val="none" w:sz="0" w:space="0" w:color="auto"/>
      </w:divBdr>
      <w:divsChild>
        <w:div w:id="1532764341">
          <w:marLeft w:val="0"/>
          <w:marRight w:val="0"/>
          <w:marTop w:val="0"/>
          <w:marBottom w:val="0"/>
          <w:divBdr>
            <w:top w:val="none" w:sz="0" w:space="0" w:color="auto"/>
            <w:left w:val="none" w:sz="0" w:space="0" w:color="auto"/>
            <w:bottom w:val="none" w:sz="0" w:space="0" w:color="auto"/>
            <w:right w:val="none" w:sz="0" w:space="0" w:color="auto"/>
          </w:divBdr>
          <w:divsChild>
            <w:div w:id="181005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9823">
      <w:bodyDiv w:val="1"/>
      <w:marLeft w:val="0"/>
      <w:marRight w:val="0"/>
      <w:marTop w:val="0"/>
      <w:marBottom w:val="0"/>
      <w:divBdr>
        <w:top w:val="none" w:sz="0" w:space="0" w:color="auto"/>
        <w:left w:val="none" w:sz="0" w:space="0" w:color="auto"/>
        <w:bottom w:val="none" w:sz="0" w:space="0" w:color="auto"/>
        <w:right w:val="none" w:sz="0" w:space="0" w:color="auto"/>
      </w:divBdr>
      <w:divsChild>
        <w:div w:id="248542331">
          <w:marLeft w:val="0"/>
          <w:marRight w:val="0"/>
          <w:marTop w:val="0"/>
          <w:marBottom w:val="0"/>
          <w:divBdr>
            <w:top w:val="none" w:sz="0" w:space="0" w:color="auto"/>
            <w:left w:val="none" w:sz="0" w:space="0" w:color="auto"/>
            <w:bottom w:val="none" w:sz="0" w:space="0" w:color="auto"/>
            <w:right w:val="none" w:sz="0" w:space="0" w:color="auto"/>
          </w:divBdr>
          <w:divsChild>
            <w:div w:id="150524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98048">
      <w:bodyDiv w:val="1"/>
      <w:marLeft w:val="0"/>
      <w:marRight w:val="0"/>
      <w:marTop w:val="0"/>
      <w:marBottom w:val="0"/>
      <w:divBdr>
        <w:top w:val="none" w:sz="0" w:space="0" w:color="auto"/>
        <w:left w:val="none" w:sz="0" w:space="0" w:color="auto"/>
        <w:bottom w:val="none" w:sz="0" w:space="0" w:color="auto"/>
        <w:right w:val="none" w:sz="0" w:space="0" w:color="auto"/>
      </w:divBdr>
      <w:divsChild>
        <w:div w:id="1679850970">
          <w:marLeft w:val="0"/>
          <w:marRight w:val="0"/>
          <w:marTop w:val="0"/>
          <w:marBottom w:val="0"/>
          <w:divBdr>
            <w:top w:val="none" w:sz="0" w:space="0" w:color="auto"/>
            <w:left w:val="none" w:sz="0" w:space="0" w:color="auto"/>
            <w:bottom w:val="none" w:sz="0" w:space="0" w:color="auto"/>
            <w:right w:val="none" w:sz="0" w:space="0" w:color="auto"/>
          </w:divBdr>
          <w:divsChild>
            <w:div w:id="200470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061161">
      <w:bodyDiv w:val="1"/>
      <w:marLeft w:val="0"/>
      <w:marRight w:val="0"/>
      <w:marTop w:val="0"/>
      <w:marBottom w:val="0"/>
      <w:divBdr>
        <w:top w:val="none" w:sz="0" w:space="0" w:color="auto"/>
        <w:left w:val="none" w:sz="0" w:space="0" w:color="auto"/>
        <w:bottom w:val="none" w:sz="0" w:space="0" w:color="auto"/>
        <w:right w:val="none" w:sz="0" w:space="0" w:color="auto"/>
      </w:divBdr>
      <w:divsChild>
        <w:div w:id="1360545995">
          <w:marLeft w:val="0"/>
          <w:marRight w:val="0"/>
          <w:marTop w:val="0"/>
          <w:marBottom w:val="0"/>
          <w:divBdr>
            <w:top w:val="none" w:sz="0" w:space="0" w:color="auto"/>
            <w:left w:val="none" w:sz="0" w:space="0" w:color="auto"/>
            <w:bottom w:val="none" w:sz="0" w:space="0" w:color="auto"/>
            <w:right w:val="none" w:sz="0" w:space="0" w:color="auto"/>
          </w:divBdr>
          <w:divsChild>
            <w:div w:id="145813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750824">
      <w:bodyDiv w:val="1"/>
      <w:marLeft w:val="0"/>
      <w:marRight w:val="0"/>
      <w:marTop w:val="0"/>
      <w:marBottom w:val="0"/>
      <w:divBdr>
        <w:top w:val="none" w:sz="0" w:space="0" w:color="auto"/>
        <w:left w:val="none" w:sz="0" w:space="0" w:color="auto"/>
        <w:bottom w:val="none" w:sz="0" w:space="0" w:color="auto"/>
        <w:right w:val="none" w:sz="0" w:space="0" w:color="auto"/>
      </w:divBdr>
      <w:divsChild>
        <w:div w:id="245648254">
          <w:marLeft w:val="0"/>
          <w:marRight w:val="0"/>
          <w:marTop w:val="0"/>
          <w:marBottom w:val="0"/>
          <w:divBdr>
            <w:top w:val="none" w:sz="0" w:space="0" w:color="auto"/>
            <w:left w:val="none" w:sz="0" w:space="0" w:color="auto"/>
            <w:bottom w:val="none" w:sz="0" w:space="0" w:color="auto"/>
            <w:right w:val="none" w:sz="0" w:space="0" w:color="auto"/>
          </w:divBdr>
          <w:divsChild>
            <w:div w:id="206799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57700">
      <w:bodyDiv w:val="1"/>
      <w:marLeft w:val="0"/>
      <w:marRight w:val="0"/>
      <w:marTop w:val="0"/>
      <w:marBottom w:val="0"/>
      <w:divBdr>
        <w:top w:val="none" w:sz="0" w:space="0" w:color="auto"/>
        <w:left w:val="none" w:sz="0" w:space="0" w:color="auto"/>
        <w:bottom w:val="none" w:sz="0" w:space="0" w:color="auto"/>
        <w:right w:val="none" w:sz="0" w:space="0" w:color="auto"/>
      </w:divBdr>
    </w:div>
    <w:div w:id="1377705920">
      <w:bodyDiv w:val="1"/>
      <w:marLeft w:val="0"/>
      <w:marRight w:val="0"/>
      <w:marTop w:val="0"/>
      <w:marBottom w:val="0"/>
      <w:divBdr>
        <w:top w:val="none" w:sz="0" w:space="0" w:color="auto"/>
        <w:left w:val="none" w:sz="0" w:space="0" w:color="auto"/>
        <w:bottom w:val="none" w:sz="0" w:space="0" w:color="auto"/>
        <w:right w:val="none" w:sz="0" w:space="0" w:color="auto"/>
      </w:divBdr>
    </w:div>
    <w:div w:id="1406682072">
      <w:bodyDiv w:val="1"/>
      <w:marLeft w:val="0"/>
      <w:marRight w:val="0"/>
      <w:marTop w:val="0"/>
      <w:marBottom w:val="0"/>
      <w:divBdr>
        <w:top w:val="none" w:sz="0" w:space="0" w:color="auto"/>
        <w:left w:val="none" w:sz="0" w:space="0" w:color="auto"/>
        <w:bottom w:val="none" w:sz="0" w:space="0" w:color="auto"/>
        <w:right w:val="none" w:sz="0" w:space="0" w:color="auto"/>
      </w:divBdr>
    </w:div>
    <w:div w:id="1477650091">
      <w:bodyDiv w:val="1"/>
      <w:marLeft w:val="0"/>
      <w:marRight w:val="0"/>
      <w:marTop w:val="0"/>
      <w:marBottom w:val="0"/>
      <w:divBdr>
        <w:top w:val="none" w:sz="0" w:space="0" w:color="auto"/>
        <w:left w:val="none" w:sz="0" w:space="0" w:color="auto"/>
        <w:bottom w:val="none" w:sz="0" w:space="0" w:color="auto"/>
        <w:right w:val="none" w:sz="0" w:space="0" w:color="auto"/>
      </w:divBdr>
      <w:divsChild>
        <w:div w:id="217084735">
          <w:marLeft w:val="0"/>
          <w:marRight w:val="0"/>
          <w:marTop w:val="0"/>
          <w:marBottom w:val="0"/>
          <w:divBdr>
            <w:top w:val="none" w:sz="0" w:space="0" w:color="auto"/>
            <w:left w:val="none" w:sz="0" w:space="0" w:color="auto"/>
            <w:bottom w:val="none" w:sz="0" w:space="0" w:color="auto"/>
            <w:right w:val="none" w:sz="0" w:space="0" w:color="auto"/>
          </w:divBdr>
          <w:divsChild>
            <w:div w:id="30331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35074">
      <w:bodyDiv w:val="1"/>
      <w:marLeft w:val="0"/>
      <w:marRight w:val="0"/>
      <w:marTop w:val="0"/>
      <w:marBottom w:val="0"/>
      <w:divBdr>
        <w:top w:val="none" w:sz="0" w:space="0" w:color="auto"/>
        <w:left w:val="none" w:sz="0" w:space="0" w:color="auto"/>
        <w:bottom w:val="none" w:sz="0" w:space="0" w:color="auto"/>
        <w:right w:val="none" w:sz="0" w:space="0" w:color="auto"/>
      </w:divBdr>
      <w:divsChild>
        <w:div w:id="848714207">
          <w:marLeft w:val="0"/>
          <w:marRight w:val="0"/>
          <w:marTop w:val="0"/>
          <w:marBottom w:val="0"/>
          <w:divBdr>
            <w:top w:val="none" w:sz="0" w:space="0" w:color="auto"/>
            <w:left w:val="none" w:sz="0" w:space="0" w:color="auto"/>
            <w:bottom w:val="none" w:sz="0" w:space="0" w:color="auto"/>
            <w:right w:val="none" w:sz="0" w:space="0" w:color="auto"/>
          </w:divBdr>
          <w:divsChild>
            <w:div w:id="57265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34074">
      <w:bodyDiv w:val="1"/>
      <w:marLeft w:val="0"/>
      <w:marRight w:val="0"/>
      <w:marTop w:val="0"/>
      <w:marBottom w:val="0"/>
      <w:divBdr>
        <w:top w:val="none" w:sz="0" w:space="0" w:color="auto"/>
        <w:left w:val="none" w:sz="0" w:space="0" w:color="auto"/>
        <w:bottom w:val="none" w:sz="0" w:space="0" w:color="auto"/>
        <w:right w:val="none" w:sz="0" w:space="0" w:color="auto"/>
      </w:divBdr>
      <w:divsChild>
        <w:div w:id="639529898">
          <w:marLeft w:val="0"/>
          <w:marRight w:val="0"/>
          <w:marTop w:val="0"/>
          <w:marBottom w:val="0"/>
          <w:divBdr>
            <w:top w:val="none" w:sz="0" w:space="0" w:color="auto"/>
            <w:left w:val="none" w:sz="0" w:space="0" w:color="auto"/>
            <w:bottom w:val="none" w:sz="0" w:space="0" w:color="auto"/>
            <w:right w:val="none" w:sz="0" w:space="0" w:color="auto"/>
          </w:divBdr>
          <w:divsChild>
            <w:div w:id="87493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739399">
      <w:bodyDiv w:val="1"/>
      <w:marLeft w:val="0"/>
      <w:marRight w:val="0"/>
      <w:marTop w:val="0"/>
      <w:marBottom w:val="0"/>
      <w:divBdr>
        <w:top w:val="none" w:sz="0" w:space="0" w:color="auto"/>
        <w:left w:val="none" w:sz="0" w:space="0" w:color="auto"/>
        <w:bottom w:val="none" w:sz="0" w:space="0" w:color="auto"/>
        <w:right w:val="none" w:sz="0" w:space="0" w:color="auto"/>
      </w:divBdr>
      <w:divsChild>
        <w:div w:id="1286539524">
          <w:marLeft w:val="0"/>
          <w:marRight w:val="0"/>
          <w:marTop w:val="0"/>
          <w:marBottom w:val="0"/>
          <w:divBdr>
            <w:top w:val="none" w:sz="0" w:space="0" w:color="auto"/>
            <w:left w:val="none" w:sz="0" w:space="0" w:color="auto"/>
            <w:bottom w:val="none" w:sz="0" w:space="0" w:color="auto"/>
            <w:right w:val="none" w:sz="0" w:space="0" w:color="auto"/>
          </w:divBdr>
          <w:divsChild>
            <w:div w:id="7256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92563">
      <w:bodyDiv w:val="1"/>
      <w:marLeft w:val="0"/>
      <w:marRight w:val="0"/>
      <w:marTop w:val="0"/>
      <w:marBottom w:val="0"/>
      <w:divBdr>
        <w:top w:val="none" w:sz="0" w:space="0" w:color="auto"/>
        <w:left w:val="none" w:sz="0" w:space="0" w:color="auto"/>
        <w:bottom w:val="none" w:sz="0" w:space="0" w:color="auto"/>
        <w:right w:val="none" w:sz="0" w:space="0" w:color="auto"/>
      </w:divBdr>
      <w:divsChild>
        <w:div w:id="2030526557">
          <w:marLeft w:val="0"/>
          <w:marRight w:val="0"/>
          <w:marTop w:val="0"/>
          <w:marBottom w:val="0"/>
          <w:divBdr>
            <w:top w:val="none" w:sz="0" w:space="0" w:color="auto"/>
            <w:left w:val="none" w:sz="0" w:space="0" w:color="auto"/>
            <w:bottom w:val="none" w:sz="0" w:space="0" w:color="auto"/>
            <w:right w:val="none" w:sz="0" w:space="0" w:color="auto"/>
          </w:divBdr>
          <w:divsChild>
            <w:div w:id="64890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33182">
      <w:bodyDiv w:val="1"/>
      <w:marLeft w:val="0"/>
      <w:marRight w:val="0"/>
      <w:marTop w:val="0"/>
      <w:marBottom w:val="0"/>
      <w:divBdr>
        <w:top w:val="none" w:sz="0" w:space="0" w:color="auto"/>
        <w:left w:val="none" w:sz="0" w:space="0" w:color="auto"/>
        <w:bottom w:val="none" w:sz="0" w:space="0" w:color="auto"/>
        <w:right w:val="none" w:sz="0" w:space="0" w:color="auto"/>
      </w:divBdr>
      <w:divsChild>
        <w:div w:id="428047635">
          <w:marLeft w:val="0"/>
          <w:marRight w:val="0"/>
          <w:marTop w:val="0"/>
          <w:marBottom w:val="0"/>
          <w:divBdr>
            <w:top w:val="none" w:sz="0" w:space="0" w:color="auto"/>
            <w:left w:val="none" w:sz="0" w:space="0" w:color="auto"/>
            <w:bottom w:val="none" w:sz="0" w:space="0" w:color="auto"/>
            <w:right w:val="none" w:sz="0" w:space="0" w:color="auto"/>
          </w:divBdr>
          <w:divsChild>
            <w:div w:id="11102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22849">
      <w:bodyDiv w:val="1"/>
      <w:marLeft w:val="0"/>
      <w:marRight w:val="0"/>
      <w:marTop w:val="0"/>
      <w:marBottom w:val="0"/>
      <w:divBdr>
        <w:top w:val="none" w:sz="0" w:space="0" w:color="auto"/>
        <w:left w:val="none" w:sz="0" w:space="0" w:color="auto"/>
        <w:bottom w:val="none" w:sz="0" w:space="0" w:color="auto"/>
        <w:right w:val="none" w:sz="0" w:space="0" w:color="auto"/>
      </w:divBdr>
      <w:divsChild>
        <w:div w:id="1351684300">
          <w:marLeft w:val="0"/>
          <w:marRight w:val="0"/>
          <w:marTop w:val="0"/>
          <w:marBottom w:val="0"/>
          <w:divBdr>
            <w:top w:val="none" w:sz="0" w:space="0" w:color="auto"/>
            <w:left w:val="none" w:sz="0" w:space="0" w:color="auto"/>
            <w:bottom w:val="none" w:sz="0" w:space="0" w:color="auto"/>
            <w:right w:val="none" w:sz="0" w:space="0" w:color="auto"/>
          </w:divBdr>
          <w:divsChild>
            <w:div w:id="51920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08135">
      <w:bodyDiv w:val="1"/>
      <w:marLeft w:val="0"/>
      <w:marRight w:val="0"/>
      <w:marTop w:val="0"/>
      <w:marBottom w:val="0"/>
      <w:divBdr>
        <w:top w:val="none" w:sz="0" w:space="0" w:color="auto"/>
        <w:left w:val="none" w:sz="0" w:space="0" w:color="auto"/>
        <w:bottom w:val="none" w:sz="0" w:space="0" w:color="auto"/>
        <w:right w:val="none" w:sz="0" w:space="0" w:color="auto"/>
      </w:divBdr>
      <w:divsChild>
        <w:div w:id="1863350767">
          <w:marLeft w:val="0"/>
          <w:marRight w:val="0"/>
          <w:marTop w:val="0"/>
          <w:marBottom w:val="0"/>
          <w:divBdr>
            <w:top w:val="none" w:sz="0" w:space="0" w:color="auto"/>
            <w:left w:val="none" w:sz="0" w:space="0" w:color="auto"/>
            <w:bottom w:val="none" w:sz="0" w:space="0" w:color="auto"/>
            <w:right w:val="none" w:sz="0" w:space="0" w:color="auto"/>
          </w:divBdr>
        </w:div>
        <w:div w:id="1852791089">
          <w:marLeft w:val="0"/>
          <w:marRight w:val="0"/>
          <w:marTop w:val="0"/>
          <w:marBottom w:val="0"/>
          <w:divBdr>
            <w:top w:val="none" w:sz="0" w:space="0" w:color="auto"/>
            <w:left w:val="none" w:sz="0" w:space="0" w:color="auto"/>
            <w:bottom w:val="none" w:sz="0" w:space="0" w:color="auto"/>
            <w:right w:val="none" w:sz="0" w:space="0" w:color="auto"/>
          </w:divBdr>
        </w:div>
      </w:divsChild>
    </w:div>
    <w:div w:id="2032292287">
      <w:bodyDiv w:val="1"/>
      <w:marLeft w:val="0"/>
      <w:marRight w:val="0"/>
      <w:marTop w:val="0"/>
      <w:marBottom w:val="0"/>
      <w:divBdr>
        <w:top w:val="none" w:sz="0" w:space="0" w:color="auto"/>
        <w:left w:val="none" w:sz="0" w:space="0" w:color="auto"/>
        <w:bottom w:val="none" w:sz="0" w:space="0" w:color="auto"/>
        <w:right w:val="none" w:sz="0" w:space="0" w:color="auto"/>
      </w:divBdr>
      <w:divsChild>
        <w:div w:id="114566520">
          <w:marLeft w:val="0"/>
          <w:marRight w:val="0"/>
          <w:marTop w:val="0"/>
          <w:marBottom w:val="0"/>
          <w:divBdr>
            <w:top w:val="none" w:sz="0" w:space="0" w:color="auto"/>
            <w:left w:val="none" w:sz="0" w:space="0" w:color="auto"/>
            <w:bottom w:val="none" w:sz="0" w:space="0" w:color="auto"/>
            <w:right w:val="none" w:sz="0" w:space="0" w:color="auto"/>
          </w:divBdr>
          <w:divsChild>
            <w:div w:id="46840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6254">
      <w:bodyDiv w:val="1"/>
      <w:marLeft w:val="0"/>
      <w:marRight w:val="0"/>
      <w:marTop w:val="0"/>
      <w:marBottom w:val="0"/>
      <w:divBdr>
        <w:top w:val="none" w:sz="0" w:space="0" w:color="auto"/>
        <w:left w:val="none" w:sz="0" w:space="0" w:color="auto"/>
        <w:bottom w:val="none" w:sz="0" w:space="0" w:color="auto"/>
        <w:right w:val="none" w:sz="0" w:space="0" w:color="auto"/>
      </w:divBdr>
      <w:divsChild>
        <w:div w:id="1206674232">
          <w:marLeft w:val="0"/>
          <w:marRight w:val="0"/>
          <w:marTop w:val="0"/>
          <w:marBottom w:val="0"/>
          <w:divBdr>
            <w:top w:val="none" w:sz="0" w:space="0" w:color="auto"/>
            <w:left w:val="none" w:sz="0" w:space="0" w:color="auto"/>
            <w:bottom w:val="none" w:sz="0" w:space="0" w:color="auto"/>
            <w:right w:val="none" w:sz="0" w:space="0" w:color="auto"/>
          </w:divBdr>
          <w:divsChild>
            <w:div w:id="14766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52127">
      <w:bodyDiv w:val="1"/>
      <w:marLeft w:val="0"/>
      <w:marRight w:val="0"/>
      <w:marTop w:val="0"/>
      <w:marBottom w:val="0"/>
      <w:divBdr>
        <w:top w:val="none" w:sz="0" w:space="0" w:color="auto"/>
        <w:left w:val="none" w:sz="0" w:space="0" w:color="auto"/>
        <w:bottom w:val="none" w:sz="0" w:space="0" w:color="auto"/>
        <w:right w:val="none" w:sz="0" w:space="0" w:color="auto"/>
      </w:divBdr>
      <w:divsChild>
        <w:div w:id="1435442848">
          <w:marLeft w:val="0"/>
          <w:marRight w:val="0"/>
          <w:marTop w:val="0"/>
          <w:marBottom w:val="0"/>
          <w:divBdr>
            <w:top w:val="none" w:sz="0" w:space="0" w:color="auto"/>
            <w:left w:val="none" w:sz="0" w:space="0" w:color="auto"/>
            <w:bottom w:val="none" w:sz="0" w:space="0" w:color="auto"/>
            <w:right w:val="none" w:sz="0" w:space="0" w:color="auto"/>
          </w:divBdr>
          <w:divsChild>
            <w:div w:id="112435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99727">
      <w:bodyDiv w:val="1"/>
      <w:marLeft w:val="0"/>
      <w:marRight w:val="0"/>
      <w:marTop w:val="0"/>
      <w:marBottom w:val="0"/>
      <w:divBdr>
        <w:top w:val="none" w:sz="0" w:space="0" w:color="auto"/>
        <w:left w:val="none" w:sz="0" w:space="0" w:color="auto"/>
        <w:bottom w:val="none" w:sz="0" w:space="0" w:color="auto"/>
        <w:right w:val="none" w:sz="0" w:space="0" w:color="auto"/>
      </w:divBdr>
      <w:divsChild>
        <w:div w:id="75632451">
          <w:marLeft w:val="0"/>
          <w:marRight w:val="0"/>
          <w:marTop w:val="0"/>
          <w:marBottom w:val="0"/>
          <w:divBdr>
            <w:top w:val="none" w:sz="0" w:space="0" w:color="auto"/>
            <w:left w:val="none" w:sz="0" w:space="0" w:color="auto"/>
            <w:bottom w:val="none" w:sz="0" w:space="0" w:color="auto"/>
            <w:right w:val="none" w:sz="0" w:space="0" w:color="auto"/>
          </w:divBdr>
          <w:divsChild>
            <w:div w:id="75251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mc.ncbi.nlm.nih.gov/articles/PMC6073073/" TargetMode="External"/><Relationship Id="rId18" Type="http://schemas.openxmlformats.org/officeDocument/2006/relationships/hyperlink" Target="https://www.lexology.com/library/detail.aspx?g=ef6cec37-7f7b-49e9-a28c-5feb9f45df81" TargetMode="External"/><Relationship Id="rId26" Type="http://schemas.openxmlformats.org/officeDocument/2006/relationships/hyperlink" Target="https://www.brookings.edu/articles/algorithmic-bias-detection-and-mitigation-best-practices-and-policies-to-reduce-consumer-harms/" TargetMode="External"/><Relationship Id="rId39" Type="http://schemas.openxmlformats.org/officeDocument/2006/relationships/hyperlink" Target="https://www.lexology.com/library/detail.aspx?g=ef6cec37-7f7b-49e9-a28c-5feb9f45df81" TargetMode="External"/><Relationship Id="rId21" Type="http://schemas.openxmlformats.org/officeDocument/2006/relationships/hyperlink" Target="https://www.paloaltonetworks.com/cyberpedia/ieee-ethically-aligned-design" TargetMode="External"/><Relationship Id="rId34" Type="http://schemas.openxmlformats.org/officeDocument/2006/relationships/hyperlink" Target="https://jeffreyfossett.com/2020/02/20/compas-response.html" TargetMode="External"/><Relationship Id="rId42" Type="http://schemas.openxmlformats.org/officeDocument/2006/relationships/hyperlink" Target="https://pmc.ncbi.nlm.nih.gov/articles/PMC6073073/" TargetMode="External"/><Relationship Id="rId47" Type="http://schemas.openxmlformats.org/officeDocument/2006/relationships/hyperlink" Target="https://www.hrw.org/news/2024/12/05/killer-robots-un-vote-should-spur-treaty-negotiations"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jeffreyfossett.com/2020/02/20/compas-response.html" TargetMode="External"/><Relationship Id="rId29" Type="http://schemas.openxmlformats.org/officeDocument/2006/relationships/hyperlink" Target="https://www.businessinsider.com/amazon-microsoft-ibm-halt-selling-facial-recognition-to-police-2020-6" TargetMode="External"/><Relationship Id="rId11" Type="http://schemas.openxmlformats.org/officeDocument/2006/relationships/hyperlink" Target="https://www.spiceworks.com/tech/artificial-intelligence/articles/what-is-ai/" TargetMode="External"/><Relationship Id="rId24" Type="http://schemas.openxmlformats.org/officeDocument/2006/relationships/hyperlink" Target="https://www.lexology.com/library/detail.aspx?g=ef6cec37-7f7b-49e9-a28c-5feb9f45df81" TargetMode="External"/><Relationship Id="rId32" Type="http://schemas.openxmlformats.org/officeDocument/2006/relationships/hyperlink" Target="https://www.lexology.com/library/detail.aspx?g=ef6cec37-7f7b-49e9-a28c-5feb9f45df81" TargetMode="External"/><Relationship Id="rId37" Type="http://schemas.openxmlformats.org/officeDocument/2006/relationships/hyperlink" Target="https://www.reuters.com/technology/exclusive-amazon-extends-moratorium-police-use-facial-recognition-software-2021-05-18/" TargetMode="External"/><Relationship Id="rId40" Type="http://schemas.openxmlformats.org/officeDocument/2006/relationships/hyperlink" Target="https://www.ibm.com/think/topics/ai-ethics" TargetMode="External"/><Relationship Id="rId45" Type="http://schemas.openxmlformats.org/officeDocument/2006/relationships/hyperlink" Target="https://www.businessinsider.com/amazon-microsoft-ibm-halt-selling-facial-recognition-to-police-2020-6" TargetMode="External"/><Relationship Id="rId5" Type="http://schemas.openxmlformats.org/officeDocument/2006/relationships/webSettings" Target="webSettings.xml"/><Relationship Id="rId15" Type="http://schemas.openxmlformats.org/officeDocument/2006/relationships/hyperlink" Target="https://pmc.ncbi.nlm.nih.gov/articles/PMC6073073/" TargetMode="External"/><Relationship Id="rId23" Type="http://schemas.openxmlformats.org/officeDocument/2006/relationships/hyperlink" Target="https://www.brookings.edu/articles/algorithmic-bias-detection-and-mitigation-best-practices-and-policies-to-reduce-consumer-harms/" TargetMode="External"/><Relationship Id="rId28" Type="http://schemas.openxmlformats.org/officeDocument/2006/relationships/hyperlink" Target="https://jeffreyfossett.com/2020/02/20/compas-response.html" TargetMode="External"/><Relationship Id="rId36" Type="http://schemas.openxmlformats.org/officeDocument/2006/relationships/hyperlink" Target="https://www.reuters.com/technology/exclusive-amazon-extends-moratorium-police-use-facial-recognition-software-2021-05-18/" TargetMode="External"/><Relationship Id="rId49" Type="http://schemas.openxmlformats.org/officeDocument/2006/relationships/footer" Target="footer1.xml"/><Relationship Id="rId10" Type="http://schemas.openxmlformats.org/officeDocument/2006/relationships/hyperlink" Target="https://www.buske.com/what-is/big-data" TargetMode="External"/><Relationship Id="rId19" Type="http://schemas.openxmlformats.org/officeDocument/2006/relationships/hyperlink" Target="https://pmc.ncbi.nlm.nih.gov/articles/PMC6073073/" TargetMode="External"/><Relationship Id="rId31" Type="http://schemas.openxmlformats.org/officeDocument/2006/relationships/hyperlink" Target="https://www.ibm.com/think/topics/ai-ethics" TargetMode="External"/><Relationship Id="rId44" Type="http://schemas.openxmlformats.org/officeDocument/2006/relationships/hyperlink" Target="https://www.brookings.edu/articles/algorithmic-bias-detection-and-mitigation-best-practices-and-policies-to-reduce-consumer-harms/"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techtarget.com/searchdatamanagement/definition/5-Vs-of-big-data" TargetMode="External"/><Relationship Id="rId14" Type="http://schemas.openxmlformats.org/officeDocument/2006/relationships/hyperlink" Target="https://www.reuters.com/article/world/insight-amazon-scraps-secret-ai-recruiting-tool-that-showed-bias-against-women-idUSKCN1MK0AG/" TargetMode="External"/><Relationship Id="rId22" Type="http://schemas.openxmlformats.org/officeDocument/2006/relationships/hyperlink" Target="https://www.brookings.edu/articles/algorithmic-bias-detection-and-mitigation-best-practices-and-policies-to-reduce-consumer-harms/" TargetMode="External"/><Relationship Id="rId27" Type="http://schemas.openxmlformats.org/officeDocument/2006/relationships/hyperlink" Target="https://pmc.ncbi.nlm.nih.gov/articles/PMC6073073/" TargetMode="External"/><Relationship Id="rId30" Type="http://schemas.openxmlformats.org/officeDocument/2006/relationships/hyperlink" Target="https://www.businessinsider.com/amazon-microsoft-ibm-halt-selling-facial-recognition-to-police-2020-6" TargetMode="External"/><Relationship Id="rId35" Type="http://schemas.openxmlformats.org/officeDocument/2006/relationships/hyperlink" Target="https://www.reuters.com/article/world/insight-amazon-scraps-secret-ai-recruiting-tool-that-showed-bias-against-women-idUSKCN1MK0AG/" TargetMode="External"/><Relationship Id="rId43" Type="http://schemas.openxmlformats.org/officeDocument/2006/relationships/hyperlink" Target="https://www.brookings.edu/articles/algorithmic-bias-detection-and-mitigation-best-practices-and-policies-to-reduce-consumer-harms/" TargetMode="External"/><Relationship Id="rId48" Type="http://schemas.openxmlformats.org/officeDocument/2006/relationships/header" Target="header1.xml"/><Relationship Id="rId8" Type="http://schemas.openxmlformats.org/officeDocument/2006/relationships/hyperlink" Target="https://www.lexology.com/library/detail.aspx?g=ef6cec37-7f7b-49e9-a28c-5feb9f45df81" TargetMode="External"/><Relationship Id="rId51" Type="http://schemas.openxmlformats.org/officeDocument/2006/relationships/glossaryDocument" Target="glossary/document.xml"/><Relationship Id="rId3" Type="http://schemas.openxmlformats.org/officeDocument/2006/relationships/styles" Target="styles.xml"/><Relationship Id="rId12" Type="http://schemas.openxmlformats.org/officeDocument/2006/relationships/hyperlink" Target="https://www.qlik.com/us/augmented-analytics/big-data-ai" TargetMode="External"/><Relationship Id="rId17" Type="http://schemas.openxmlformats.org/officeDocument/2006/relationships/hyperlink" Target="https://www.lexology.com/library/detail.aspx?g=ef6cec37-7f7b-49e9-a28c-5feb9f45df81" TargetMode="External"/><Relationship Id="rId25" Type="http://schemas.openxmlformats.org/officeDocument/2006/relationships/hyperlink" Target="https://www.brookings.edu/articles/algorithmic-bias-detection-and-mitigation-best-practices-and-policies-to-reduce-consumer-harms/" TargetMode="External"/><Relationship Id="rId33" Type="http://schemas.openxmlformats.org/officeDocument/2006/relationships/hyperlink" Target="https://www.hrw.org/news/2024/12/05/killer-robots-un-vote-should-spur-treaty-negotiations" TargetMode="External"/><Relationship Id="rId38" Type="http://schemas.openxmlformats.org/officeDocument/2006/relationships/hyperlink" Target="https://www.lexology.com/library/detail.aspx?g=ef6cec37-7f7b-49e9-a28c-5feb9f45df81" TargetMode="External"/><Relationship Id="rId46" Type="http://schemas.openxmlformats.org/officeDocument/2006/relationships/hyperlink" Target="https://www.businessinsider.com/amazon-microsoft-ibm-halt-selling-facial-recognition-to-police-2020-6" TargetMode="External"/><Relationship Id="rId20" Type="http://schemas.openxmlformats.org/officeDocument/2006/relationships/hyperlink" Target="https://www.paloaltonetworks.com/cyberpedia/ieee-ethically-aligned-design" TargetMode="External"/><Relationship Id="rId41" Type="http://schemas.openxmlformats.org/officeDocument/2006/relationships/hyperlink" Target="https://www.ibm.com/think/topics/ai-ethics" TargetMode="External"/><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273FF9A27B84208BC990964EF2505B7"/>
        <w:category>
          <w:name w:val="General"/>
          <w:gallery w:val="placeholder"/>
        </w:category>
        <w:types>
          <w:type w:val="bbPlcHdr"/>
        </w:types>
        <w:behaviors>
          <w:behavior w:val="content"/>
        </w:behaviors>
        <w:guid w:val="{72248518-7128-49BD-AA21-A7BE13570D90}"/>
      </w:docPartPr>
      <w:docPartBody>
        <w:p w:rsidR="008B5C2C" w:rsidRDefault="008B5C2C" w:rsidP="008B5C2C">
          <w:pPr>
            <w:pStyle w:val="3273FF9A27B84208BC990964EF2505B7"/>
          </w:pPr>
          <w:r>
            <w:rPr>
              <w:color w:val="4472C4" w:themeColor="accent1"/>
            </w:rPr>
            <w:t>[Document title]</w:t>
          </w:r>
        </w:p>
      </w:docPartBody>
    </w:docPart>
    <w:docPart>
      <w:docPartPr>
        <w:name w:val="152721FCAD2349CEB0A2832E091D37E8"/>
        <w:category>
          <w:name w:val="General"/>
          <w:gallery w:val="placeholder"/>
        </w:category>
        <w:types>
          <w:type w:val="bbPlcHdr"/>
        </w:types>
        <w:behaviors>
          <w:behavior w:val="content"/>
        </w:behaviors>
        <w:guid w:val="{9C31D756-0006-41E9-AF1E-32ED28B081C5}"/>
      </w:docPartPr>
      <w:docPartBody>
        <w:p w:rsidR="008B5C2C" w:rsidRDefault="008B5C2C" w:rsidP="008B5C2C">
          <w:pPr>
            <w:pStyle w:val="152721FCAD2349CEB0A2832E091D37E8"/>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C2C"/>
    <w:rsid w:val="001C1F81"/>
    <w:rsid w:val="0060263D"/>
    <w:rsid w:val="00642309"/>
    <w:rsid w:val="007B41F0"/>
    <w:rsid w:val="008B5C2C"/>
    <w:rsid w:val="00A02D1F"/>
    <w:rsid w:val="00A5594A"/>
    <w:rsid w:val="00AA4BB4"/>
    <w:rsid w:val="00AB11F0"/>
    <w:rsid w:val="00AC24AB"/>
    <w:rsid w:val="00C779EF"/>
    <w:rsid w:val="00E15270"/>
    <w:rsid w:val="00EF165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73FF9A27B84208BC990964EF2505B7">
    <w:name w:val="3273FF9A27B84208BC990964EF2505B7"/>
    <w:rsid w:val="008B5C2C"/>
  </w:style>
  <w:style w:type="paragraph" w:customStyle="1" w:styleId="152721FCAD2349CEB0A2832E091D37E8">
    <w:name w:val="152721FCAD2349CEB0A2832E091D37E8"/>
    <w:rsid w:val="008B5C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C2E4F-0508-48B9-8598-1CE57592F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8</Pages>
  <Words>4775</Words>
  <Characters>27223</Characters>
  <Application>Microsoft Office Word</Application>
  <DocSecurity>0</DocSecurity>
  <Lines>226</Lines>
  <Paragraphs>63</Paragraphs>
  <ScaleCrop>false</ScaleCrop>
  <Company/>
  <LinksUpToDate>false</LinksUpToDate>
  <CharactersWithSpaces>31935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AIG 150 – Lab 10</dc:title>
  <dc:subject/>
  <dc:creator>Group 1</dc:creator>
  <cp:keywords/>
  <dc:description/>
  <cp:lastModifiedBy>Jonathan Chacko Pattasseril</cp:lastModifiedBy>
  <cp:revision>120</cp:revision>
  <cp:lastPrinted>2025-03-10T21:16:00Z</cp:lastPrinted>
  <dcterms:created xsi:type="dcterms:W3CDTF">2025-02-24T20:55:00Z</dcterms:created>
  <dcterms:modified xsi:type="dcterms:W3CDTF">2025-04-10T22:20:00Z</dcterms:modified>
</cp:coreProperties>
</file>