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F0D5" w14:textId="62FEC4D2" w:rsidR="00BF35A2" w:rsidRPr="00BF35A2" w:rsidRDefault="00BF35A2" w:rsidP="00EF37BB">
      <w:pPr>
        <w:pStyle w:val="Title"/>
      </w:pPr>
      <w:r w:rsidRPr="00BF35A2">
        <w:t>Natural Language Processing - Final Project</w:t>
      </w:r>
    </w:p>
    <w:p w14:paraId="000A6F57" w14:textId="4E63AFA3" w:rsidR="00BF35A2" w:rsidRPr="00BF35A2" w:rsidRDefault="00BF35A2" w:rsidP="00EF37BB">
      <w:pPr>
        <w:pStyle w:val="Subtitle"/>
      </w:pPr>
      <w:r w:rsidRPr="00BF35A2">
        <w:t>Transformer-Based Sentiment Classification</w:t>
      </w:r>
    </w:p>
    <w:p w14:paraId="42EC8F86" w14:textId="6832AEE0" w:rsidR="00BF35A2" w:rsidRPr="003F0E22" w:rsidRDefault="00EF37BB" w:rsidP="00EF37BB">
      <w:pPr>
        <w:rPr>
          <w:rStyle w:val="SubtleReference"/>
        </w:rPr>
      </w:pPr>
      <w:r w:rsidRPr="003F0E22">
        <w:rPr>
          <w:rStyle w:val="SubtleReference"/>
        </w:rPr>
        <w:t>Group:</w:t>
      </w:r>
      <w:r w:rsidR="00BF35A2" w:rsidRPr="003F0E22">
        <w:rPr>
          <w:rStyle w:val="SubtleReference"/>
        </w:rPr>
        <w:t xml:space="preserve"> 10 - Falgun Parikh and Jonathan Chacko Pattasseril</w:t>
      </w:r>
    </w:p>
    <w:p w14:paraId="18119947" w14:textId="77777777" w:rsidR="00BF35A2" w:rsidRDefault="00BF35A2" w:rsidP="00BF35A2">
      <w:pPr>
        <w:rPr>
          <w:rFonts w:ascii="Times New Roman" w:hAnsi="Times New Roman" w:cs="Times New Roman"/>
          <w:b/>
          <w:bCs/>
          <w:sz w:val="28"/>
          <w:szCs w:val="28"/>
        </w:rPr>
      </w:pPr>
    </w:p>
    <w:p w14:paraId="2B5E1015" w14:textId="0E48D6A2" w:rsidR="00BF35A2" w:rsidRPr="00BF35A2" w:rsidRDefault="00BF35A2" w:rsidP="00086371">
      <w:pPr>
        <w:pStyle w:val="Heading1"/>
      </w:pPr>
      <w:r w:rsidRPr="00BF35A2">
        <w:t>1. Introduction</w:t>
      </w:r>
    </w:p>
    <w:p w14:paraId="529BC74D" w14:textId="46FF25C7" w:rsidR="00BF35A2" w:rsidRPr="00BF35A2" w:rsidRDefault="004354DA" w:rsidP="00BF35A2">
      <w:pPr>
        <w:rPr>
          <w:rFonts w:ascii="Times New Roman" w:hAnsi="Times New Roman" w:cs="Times New Roman"/>
        </w:rPr>
      </w:pPr>
      <w:r w:rsidRPr="004354DA">
        <w:rPr>
          <w:rFonts w:ascii="Times New Roman" w:hAnsi="Times New Roman" w:cs="Times New Roman"/>
        </w:rPr>
        <w:t xml:space="preserve">Sentiment analysis is a central sub-discipline of Natural Language Processing (NLP) that attempts to label documents with either positive, negative or neutral sentiment. The current work examines the topic of binary sentiment classification of the customers reviews of the IMDb Movie Reviews Dataset. The paper fine-tunes the pre-trained Transformer model BERT and reports its performance as compared to traditional machine-learning baselines (Logistic Regression, support-vector machines </w:t>
      </w:r>
      <w:proofErr w:type="gramStart"/>
      <w:r w:rsidRPr="004354DA">
        <w:rPr>
          <w:rFonts w:ascii="Times New Roman" w:hAnsi="Times New Roman" w:cs="Times New Roman"/>
        </w:rPr>
        <w:t>( SVM</w:t>
      </w:r>
      <w:proofErr w:type="gramEnd"/>
      <w:r w:rsidRPr="004354DA">
        <w:rPr>
          <w:rFonts w:ascii="Times New Roman" w:hAnsi="Times New Roman" w:cs="Times New Roman"/>
        </w:rPr>
        <w:t xml:space="preserve"> ), naive Bayes, and random </w:t>
      </w:r>
      <w:proofErr w:type="gramStart"/>
      <w:r w:rsidRPr="004354DA">
        <w:rPr>
          <w:rFonts w:ascii="Times New Roman" w:hAnsi="Times New Roman" w:cs="Times New Roman"/>
        </w:rPr>
        <w:t>forest )</w:t>
      </w:r>
      <w:proofErr w:type="gramEnd"/>
      <w:r w:rsidRPr="004354DA">
        <w:rPr>
          <w:rFonts w:ascii="Times New Roman" w:hAnsi="Times New Roman" w:cs="Times New Roman"/>
        </w:rPr>
        <w:t xml:space="preserve"> along with TF-IDF-encoded features.</w:t>
      </w:r>
    </w:p>
    <w:p w14:paraId="3D39BC00" w14:textId="77777777" w:rsidR="00BF35A2" w:rsidRPr="003F0E22" w:rsidRDefault="00BF35A2" w:rsidP="00BF35A2">
      <w:pPr>
        <w:rPr>
          <w:rStyle w:val="SubtleEmphasis"/>
        </w:rPr>
      </w:pPr>
      <w:r w:rsidRPr="003F0E22">
        <w:rPr>
          <w:rStyle w:val="SubtleEmphasis"/>
        </w:rPr>
        <w:t>Our goal is to evaluate:</w:t>
      </w:r>
    </w:p>
    <w:p w14:paraId="6AEE1C78" w14:textId="0D58EBBD" w:rsidR="00BF35A2" w:rsidRPr="00BF35A2" w:rsidRDefault="00BF35A2" w:rsidP="00BF35A2">
      <w:pPr>
        <w:numPr>
          <w:ilvl w:val="0"/>
          <w:numId w:val="1"/>
        </w:numPr>
        <w:rPr>
          <w:rFonts w:ascii="Times New Roman" w:hAnsi="Times New Roman" w:cs="Times New Roman"/>
        </w:rPr>
      </w:pPr>
      <w:r w:rsidRPr="00BF35A2">
        <w:rPr>
          <w:rFonts w:ascii="Times New Roman" w:hAnsi="Times New Roman" w:cs="Times New Roman"/>
        </w:rPr>
        <w:t>Whether a Transformer-based model performs</w:t>
      </w:r>
      <w:r w:rsidR="007D3F27">
        <w:rPr>
          <w:rFonts w:ascii="Times New Roman" w:hAnsi="Times New Roman" w:cs="Times New Roman"/>
        </w:rPr>
        <w:t xml:space="preserve"> better than</w:t>
      </w:r>
      <w:r w:rsidRPr="00BF35A2">
        <w:rPr>
          <w:rFonts w:ascii="Times New Roman" w:hAnsi="Times New Roman" w:cs="Times New Roman"/>
        </w:rPr>
        <w:t xml:space="preserve"> </w:t>
      </w:r>
      <w:r w:rsidR="007D3F27">
        <w:rPr>
          <w:rFonts w:ascii="Times New Roman" w:hAnsi="Times New Roman" w:cs="Times New Roman"/>
        </w:rPr>
        <w:t>classic</w:t>
      </w:r>
      <w:r w:rsidRPr="00BF35A2">
        <w:rPr>
          <w:rFonts w:ascii="Times New Roman" w:hAnsi="Times New Roman" w:cs="Times New Roman"/>
        </w:rPr>
        <w:t xml:space="preserve"> ML baselines.</w:t>
      </w:r>
    </w:p>
    <w:p w14:paraId="494B18C0" w14:textId="77961753" w:rsidR="00BF35A2" w:rsidRDefault="00B81E9C" w:rsidP="00BF35A2">
      <w:pPr>
        <w:numPr>
          <w:ilvl w:val="0"/>
          <w:numId w:val="1"/>
        </w:numPr>
        <w:rPr>
          <w:rFonts w:ascii="Times New Roman" w:hAnsi="Times New Roman" w:cs="Times New Roman"/>
        </w:rPr>
      </w:pPr>
      <w:r w:rsidRPr="00B81E9C">
        <w:rPr>
          <w:rFonts w:ascii="Times New Roman" w:hAnsi="Times New Roman" w:cs="Times New Roman"/>
        </w:rPr>
        <w:t>The confusion matrices, quantitative and qualitative behavior of the models using metrics and error analysis.</w:t>
      </w:r>
    </w:p>
    <w:p w14:paraId="6C050D9B" w14:textId="77777777" w:rsidR="004355A9" w:rsidRPr="00BF35A2" w:rsidRDefault="004355A9" w:rsidP="004355A9">
      <w:pPr>
        <w:rPr>
          <w:rFonts w:ascii="Times New Roman" w:hAnsi="Times New Roman" w:cs="Times New Roman"/>
        </w:rPr>
      </w:pPr>
    </w:p>
    <w:p w14:paraId="32C7496D" w14:textId="0BB24BB8" w:rsidR="00BF35A2" w:rsidRPr="00BF35A2" w:rsidRDefault="00BF35A2" w:rsidP="00086371">
      <w:pPr>
        <w:pStyle w:val="Heading1"/>
      </w:pPr>
      <w:r w:rsidRPr="00BF35A2">
        <w:t>2. Dataset &amp; Preprocessing</w:t>
      </w:r>
    </w:p>
    <w:p w14:paraId="2258A754" w14:textId="71389D6D" w:rsidR="00BF35A2" w:rsidRDefault="00B81E9C" w:rsidP="00BF35A2">
      <w:pPr>
        <w:rPr>
          <w:rFonts w:ascii="Times New Roman" w:hAnsi="Times New Roman" w:cs="Times New Roman"/>
        </w:rPr>
      </w:pPr>
      <w:r w:rsidRPr="00B81E9C">
        <w:rPr>
          <w:rFonts w:ascii="Times New Roman" w:hAnsi="Times New Roman" w:cs="Times New Roman"/>
        </w:rPr>
        <w:t>Data set: IMDb Movie Reviews 50,000 of the posts tagged as the positive or the negative review.</w:t>
      </w:r>
    </w:p>
    <w:p w14:paraId="307EFC48" w14:textId="77777777" w:rsidR="004355A9" w:rsidRPr="00BF35A2" w:rsidRDefault="004355A9" w:rsidP="004355A9">
      <w:pPr>
        <w:pStyle w:val="Heading3"/>
      </w:pPr>
      <w:r w:rsidRPr="00BF35A2">
        <w:t>Preprocessing Steps:</w:t>
      </w:r>
    </w:p>
    <w:p w14:paraId="12A11B78" w14:textId="77777777" w:rsidR="004355A9" w:rsidRPr="00BF35A2" w:rsidRDefault="004355A9" w:rsidP="004355A9">
      <w:pPr>
        <w:numPr>
          <w:ilvl w:val="0"/>
          <w:numId w:val="3"/>
        </w:numPr>
        <w:rPr>
          <w:rFonts w:ascii="Times New Roman" w:hAnsi="Times New Roman" w:cs="Times New Roman"/>
        </w:rPr>
      </w:pPr>
      <w:r w:rsidRPr="00BF35A2">
        <w:rPr>
          <w:rFonts w:ascii="Times New Roman" w:hAnsi="Times New Roman" w:cs="Times New Roman"/>
        </w:rPr>
        <w:t>Lowercasing text</w:t>
      </w:r>
    </w:p>
    <w:p w14:paraId="49A77EBE" w14:textId="77777777" w:rsidR="004355A9" w:rsidRPr="00BF35A2" w:rsidRDefault="004355A9" w:rsidP="004355A9">
      <w:pPr>
        <w:numPr>
          <w:ilvl w:val="0"/>
          <w:numId w:val="3"/>
        </w:numPr>
        <w:rPr>
          <w:rFonts w:ascii="Times New Roman" w:hAnsi="Times New Roman" w:cs="Times New Roman"/>
        </w:rPr>
      </w:pPr>
      <w:r w:rsidRPr="00BF35A2">
        <w:rPr>
          <w:rFonts w:ascii="Times New Roman" w:hAnsi="Times New Roman" w:cs="Times New Roman"/>
        </w:rPr>
        <w:t>Removing HTML tags and punctuation</w:t>
      </w:r>
    </w:p>
    <w:p w14:paraId="39B6290C" w14:textId="77777777" w:rsidR="004355A9" w:rsidRPr="00BF35A2" w:rsidRDefault="004355A9" w:rsidP="004355A9">
      <w:pPr>
        <w:numPr>
          <w:ilvl w:val="0"/>
          <w:numId w:val="3"/>
        </w:numPr>
        <w:rPr>
          <w:rFonts w:ascii="Times New Roman" w:hAnsi="Times New Roman" w:cs="Times New Roman"/>
        </w:rPr>
      </w:pPr>
      <w:r w:rsidRPr="00BF35A2">
        <w:rPr>
          <w:rFonts w:ascii="Times New Roman" w:hAnsi="Times New Roman" w:cs="Times New Roman"/>
        </w:rPr>
        <w:t>Tokenization</w:t>
      </w:r>
    </w:p>
    <w:p w14:paraId="1C518C06" w14:textId="77777777" w:rsidR="004355A9" w:rsidRPr="00BF35A2" w:rsidRDefault="004355A9" w:rsidP="004355A9">
      <w:pPr>
        <w:numPr>
          <w:ilvl w:val="0"/>
          <w:numId w:val="3"/>
        </w:numPr>
        <w:rPr>
          <w:rFonts w:ascii="Times New Roman" w:hAnsi="Times New Roman" w:cs="Times New Roman"/>
        </w:rPr>
      </w:pPr>
      <w:r>
        <w:rPr>
          <w:rFonts w:ascii="Times New Roman" w:hAnsi="Times New Roman" w:cs="Times New Roman"/>
        </w:rPr>
        <w:t>P</w:t>
      </w:r>
      <w:r w:rsidRPr="00B81E9C">
        <w:rPr>
          <w:rFonts w:ascii="Times New Roman" w:hAnsi="Times New Roman" w:cs="Times New Roman"/>
        </w:rPr>
        <w:t>reprocessing of transformers (</w:t>
      </w:r>
      <w:proofErr w:type="spellStart"/>
      <w:r w:rsidRPr="00B81E9C">
        <w:rPr>
          <w:rFonts w:ascii="Times New Roman" w:hAnsi="Times New Roman" w:cs="Times New Roman"/>
        </w:rPr>
        <w:t>WordPiece</w:t>
      </w:r>
      <w:proofErr w:type="spellEnd"/>
      <w:r w:rsidRPr="00B81E9C">
        <w:rPr>
          <w:rFonts w:ascii="Times New Roman" w:hAnsi="Times New Roman" w:cs="Times New Roman"/>
        </w:rPr>
        <w:t xml:space="preserve"> tokenization, special tokens [CLS], [SEP])</w:t>
      </w:r>
    </w:p>
    <w:p w14:paraId="7F7593C6" w14:textId="77777777" w:rsidR="004355A9" w:rsidRPr="00BF35A2" w:rsidRDefault="004355A9" w:rsidP="004355A9">
      <w:pPr>
        <w:numPr>
          <w:ilvl w:val="0"/>
          <w:numId w:val="3"/>
        </w:numPr>
        <w:rPr>
          <w:rFonts w:ascii="Times New Roman" w:hAnsi="Times New Roman" w:cs="Times New Roman"/>
        </w:rPr>
      </w:pPr>
      <w:r w:rsidRPr="00BF35A2">
        <w:rPr>
          <w:rFonts w:ascii="Times New Roman" w:hAnsi="Times New Roman" w:cs="Times New Roman"/>
        </w:rPr>
        <w:t>Padding and truncation to a fixed length</w:t>
      </w:r>
    </w:p>
    <w:p w14:paraId="4C3F391D" w14:textId="343AE52E" w:rsidR="004355A9" w:rsidRPr="004355A9" w:rsidRDefault="004355A9" w:rsidP="00BF35A2">
      <w:pPr>
        <w:numPr>
          <w:ilvl w:val="0"/>
          <w:numId w:val="3"/>
        </w:numPr>
        <w:rPr>
          <w:rFonts w:ascii="Times New Roman" w:hAnsi="Times New Roman" w:cs="Times New Roman"/>
        </w:rPr>
      </w:pPr>
      <w:r w:rsidRPr="00B81E9C">
        <w:rPr>
          <w:rFonts w:ascii="Times New Roman" w:hAnsi="Times New Roman" w:cs="Times New Roman"/>
        </w:rPr>
        <w:t>TF-IDF vectorization</w:t>
      </w:r>
      <w:r>
        <w:rPr>
          <w:rFonts w:ascii="Times New Roman" w:hAnsi="Times New Roman" w:cs="Times New Roman"/>
        </w:rPr>
        <w:t xml:space="preserve"> </w:t>
      </w:r>
      <w:r w:rsidRPr="00B81E9C">
        <w:rPr>
          <w:rFonts w:ascii="Times New Roman" w:hAnsi="Times New Roman" w:cs="Times New Roman"/>
        </w:rPr>
        <w:t>(max features = 5000) usage as baselines</w:t>
      </w:r>
    </w:p>
    <w:p w14:paraId="3E17F4FE" w14:textId="77777777" w:rsidR="00BF35A2" w:rsidRPr="00BF35A2" w:rsidRDefault="00BF35A2" w:rsidP="004355A9">
      <w:pPr>
        <w:pStyle w:val="Heading3"/>
      </w:pPr>
      <w:r w:rsidRPr="00BF35A2">
        <w:lastRenderedPageBreak/>
        <w:t>Data Split:</w:t>
      </w:r>
    </w:p>
    <w:p w14:paraId="381E85F2" w14:textId="77777777" w:rsidR="00BF35A2" w:rsidRPr="00BF35A2" w:rsidRDefault="00BF35A2" w:rsidP="00BF35A2">
      <w:pPr>
        <w:numPr>
          <w:ilvl w:val="0"/>
          <w:numId w:val="2"/>
        </w:numPr>
        <w:rPr>
          <w:rFonts w:ascii="Times New Roman" w:hAnsi="Times New Roman" w:cs="Times New Roman"/>
        </w:rPr>
      </w:pPr>
      <w:r w:rsidRPr="00BF35A2">
        <w:rPr>
          <w:rFonts w:ascii="Times New Roman" w:hAnsi="Times New Roman" w:cs="Times New Roman"/>
          <w:b/>
          <w:bCs/>
        </w:rPr>
        <w:t>Train:</w:t>
      </w:r>
      <w:r w:rsidRPr="00BF35A2">
        <w:rPr>
          <w:rFonts w:ascii="Times New Roman" w:hAnsi="Times New Roman" w:cs="Times New Roman"/>
        </w:rPr>
        <w:t xml:space="preserve"> 40,000 reviews</w:t>
      </w:r>
    </w:p>
    <w:p w14:paraId="06056E4F" w14:textId="77777777" w:rsidR="00BF35A2" w:rsidRPr="00BF35A2" w:rsidRDefault="00BF35A2" w:rsidP="00BF35A2">
      <w:pPr>
        <w:numPr>
          <w:ilvl w:val="0"/>
          <w:numId w:val="2"/>
        </w:numPr>
        <w:rPr>
          <w:rFonts w:ascii="Times New Roman" w:hAnsi="Times New Roman" w:cs="Times New Roman"/>
        </w:rPr>
      </w:pPr>
      <w:r w:rsidRPr="00BF35A2">
        <w:rPr>
          <w:rFonts w:ascii="Times New Roman" w:hAnsi="Times New Roman" w:cs="Times New Roman"/>
          <w:b/>
          <w:bCs/>
        </w:rPr>
        <w:t>Validation:</w:t>
      </w:r>
      <w:r w:rsidRPr="00BF35A2">
        <w:rPr>
          <w:rFonts w:ascii="Times New Roman" w:hAnsi="Times New Roman" w:cs="Times New Roman"/>
        </w:rPr>
        <w:t xml:space="preserve"> 5,000 reviews</w:t>
      </w:r>
    </w:p>
    <w:p w14:paraId="19657490" w14:textId="77777777" w:rsidR="00BF35A2" w:rsidRPr="00BF35A2" w:rsidRDefault="00BF35A2" w:rsidP="00BF35A2">
      <w:pPr>
        <w:numPr>
          <w:ilvl w:val="0"/>
          <w:numId w:val="2"/>
        </w:numPr>
        <w:rPr>
          <w:rFonts w:ascii="Times New Roman" w:hAnsi="Times New Roman" w:cs="Times New Roman"/>
        </w:rPr>
      </w:pPr>
      <w:r w:rsidRPr="00BF35A2">
        <w:rPr>
          <w:rFonts w:ascii="Times New Roman" w:hAnsi="Times New Roman" w:cs="Times New Roman"/>
          <w:b/>
          <w:bCs/>
        </w:rPr>
        <w:t>Test:</w:t>
      </w:r>
      <w:r w:rsidRPr="00BF35A2">
        <w:rPr>
          <w:rFonts w:ascii="Times New Roman" w:hAnsi="Times New Roman" w:cs="Times New Roman"/>
        </w:rPr>
        <w:t xml:space="preserve"> 5,000 reviews</w:t>
      </w:r>
    </w:p>
    <w:p w14:paraId="15561BB0" w14:textId="77777777" w:rsidR="004355A9" w:rsidRPr="00BF35A2" w:rsidRDefault="004355A9" w:rsidP="004355A9">
      <w:pPr>
        <w:rPr>
          <w:rFonts w:ascii="Times New Roman" w:hAnsi="Times New Roman" w:cs="Times New Roman"/>
        </w:rPr>
      </w:pPr>
    </w:p>
    <w:p w14:paraId="540D0D94" w14:textId="38C72213" w:rsidR="00BF35A2" w:rsidRPr="00BF35A2" w:rsidRDefault="00BF35A2" w:rsidP="00086371">
      <w:pPr>
        <w:pStyle w:val="Heading1"/>
      </w:pPr>
      <w:r w:rsidRPr="00BF35A2">
        <w:t>3. Model Architectures</w:t>
      </w:r>
    </w:p>
    <w:p w14:paraId="13CED79C" w14:textId="77777777" w:rsidR="00BF35A2" w:rsidRPr="00BF35A2" w:rsidRDefault="00BF35A2" w:rsidP="00086371">
      <w:pPr>
        <w:pStyle w:val="Heading2"/>
      </w:pPr>
      <w:r w:rsidRPr="00BF35A2">
        <w:t>3.1 Transformer-Based Model (BERT)</w:t>
      </w:r>
    </w:p>
    <w:p w14:paraId="01324448" w14:textId="7034C559" w:rsidR="00BF35A2" w:rsidRPr="00BF35A2" w:rsidRDefault="00BF35A2" w:rsidP="00BF35A2">
      <w:pPr>
        <w:numPr>
          <w:ilvl w:val="0"/>
          <w:numId w:val="4"/>
        </w:numPr>
        <w:rPr>
          <w:rFonts w:ascii="Times New Roman" w:hAnsi="Times New Roman" w:cs="Times New Roman"/>
        </w:rPr>
      </w:pPr>
      <w:r w:rsidRPr="00BF35A2">
        <w:rPr>
          <w:rFonts w:ascii="Times New Roman" w:hAnsi="Times New Roman" w:cs="Times New Roman"/>
          <w:b/>
          <w:bCs/>
        </w:rPr>
        <w:t>Base Model:</w:t>
      </w:r>
      <w:r w:rsidRPr="00BF35A2">
        <w:rPr>
          <w:rFonts w:ascii="Times New Roman" w:hAnsi="Times New Roman" w:cs="Times New Roman"/>
        </w:rPr>
        <w:t xml:space="preserve"> </w:t>
      </w:r>
      <w:r w:rsidR="00786705">
        <w:rPr>
          <w:rFonts w:ascii="Times New Roman" w:hAnsi="Times New Roman" w:cs="Times New Roman"/>
        </w:rPr>
        <w:t>BERT</w:t>
      </w:r>
      <w:r w:rsidRPr="00BF35A2">
        <w:rPr>
          <w:rFonts w:ascii="Times New Roman" w:hAnsi="Times New Roman" w:cs="Times New Roman"/>
        </w:rPr>
        <w:t>-base-uncased</w:t>
      </w:r>
    </w:p>
    <w:p w14:paraId="00723203" w14:textId="72A224AF" w:rsidR="00BF35A2" w:rsidRPr="00BF35A2" w:rsidRDefault="00BF35A2" w:rsidP="00BF35A2">
      <w:pPr>
        <w:numPr>
          <w:ilvl w:val="0"/>
          <w:numId w:val="4"/>
        </w:numPr>
        <w:rPr>
          <w:rFonts w:ascii="Times New Roman" w:hAnsi="Times New Roman" w:cs="Times New Roman"/>
        </w:rPr>
      </w:pPr>
      <w:r w:rsidRPr="00BF35A2">
        <w:rPr>
          <w:rFonts w:ascii="Times New Roman" w:hAnsi="Times New Roman" w:cs="Times New Roman"/>
          <w:b/>
          <w:bCs/>
        </w:rPr>
        <w:t>Fine-Tuning:</w:t>
      </w:r>
      <w:r w:rsidRPr="00BF35A2">
        <w:rPr>
          <w:rFonts w:ascii="Times New Roman" w:hAnsi="Times New Roman" w:cs="Times New Roman"/>
        </w:rPr>
        <w:t xml:space="preserve"> </w:t>
      </w:r>
      <w:r w:rsidR="00786705" w:rsidRPr="00786705">
        <w:rPr>
          <w:rFonts w:ascii="Times New Roman" w:hAnsi="Times New Roman" w:cs="Times New Roman"/>
        </w:rPr>
        <w:t>This is followed by binary output Extra head of classification (Dense layer)</w:t>
      </w:r>
    </w:p>
    <w:p w14:paraId="37F544E1" w14:textId="77777777" w:rsidR="00BF35A2" w:rsidRPr="00BF35A2" w:rsidRDefault="00BF35A2" w:rsidP="00BF35A2">
      <w:pPr>
        <w:numPr>
          <w:ilvl w:val="0"/>
          <w:numId w:val="4"/>
        </w:numPr>
        <w:rPr>
          <w:rFonts w:ascii="Times New Roman" w:hAnsi="Times New Roman" w:cs="Times New Roman"/>
        </w:rPr>
      </w:pPr>
      <w:r w:rsidRPr="00BF35A2">
        <w:rPr>
          <w:rFonts w:ascii="Times New Roman" w:hAnsi="Times New Roman" w:cs="Times New Roman"/>
          <w:b/>
          <w:bCs/>
        </w:rPr>
        <w:t>Optimizer:</w:t>
      </w:r>
      <w:r w:rsidRPr="00BF35A2">
        <w:rPr>
          <w:rFonts w:ascii="Times New Roman" w:hAnsi="Times New Roman" w:cs="Times New Roman"/>
        </w:rPr>
        <w:t xml:space="preserve"> AdamW</w:t>
      </w:r>
    </w:p>
    <w:p w14:paraId="57603C05" w14:textId="77777777" w:rsidR="00BF35A2" w:rsidRPr="00BF35A2" w:rsidRDefault="00BF35A2" w:rsidP="00BF35A2">
      <w:pPr>
        <w:numPr>
          <w:ilvl w:val="0"/>
          <w:numId w:val="4"/>
        </w:numPr>
        <w:rPr>
          <w:rFonts w:ascii="Times New Roman" w:hAnsi="Times New Roman" w:cs="Times New Roman"/>
        </w:rPr>
      </w:pPr>
      <w:r w:rsidRPr="00BF35A2">
        <w:rPr>
          <w:rFonts w:ascii="Times New Roman" w:hAnsi="Times New Roman" w:cs="Times New Roman"/>
          <w:b/>
          <w:bCs/>
        </w:rPr>
        <w:t>Loss Function:</w:t>
      </w:r>
      <w:r w:rsidRPr="00BF35A2">
        <w:rPr>
          <w:rFonts w:ascii="Times New Roman" w:hAnsi="Times New Roman" w:cs="Times New Roman"/>
        </w:rPr>
        <w:t xml:space="preserve"> Cross-entropy</w:t>
      </w:r>
    </w:p>
    <w:p w14:paraId="21EB79F7" w14:textId="77777777" w:rsidR="00BF35A2" w:rsidRPr="00BF35A2" w:rsidRDefault="00BF35A2" w:rsidP="00BF35A2">
      <w:pPr>
        <w:numPr>
          <w:ilvl w:val="0"/>
          <w:numId w:val="4"/>
        </w:numPr>
        <w:rPr>
          <w:rFonts w:ascii="Times New Roman" w:hAnsi="Times New Roman" w:cs="Times New Roman"/>
        </w:rPr>
      </w:pPr>
      <w:r w:rsidRPr="00BF35A2">
        <w:rPr>
          <w:rFonts w:ascii="Times New Roman" w:hAnsi="Times New Roman" w:cs="Times New Roman"/>
          <w:b/>
          <w:bCs/>
        </w:rPr>
        <w:t>Epochs:</w:t>
      </w:r>
      <w:r w:rsidRPr="00BF35A2">
        <w:rPr>
          <w:rFonts w:ascii="Times New Roman" w:hAnsi="Times New Roman" w:cs="Times New Roman"/>
        </w:rPr>
        <w:t xml:space="preserve"> 3</w:t>
      </w:r>
    </w:p>
    <w:p w14:paraId="61B2ACA7" w14:textId="77777777" w:rsidR="00BF35A2" w:rsidRPr="00BF35A2" w:rsidRDefault="00BF35A2" w:rsidP="00BF35A2">
      <w:pPr>
        <w:numPr>
          <w:ilvl w:val="0"/>
          <w:numId w:val="4"/>
        </w:numPr>
        <w:rPr>
          <w:rFonts w:ascii="Times New Roman" w:hAnsi="Times New Roman" w:cs="Times New Roman"/>
        </w:rPr>
      </w:pPr>
      <w:r w:rsidRPr="00BF35A2">
        <w:rPr>
          <w:rFonts w:ascii="Times New Roman" w:hAnsi="Times New Roman" w:cs="Times New Roman"/>
          <w:b/>
          <w:bCs/>
        </w:rPr>
        <w:t>Batch Size:</w:t>
      </w:r>
      <w:r w:rsidRPr="00BF35A2">
        <w:rPr>
          <w:rFonts w:ascii="Times New Roman" w:hAnsi="Times New Roman" w:cs="Times New Roman"/>
        </w:rPr>
        <w:t xml:space="preserve"> 16</w:t>
      </w:r>
    </w:p>
    <w:p w14:paraId="1E967E27" w14:textId="77777777" w:rsidR="00BF35A2" w:rsidRDefault="00BF35A2" w:rsidP="00BF35A2">
      <w:pPr>
        <w:numPr>
          <w:ilvl w:val="0"/>
          <w:numId w:val="4"/>
        </w:numPr>
        <w:rPr>
          <w:rFonts w:ascii="Times New Roman" w:hAnsi="Times New Roman" w:cs="Times New Roman"/>
        </w:rPr>
      </w:pPr>
      <w:r w:rsidRPr="00BF35A2">
        <w:rPr>
          <w:rFonts w:ascii="Times New Roman" w:hAnsi="Times New Roman" w:cs="Times New Roman"/>
          <w:b/>
          <w:bCs/>
        </w:rPr>
        <w:t>Evaluation Metrics:</w:t>
      </w:r>
      <w:r w:rsidRPr="00BF35A2">
        <w:rPr>
          <w:rFonts w:ascii="Times New Roman" w:hAnsi="Times New Roman" w:cs="Times New Roman"/>
        </w:rPr>
        <w:t xml:space="preserve"> Accuracy, Precision, Recall, F1-score</w:t>
      </w:r>
    </w:p>
    <w:p w14:paraId="3BF62872" w14:textId="77777777" w:rsidR="008C6F77" w:rsidRPr="00BF35A2" w:rsidRDefault="008C6F77" w:rsidP="008C6F77">
      <w:pPr>
        <w:rPr>
          <w:rFonts w:ascii="Times New Roman" w:hAnsi="Times New Roman" w:cs="Times New Roman"/>
        </w:rPr>
      </w:pPr>
    </w:p>
    <w:p w14:paraId="0E725ED6" w14:textId="77777777" w:rsidR="00BF35A2" w:rsidRPr="00BF35A2" w:rsidRDefault="00BF35A2" w:rsidP="00086371">
      <w:pPr>
        <w:pStyle w:val="Heading2"/>
      </w:pPr>
      <w:r w:rsidRPr="00BF35A2">
        <w:t>3.2 Baseline Models</w:t>
      </w:r>
    </w:p>
    <w:p w14:paraId="54ACE1DA" w14:textId="77777777" w:rsidR="00BF35A2" w:rsidRPr="00BF35A2" w:rsidRDefault="00BF35A2" w:rsidP="00BF35A2">
      <w:pPr>
        <w:rPr>
          <w:rFonts w:ascii="Times New Roman" w:hAnsi="Times New Roman" w:cs="Times New Roman"/>
        </w:rPr>
      </w:pPr>
      <w:r w:rsidRPr="00BF35A2">
        <w:rPr>
          <w:rFonts w:ascii="Times New Roman" w:hAnsi="Times New Roman" w:cs="Times New Roman"/>
        </w:rPr>
        <w:t xml:space="preserve">Using </w:t>
      </w:r>
      <w:r w:rsidRPr="00BF35A2">
        <w:rPr>
          <w:rFonts w:ascii="Times New Roman" w:hAnsi="Times New Roman" w:cs="Times New Roman"/>
          <w:b/>
          <w:bCs/>
        </w:rPr>
        <w:t>TF-IDF vectorization</w:t>
      </w:r>
      <w:r w:rsidRPr="00BF35A2">
        <w:rPr>
          <w:rFonts w:ascii="Times New Roman" w:hAnsi="Times New Roman" w:cs="Times New Roman"/>
        </w:rPr>
        <w:t>, trained:</w:t>
      </w:r>
    </w:p>
    <w:p w14:paraId="0761452F" w14:textId="77777777" w:rsidR="00BF35A2" w:rsidRPr="00BF35A2" w:rsidRDefault="00BF35A2" w:rsidP="00BF35A2">
      <w:pPr>
        <w:numPr>
          <w:ilvl w:val="0"/>
          <w:numId w:val="5"/>
        </w:numPr>
        <w:rPr>
          <w:rFonts w:ascii="Times New Roman" w:hAnsi="Times New Roman" w:cs="Times New Roman"/>
        </w:rPr>
      </w:pPr>
      <w:r w:rsidRPr="00BF35A2">
        <w:rPr>
          <w:rFonts w:ascii="Times New Roman" w:hAnsi="Times New Roman" w:cs="Times New Roman"/>
        </w:rPr>
        <w:t>Logistic Regression</w:t>
      </w:r>
    </w:p>
    <w:p w14:paraId="39A7DF83" w14:textId="77777777" w:rsidR="00BF35A2" w:rsidRPr="00BF35A2" w:rsidRDefault="00BF35A2" w:rsidP="00BF35A2">
      <w:pPr>
        <w:numPr>
          <w:ilvl w:val="0"/>
          <w:numId w:val="5"/>
        </w:numPr>
        <w:rPr>
          <w:rFonts w:ascii="Times New Roman" w:hAnsi="Times New Roman" w:cs="Times New Roman"/>
        </w:rPr>
      </w:pPr>
      <w:r w:rsidRPr="00BF35A2">
        <w:rPr>
          <w:rFonts w:ascii="Times New Roman" w:hAnsi="Times New Roman" w:cs="Times New Roman"/>
        </w:rPr>
        <w:t>Support Vector Machine (SVM)</w:t>
      </w:r>
    </w:p>
    <w:p w14:paraId="78366A58" w14:textId="77777777" w:rsidR="00BF35A2" w:rsidRPr="00BF35A2" w:rsidRDefault="00BF35A2" w:rsidP="00BF35A2">
      <w:pPr>
        <w:numPr>
          <w:ilvl w:val="0"/>
          <w:numId w:val="5"/>
        </w:numPr>
        <w:rPr>
          <w:rFonts w:ascii="Times New Roman" w:hAnsi="Times New Roman" w:cs="Times New Roman"/>
        </w:rPr>
      </w:pPr>
      <w:r w:rsidRPr="00BF35A2">
        <w:rPr>
          <w:rFonts w:ascii="Times New Roman" w:hAnsi="Times New Roman" w:cs="Times New Roman"/>
        </w:rPr>
        <w:t>Multinomial Naive Bayes</w:t>
      </w:r>
    </w:p>
    <w:p w14:paraId="53531603" w14:textId="4E3E0822" w:rsidR="004355A9" w:rsidRDefault="00BF35A2" w:rsidP="004355A9">
      <w:pPr>
        <w:numPr>
          <w:ilvl w:val="0"/>
          <w:numId w:val="5"/>
        </w:numPr>
        <w:rPr>
          <w:rFonts w:ascii="Times New Roman" w:hAnsi="Times New Roman" w:cs="Times New Roman"/>
        </w:rPr>
      </w:pPr>
      <w:r w:rsidRPr="00BF35A2">
        <w:rPr>
          <w:rFonts w:ascii="Times New Roman" w:hAnsi="Times New Roman" w:cs="Times New Roman"/>
        </w:rPr>
        <w:t>Random Forest</w:t>
      </w:r>
    </w:p>
    <w:p w14:paraId="4D215B79" w14:textId="77777777" w:rsidR="008C6F77" w:rsidRPr="008C6F77" w:rsidRDefault="008C6F77" w:rsidP="008C6F77">
      <w:pPr>
        <w:rPr>
          <w:rFonts w:ascii="Times New Roman" w:hAnsi="Times New Roman" w:cs="Times New Roman"/>
        </w:rPr>
      </w:pPr>
    </w:p>
    <w:p w14:paraId="7C502CB1" w14:textId="655511EC" w:rsidR="00BF35A2" w:rsidRPr="00BF35A2" w:rsidRDefault="00BF35A2" w:rsidP="00086371">
      <w:pPr>
        <w:pStyle w:val="Heading1"/>
      </w:pPr>
      <w:r w:rsidRPr="00BF35A2">
        <w:lastRenderedPageBreak/>
        <w:t>4. Results &amp; Evaluation</w:t>
      </w:r>
    </w:p>
    <w:p w14:paraId="374B5E1B" w14:textId="2D47ABCC" w:rsidR="00BF35A2" w:rsidRPr="00BF35A2" w:rsidRDefault="00BF35A2" w:rsidP="00086371">
      <w:pPr>
        <w:pStyle w:val="Heading2"/>
      </w:pPr>
      <w:r w:rsidRPr="00BF35A2">
        <w:t>4.1 Transformer (BERT) Performance</w:t>
      </w:r>
      <w:r>
        <w:t>:</w:t>
      </w:r>
    </w:p>
    <w:tbl>
      <w:tblPr>
        <w:tblStyle w:val="GridTable4"/>
        <w:tblW w:w="9955" w:type="dxa"/>
        <w:tblLook w:val="04A0" w:firstRow="1" w:lastRow="0" w:firstColumn="1" w:lastColumn="0" w:noHBand="0" w:noVBand="1"/>
      </w:tblPr>
      <w:tblGrid>
        <w:gridCol w:w="1208"/>
        <w:gridCol w:w="1824"/>
        <w:gridCol w:w="1503"/>
        <w:gridCol w:w="1373"/>
        <w:gridCol w:w="1611"/>
        <w:gridCol w:w="1218"/>
        <w:gridCol w:w="1218"/>
      </w:tblGrid>
      <w:tr w:rsidR="00BF35A2" w:rsidRPr="00BF35A2" w14:paraId="7601BAD4" w14:textId="77777777" w:rsidTr="00215591">
        <w:trPr>
          <w:cnfStyle w:val="100000000000" w:firstRow="1" w:lastRow="0" w:firstColumn="0" w:lastColumn="0" w:oddVBand="0" w:evenVBand="0" w:oddHBand="0"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9B258A" w14:textId="77777777" w:rsidR="00BF35A2" w:rsidRPr="00BF35A2" w:rsidRDefault="00BF35A2" w:rsidP="00215591">
            <w:pPr>
              <w:jc w:val="center"/>
              <w:rPr>
                <w:rFonts w:ascii="Times New Roman" w:hAnsi="Times New Roman" w:cs="Times New Roman"/>
                <w:b w:val="0"/>
                <w:bCs w:val="0"/>
              </w:rPr>
            </w:pPr>
            <w:r w:rsidRPr="00BF35A2">
              <w:rPr>
                <w:rFonts w:ascii="Times New Roman" w:hAnsi="Times New Roman" w:cs="Times New Roman"/>
              </w:rPr>
              <w:t>Epoch</w:t>
            </w:r>
          </w:p>
        </w:tc>
        <w:tc>
          <w:tcPr>
            <w:tcW w:w="0" w:type="auto"/>
            <w:vAlign w:val="center"/>
            <w:hideMark/>
          </w:tcPr>
          <w:p w14:paraId="44FC1E10"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Train Loss</w:t>
            </w:r>
          </w:p>
        </w:tc>
        <w:tc>
          <w:tcPr>
            <w:tcW w:w="0" w:type="auto"/>
            <w:vAlign w:val="center"/>
            <w:hideMark/>
          </w:tcPr>
          <w:p w14:paraId="171A1A44"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Val Loss</w:t>
            </w:r>
          </w:p>
        </w:tc>
        <w:tc>
          <w:tcPr>
            <w:tcW w:w="0" w:type="auto"/>
            <w:vAlign w:val="center"/>
            <w:hideMark/>
          </w:tcPr>
          <w:p w14:paraId="5F6E5CFF"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Val Acc</w:t>
            </w:r>
          </w:p>
        </w:tc>
        <w:tc>
          <w:tcPr>
            <w:tcW w:w="0" w:type="auto"/>
            <w:vAlign w:val="center"/>
            <w:hideMark/>
          </w:tcPr>
          <w:p w14:paraId="27F2889E"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Precision</w:t>
            </w:r>
          </w:p>
        </w:tc>
        <w:tc>
          <w:tcPr>
            <w:tcW w:w="0" w:type="auto"/>
            <w:vAlign w:val="center"/>
            <w:hideMark/>
          </w:tcPr>
          <w:p w14:paraId="1E6FD10B"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Recall</w:t>
            </w:r>
          </w:p>
        </w:tc>
        <w:tc>
          <w:tcPr>
            <w:tcW w:w="0" w:type="auto"/>
            <w:vAlign w:val="center"/>
            <w:hideMark/>
          </w:tcPr>
          <w:p w14:paraId="42B35CF3"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F1</w:t>
            </w:r>
          </w:p>
        </w:tc>
      </w:tr>
      <w:tr w:rsidR="00BF35A2" w:rsidRPr="00BF35A2" w14:paraId="051AF48A" w14:textId="77777777" w:rsidTr="00215591">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694E14" w14:textId="77777777" w:rsidR="00BF35A2" w:rsidRPr="00BF35A2" w:rsidRDefault="00BF35A2" w:rsidP="00215591">
            <w:pPr>
              <w:jc w:val="center"/>
              <w:rPr>
                <w:rFonts w:ascii="Times New Roman" w:hAnsi="Times New Roman" w:cs="Times New Roman"/>
              </w:rPr>
            </w:pPr>
            <w:r w:rsidRPr="00BF35A2">
              <w:rPr>
                <w:rFonts w:ascii="Times New Roman" w:hAnsi="Times New Roman" w:cs="Times New Roman"/>
              </w:rPr>
              <w:t>1</w:t>
            </w:r>
          </w:p>
        </w:tc>
        <w:tc>
          <w:tcPr>
            <w:tcW w:w="0" w:type="auto"/>
            <w:vAlign w:val="center"/>
            <w:hideMark/>
          </w:tcPr>
          <w:p w14:paraId="51E520DE"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0.2747</w:t>
            </w:r>
          </w:p>
        </w:tc>
        <w:tc>
          <w:tcPr>
            <w:tcW w:w="0" w:type="auto"/>
            <w:vAlign w:val="center"/>
            <w:hideMark/>
          </w:tcPr>
          <w:p w14:paraId="5E2AC90D"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0.2781</w:t>
            </w:r>
          </w:p>
        </w:tc>
        <w:tc>
          <w:tcPr>
            <w:tcW w:w="0" w:type="auto"/>
            <w:vAlign w:val="center"/>
            <w:hideMark/>
          </w:tcPr>
          <w:p w14:paraId="2A6FE0D9"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0.8874</w:t>
            </w:r>
          </w:p>
        </w:tc>
        <w:tc>
          <w:tcPr>
            <w:tcW w:w="0" w:type="auto"/>
            <w:vAlign w:val="center"/>
            <w:hideMark/>
          </w:tcPr>
          <w:p w14:paraId="2111B89B"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0.8416</w:t>
            </w:r>
          </w:p>
        </w:tc>
        <w:tc>
          <w:tcPr>
            <w:tcW w:w="0" w:type="auto"/>
            <w:vAlign w:val="center"/>
            <w:hideMark/>
          </w:tcPr>
          <w:p w14:paraId="3FE3C8A2"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0.9544</w:t>
            </w:r>
          </w:p>
        </w:tc>
        <w:tc>
          <w:tcPr>
            <w:tcW w:w="0" w:type="auto"/>
            <w:vAlign w:val="center"/>
            <w:hideMark/>
          </w:tcPr>
          <w:p w14:paraId="2094BCC7"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0.8945</w:t>
            </w:r>
          </w:p>
        </w:tc>
      </w:tr>
      <w:tr w:rsidR="00BF35A2" w:rsidRPr="00BF35A2" w14:paraId="7E2AAE6A" w14:textId="77777777" w:rsidTr="00215591">
        <w:trPr>
          <w:trHeight w:val="8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24083A" w14:textId="77777777" w:rsidR="00BF35A2" w:rsidRPr="00BF35A2" w:rsidRDefault="00BF35A2" w:rsidP="00215591">
            <w:pPr>
              <w:jc w:val="center"/>
              <w:rPr>
                <w:rFonts w:ascii="Times New Roman" w:hAnsi="Times New Roman" w:cs="Times New Roman"/>
              </w:rPr>
            </w:pPr>
            <w:r w:rsidRPr="00BF35A2">
              <w:rPr>
                <w:rFonts w:ascii="Times New Roman" w:hAnsi="Times New Roman" w:cs="Times New Roman"/>
              </w:rPr>
              <w:t>2</w:t>
            </w:r>
          </w:p>
        </w:tc>
        <w:tc>
          <w:tcPr>
            <w:tcW w:w="0" w:type="auto"/>
            <w:vAlign w:val="center"/>
            <w:hideMark/>
          </w:tcPr>
          <w:p w14:paraId="5F5C9ED1"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0.1779</w:t>
            </w:r>
          </w:p>
        </w:tc>
        <w:tc>
          <w:tcPr>
            <w:tcW w:w="0" w:type="auto"/>
            <w:vAlign w:val="center"/>
            <w:hideMark/>
          </w:tcPr>
          <w:p w14:paraId="7F459A9A"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0.3077</w:t>
            </w:r>
          </w:p>
        </w:tc>
        <w:tc>
          <w:tcPr>
            <w:tcW w:w="0" w:type="auto"/>
            <w:vAlign w:val="center"/>
            <w:hideMark/>
          </w:tcPr>
          <w:p w14:paraId="2C490E9E"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0.8988</w:t>
            </w:r>
          </w:p>
        </w:tc>
        <w:tc>
          <w:tcPr>
            <w:tcW w:w="0" w:type="auto"/>
            <w:vAlign w:val="center"/>
            <w:hideMark/>
          </w:tcPr>
          <w:p w14:paraId="09C282DE"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0.8966</w:t>
            </w:r>
          </w:p>
        </w:tc>
        <w:tc>
          <w:tcPr>
            <w:tcW w:w="0" w:type="auto"/>
            <w:vAlign w:val="center"/>
            <w:hideMark/>
          </w:tcPr>
          <w:p w14:paraId="06232C5C"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0.9016</w:t>
            </w:r>
          </w:p>
        </w:tc>
        <w:tc>
          <w:tcPr>
            <w:tcW w:w="0" w:type="auto"/>
            <w:vAlign w:val="center"/>
            <w:hideMark/>
          </w:tcPr>
          <w:p w14:paraId="0E697142"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0.8991</w:t>
            </w:r>
          </w:p>
        </w:tc>
      </w:tr>
      <w:tr w:rsidR="00BF35A2" w:rsidRPr="00BF35A2" w14:paraId="1D4A34CC" w14:textId="77777777" w:rsidTr="00215591">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72169D" w14:textId="77777777" w:rsidR="00BF35A2" w:rsidRPr="00BF35A2" w:rsidRDefault="00BF35A2" w:rsidP="00215591">
            <w:pPr>
              <w:jc w:val="center"/>
              <w:rPr>
                <w:rFonts w:ascii="Times New Roman" w:hAnsi="Times New Roman" w:cs="Times New Roman"/>
              </w:rPr>
            </w:pPr>
            <w:r w:rsidRPr="00BF35A2">
              <w:rPr>
                <w:rFonts w:ascii="Times New Roman" w:hAnsi="Times New Roman" w:cs="Times New Roman"/>
              </w:rPr>
              <w:t>3</w:t>
            </w:r>
          </w:p>
        </w:tc>
        <w:tc>
          <w:tcPr>
            <w:tcW w:w="0" w:type="auto"/>
            <w:vAlign w:val="center"/>
            <w:hideMark/>
          </w:tcPr>
          <w:p w14:paraId="21DA537D"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0.1110</w:t>
            </w:r>
          </w:p>
        </w:tc>
        <w:tc>
          <w:tcPr>
            <w:tcW w:w="0" w:type="auto"/>
            <w:vAlign w:val="center"/>
            <w:hideMark/>
          </w:tcPr>
          <w:p w14:paraId="4FC19CB4"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0.4269</w:t>
            </w:r>
          </w:p>
        </w:tc>
        <w:tc>
          <w:tcPr>
            <w:tcW w:w="0" w:type="auto"/>
            <w:vAlign w:val="center"/>
            <w:hideMark/>
          </w:tcPr>
          <w:p w14:paraId="51A58B5E"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0.8992</w:t>
            </w:r>
          </w:p>
        </w:tc>
        <w:tc>
          <w:tcPr>
            <w:tcW w:w="0" w:type="auto"/>
            <w:vAlign w:val="center"/>
            <w:hideMark/>
          </w:tcPr>
          <w:p w14:paraId="56E07727"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0.8871</w:t>
            </w:r>
          </w:p>
        </w:tc>
        <w:tc>
          <w:tcPr>
            <w:tcW w:w="0" w:type="auto"/>
            <w:vAlign w:val="center"/>
            <w:hideMark/>
          </w:tcPr>
          <w:p w14:paraId="7C48037B"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0.9148</w:t>
            </w:r>
          </w:p>
        </w:tc>
        <w:tc>
          <w:tcPr>
            <w:tcW w:w="0" w:type="auto"/>
            <w:vAlign w:val="center"/>
            <w:hideMark/>
          </w:tcPr>
          <w:p w14:paraId="71BA9099"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0.9007</w:t>
            </w:r>
          </w:p>
        </w:tc>
      </w:tr>
    </w:tbl>
    <w:p w14:paraId="42D82949" w14:textId="49749C80" w:rsidR="00BF35A2" w:rsidRPr="00BF35A2" w:rsidRDefault="00BF35A2" w:rsidP="00BF35A2">
      <w:pPr>
        <w:rPr>
          <w:rFonts w:ascii="Times New Roman" w:hAnsi="Times New Roman" w:cs="Times New Roman"/>
        </w:rPr>
      </w:pPr>
      <w:r w:rsidRPr="00BF35A2">
        <w:rPr>
          <w:rFonts w:ascii="Times New Roman" w:hAnsi="Times New Roman" w:cs="Times New Roman"/>
          <w:b/>
          <w:bCs/>
        </w:rPr>
        <w:t>Test Set Results:</w:t>
      </w:r>
    </w:p>
    <w:p w14:paraId="79B4B1AE" w14:textId="77777777" w:rsidR="00BF35A2" w:rsidRPr="00BF35A2" w:rsidRDefault="00BF35A2" w:rsidP="00BF35A2">
      <w:pPr>
        <w:numPr>
          <w:ilvl w:val="0"/>
          <w:numId w:val="6"/>
        </w:numPr>
        <w:rPr>
          <w:rFonts w:ascii="Times New Roman" w:hAnsi="Times New Roman" w:cs="Times New Roman"/>
        </w:rPr>
      </w:pPr>
      <w:r w:rsidRPr="00BF35A2">
        <w:rPr>
          <w:rFonts w:ascii="Times New Roman" w:hAnsi="Times New Roman" w:cs="Times New Roman"/>
        </w:rPr>
        <w:t xml:space="preserve">Accuracy: </w:t>
      </w:r>
      <w:r w:rsidRPr="00BF35A2">
        <w:rPr>
          <w:rFonts w:ascii="Times New Roman" w:hAnsi="Times New Roman" w:cs="Times New Roman"/>
          <w:b/>
          <w:bCs/>
        </w:rPr>
        <w:t>0.889</w:t>
      </w:r>
    </w:p>
    <w:p w14:paraId="24114A16" w14:textId="77777777" w:rsidR="00BF35A2" w:rsidRPr="00BF35A2" w:rsidRDefault="00BF35A2" w:rsidP="00BF35A2">
      <w:pPr>
        <w:numPr>
          <w:ilvl w:val="0"/>
          <w:numId w:val="6"/>
        </w:numPr>
        <w:rPr>
          <w:rFonts w:ascii="Times New Roman" w:hAnsi="Times New Roman" w:cs="Times New Roman"/>
        </w:rPr>
      </w:pPr>
      <w:r w:rsidRPr="00BF35A2">
        <w:rPr>
          <w:rFonts w:ascii="Times New Roman" w:hAnsi="Times New Roman" w:cs="Times New Roman"/>
        </w:rPr>
        <w:t xml:space="preserve">Precision: </w:t>
      </w:r>
      <w:r w:rsidRPr="00BF35A2">
        <w:rPr>
          <w:rFonts w:ascii="Times New Roman" w:hAnsi="Times New Roman" w:cs="Times New Roman"/>
          <w:b/>
          <w:bCs/>
        </w:rPr>
        <w:t>0.8469</w:t>
      </w:r>
    </w:p>
    <w:p w14:paraId="4653FACB" w14:textId="77777777" w:rsidR="00BF35A2" w:rsidRPr="00BF35A2" w:rsidRDefault="00BF35A2" w:rsidP="00BF35A2">
      <w:pPr>
        <w:numPr>
          <w:ilvl w:val="0"/>
          <w:numId w:val="6"/>
        </w:numPr>
        <w:rPr>
          <w:rFonts w:ascii="Times New Roman" w:hAnsi="Times New Roman" w:cs="Times New Roman"/>
        </w:rPr>
      </w:pPr>
      <w:r w:rsidRPr="00BF35A2">
        <w:rPr>
          <w:rFonts w:ascii="Times New Roman" w:hAnsi="Times New Roman" w:cs="Times New Roman"/>
        </w:rPr>
        <w:t xml:space="preserve">Recall: </w:t>
      </w:r>
      <w:r w:rsidRPr="00BF35A2">
        <w:rPr>
          <w:rFonts w:ascii="Times New Roman" w:hAnsi="Times New Roman" w:cs="Times New Roman"/>
          <w:b/>
          <w:bCs/>
        </w:rPr>
        <w:t>0.9496</w:t>
      </w:r>
    </w:p>
    <w:p w14:paraId="662B74BD" w14:textId="0CF7AFE3" w:rsidR="00786705" w:rsidRPr="00521070" w:rsidRDefault="00BF35A2" w:rsidP="00BF35A2">
      <w:pPr>
        <w:numPr>
          <w:ilvl w:val="0"/>
          <w:numId w:val="6"/>
        </w:numPr>
        <w:rPr>
          <w:rFonts w:ascii="Times New Roman" w:hAnsi="Times New Roman" w:cs="Times New Roman"/>
        </w:rPr>
      </w:pPr>
      <w:r w:rsidRPr="00BF35A2">
        <w:rPr>
          <w:rFonts w:ascii="Times New Roman" w:hAnsi="Times New Roman" w:cs="Times New Roman"/>
        </w:rPr>
        <w:t xml:space="preserve">F1-score: </w:t>
      </w:r>
      <w:r w:rsidRPr="00BF35A2">
        <w:rPr>
          <w:rFonts w:ascii="Times New Roman" w:hAnsi="Times New Roman" w:cs="Times New Roman"/>
          <w:b/>
          <w:bCs/>
        </w:rPr>
        <w:t>0.8953</w:t>
      </w:r>
    </w:p>
    <w:p w14:paraId="2EA289EA" w14:textId="77777777" w:rsidR="00521070" w:rsidRPr="004355A9" w:rsidRDefault="00521070" w:rsidP="00521070">
      <w:pPr>
        <w:rPr>
          <w:rFonts w:ascii="Times New Roman" w:hAnsi="Times New Roman" w:cs="Times New Roman"/>
        </w:rPr>
      </w:pPr>
    </w:p>
    <w:p w14:paraId="24A5FB24" w14:textId="3CD8D9E2" w:rsidR="00BF35A2" w:rsidRPr="00BF35A2" w:rsidRDefault="00BF35A2" w:rsidP="00086371">
      <w:pPr>
        <w:pStyle w:val="Heading2"/>
      </w:pPr>
      <w:r w:rsidRPr="00BF35A2">
        <w:t>4.2 Baseline Model Performance (Test Set)</w:t>
      </w:r>
    </w:p>
    <w:tbl>
      <w:tblPr>
        <w:tblStyle w:val="GridTable4"/>
        <w:tblW w:w="9926" w:type="dxa"/>
        <w:tblLook w:val="04A0" w:firstRow="1" w:lastRow="0" w:firstColumn="1" w:lastColumn="0" w:noHBand="0" w:noVBand="1"/>
      </w:tblPr>
      <w:tblGrid>
        <w:gridCol w:w="3471"/>
        <w:gridCol w:w="1872"/>
        <w:gridCol w:w="1825"/>
        <w:gridCol w:w="1379"/>
        <w:gridCol w:w="1379"/>
      </w:tblGrid>
      <w:tr w:rsidR="00BF35A2" w:rsidRPr="00BF35A2" w14:paraId="046838B7" w14:textId="77777777" w:rsidTr="00215591">
        <w:trPr>
          <w:cnfStyle w:val="100000000000" w:firstRow="1" w:lastRow="0" w:firstColumn="0" w:lastColumn="0" w:oddVBand="0" w:evenVBand="0" w:oddHBand="0"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A0477B" w14:textId="77777777" w:rsidR="00BF35A2" w:rsidRPr="00BF35A2" w:rsidRDefault="00BF35A2" w:rsidP="00215591">
            <w:pPr>
              <w:jc w:val="center"/>
              <w:rPr>
                <w:rFonts w:ascii="Times New Roman" w:hAnsi="Times New Roman" w:cs="Times New Roman"/>
                <w:b w:val="0"/>
                <w:bCs w:val="0"/>
              </w:rPr>
            </w:pPr>
            <w:r w:rsidRPr="00BF35A2">
              <w:rPr>
                <w:rFonts w:ascii="Times New Roman" w:hAnsi="Times New Roman" w:cs="Times New Roman"/>
              </w:rPr>
              <w:t>Model</w:t>
            </w:r>
          </w:p>
        </w:tc>
        <w:tc>
          <w:tcPr>
            <w:tcW w:w="0" w:type="auto"/>
            <w:vAlign w:val="center"/>
            <w:hideMark/>
          </w:tcPr>
          <w:p w14:paraId="35E30463"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Accuracy</w:t>
            </w:r>
          </w:p>
        </w:tc>
        <w:tc>
          <w:tcPr>
            <w:tcW w:w="0" w:type="auto"/>
            <w:vAlign w:val="center"/>
            <w:hideMark/>
          </w:tcPr>
          <w:p w14:paraId="612C2779"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Precision</w:t>
            </w:r>
          </w:p>
        </w:tc>
        <w:tc>
          <w:tcPr>
            <w:tcW w:w="0" w:type="auto"/>
            <w:vAlign w:val="center"/>
            <w:hideMark/>
          </w:tcPr>
          <w:p w14:paraId="75F3412B"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Recall</w:t>
            </w:r>
          </w:p>
        </w:tc>
        <w:tc>
          <w:tcPr>
            <w:tcW w:w="0" w:type="auto"/>
            <w:vAlign w:val="center"/>
            <w:hideMark/>
          </w:tcPr>
          <w:p w14:paraId="10180443" w14:textId="77777777" w:rsidR="00BF35A2" w:rsidRPr="00BF35A2" w:rsidRDefault="00BF35A2" w:rsidP="002155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35A2">
              <w:rPr>
                <w:rFonts w:ascii="Times New Roman" w:hAnsi="Times New Roman" w:cs="Times New Roman"/>
              </w:rPr>
              <w:t>F1</w:t>
            </w:r>
          </w:p>
        </w:tc>
      </w:tr>
      <w:tr w:rsidR="00BF35A2" w:rsidRPr="00BF35A2" w14:paraId="6B83C3DD" w14:textId="77777777" w:rsidTr="00215591">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5464B3" w14:textId="77777777" w:rsidR="00BF35A2" w:rsidRPr="00BF35A2" w:rsidRDefault="00BF35A2" w:rsidP="00215591">
            <w:pPr>
              <w:jc w:val="center"/>
              <w:rPr>
                <w:rFonts w:ascii="Times New Roman" w:hAnsi="Times New Roman" w:cs="Times New Roman"/>
              </w:rPr>
            </w:pPr>
            <w:r w:rsidRPr="00BF35A2">
              <w:rPr>
                <w:rFonts w:ascii="Times New Roman" w:hAnsi="Times New Roman" w:cs="Times New Roman"/>
              </w:rPr>
              <w:t>Logistic Regression</w:t>
            </w:r>
          </w:p>
        </w:tc>
        <w:tc>
          <w:tcPr>
            <w:tcW w:w="0" w:type="auto"/>
            <w:vAlign w:val="center"/>
            <w:hideMark/>
          </w:tcPr>
          <w:p w14:paraId="19A804EA"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b/>
                <w:bCs/>
              </w:rPr>
              <w:t>0.8914</w:t>
            </w:r>
          </w:p>
        </w:tc>
        <w:tc>
          <w:tcPr>
            <w:tcW w:w="0" w:type="auto"/>
            <w:vAlign w:val="center"/>
            <w:hideMark/>
          </w:tcPr>
          <w:p w14:paraId="5DD14F56"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0.8919</w:t>
            </w:r>
          </w:p>
        </w:tc>
        <w:tc>
          <w:tcPr>
            <w:tcW w:w="0" w:type="auto"/>
            <w:vAlign w:val="center"/>
            <w:hideMark/>
          </w:tcPr>
          <w:p w14:paraId="41DD7746"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0.8908</w:t>
            </w:r>
          </w:p>
        </w:tc>
        <w:tc>
          <w:tcPr>
            <w:tcW w:w="0" w:type="auto"/>
            <w:vAlign w:val="center"/>
            <w:hideMark/>
          </w:tcPr>
          <w:p w14:paraId="68359AE2"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0.8913</w:t>
            </w:r>
          </w:p>
        </w:tc>
      </w:tr>
      <w:tr w:rsidR="00BF35A2" w:rsidRPr="00BF35A2" w14:paraId="328FFA01" w14:textId="77777777" w:rsidTr="00215591">
        <w:trPr>
          <w:trHeight w:val="8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FDE77A" w14:textId="77777777" w:rsidR="00BF35A2" w:rsidRPr="00BF35A2" w:rsidRDefault="00BF35A2" w:rsidP="00215591">
            <w:pPr>
              <w:jc w:val="center"/>
              <w:rPr>
                <w:rFonts w:ascii="Times New Roman" w:hAnsi="Times New Roman" w:cs="Times New Roman"/>
              </w:rPr>
            </w:pPr>
            <w:r w:rsidRPr="00BF35A2">
              <w:rPr>
                <w:rFonts w:ascii="Times New Roman" w:hAnsi="Times New Roman" w:cs="Times New Roman"/>
              </w:rPr>
              <w:t>SVM</w:t>
            </w:r>
          </w:p>
        </w:tc>
        <w:tc>
          <w:tcPr>
            <w:tcW w:w="0" w:type="auto"/>
            <w:vAlign w:val="center"/>
            <w:hideMark/>
          </w:tcPr>
          <w:p w14:paraId="7FA60643"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0.8856</w:t>
            </w:r>
          </w:p>
        </w:tc>
        <w:tc>
          <w:tcPr>
            <w:tcW w:w="0" w:type="auto"/>
            <w:vAlign w:val="center"/>
            <w:hideMark/>
          </w:tcPr>
          <w:p w14:paraId="1F4B3B77"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0.8900</w:t>
            </w:r>
          </w:p>
        </w:tc>
        <w:tc>
          <w:tcPr>
            <w:tcW w:w="0" w:type="auto"/>
            <w:vAlign w:val="center"/>
            <w:hideMark/>
          </w:tcPr>
          <w:p w14:paraId="24351947"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0.8800</w:t>
            </w:r>
          </w:p>
        </w:tc>
        <w:tc>
          <w:tcPr>
            <w:tcW w:w="0" w:type="auto"/>
            <w:vAlign w:val="center"/>
            <w:hideMark/>
          </w:tcPr>
          <w:p w14:paraId="2417727D"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0.8850</w:t>
            </w:r>
          </w:p>
        </w:tc>
      </w:tr>
      <w:tr w:rsidR="00BF35A2" w:rsidRPr="00BF35A2" w14:paraId="0FDA6AB0" w14:textId="77777777" w:rsidTr="00215591">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76D4F9" w14:textId="77777777" w:rsidR="00BF35A2" w:rsidRPr="00BF35A2" w:rsidRDefault="00BF35A2" w:rsidP="00215591">
            <w:pPr>
              <w:jc w:val="center"/>
              <w:rPr>
                <w:rFonts w:ascii="Times New Roman" w:hAnsi="Times New Roman" w:cs="Times New Roman"/>
              </w:rPr>
            </w:pPr>
            <w:r w:rsidRPr="00BF35A2">
              <w:rPr>
                <w:rFonts w:ascii="Times New Roman" w:hAnsi="Times New Roman" w:cs="Times New Roman"/>
              </w:rPr>
              <w:t>Naive Bayes</w:t>
            </w:r>
          </w:p>
        </w:tc>
        <w:tc>
          <w:tcPr>
            <w:tcW w:w="0" w:type="auto"/>
            <w:vAlign w:val="center"/>
            <w:hideMark/>
          </w:tcPr>
          <w:p w14:paraId="61D541C7"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0.8516</w:t>
            </w:r>
          </w:p>
        </w:tc>
        <w:tc>
          <w:tcPr>
            <w:tcW w:w="0" w:type="auto"/>
            <w:vAlign w:val="center"/>
            <w:hideMark/>
          </w:tcPr>
          <w:p w14:paraId="4D4949A8"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0.8505</w:t>
            </w:r>
          </w:p>
        </w:tc>
        <w:tc>
          <w:tcPr>
            <w:tcW w:w="0" w:type="auto"/>
            <w:vAlign w:val="center"/>
            <w:hideMark/>
          </w:tcPr>
          <w:p w14:paraId="0F9B8E1F"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0.8532</w:t>
            </w:r>
          </w:p>
        </w:tc>
        <w:tc>
          <w:tcPr>
            <w:tcW w:w="0" w:type="auto"/>
            <w:vAlign w:val="center"/>
            <w:hideMark/>
          </w:tcPr>
          <w:p w14:paraId="5DA7F7CD" w14:textId="77777777" w:rsidR="00BF35A2" w:rsidRPr="00BF35A2" w:rsidRDefault="00BF35A2" w:rsidP="002155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0.8518</w:t>
            </w:r>
          </w:p>
        </w:tc>
      </w:tr>
      <w:tr w:rsidR="00BF35A2" w:rsidRPr="00BF35A2" w14:paraId="794BD19A" w14:textId="77777777" w:rsidTr="00215591">
        <w:trPr>
          <w:trHeight w:val="8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3B950A" w14:textId="77777777" w:rsidR="00BF35A2" w:rsidRPr="00BF35A2" w:rsidRDefault="00BF35A2" w:rsidP="00215591">
            <w:pPr>
              <w:jc w:val="center"/>
              <w:rPr>
                <w:rFonts w:ascii="Times New Roman" w:hAnsi="Times New Roman" w:cs="Times New Roman"/>
              </w:rPr>
            </w:pPr>
            <w:r w:rsidRPr="00BF35A2">
              <w:rPr>
                <w:rFonts w:ascii="Times New Roman" w:hAnsi="Times New Roman" w:cs="Times New Roman"/>
              </w:rPr>
              <w:t>Random Forest</w:t>
            </w:r>
          </w:p>
        </w:tc>
        <w:tc>
          <w:tcPr>
            <w:tcW w:w="0" w:type="auto"/>
            <w:vAlign w:val="center"/>
            <w:hideMark/>
          </w:tcPr>
          <w:p w14:paraId="0DD175D4"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0.8414</w:t>
            </w:r>
          </w:p>
        </w:tc>
        <w:tc>
          <w:tcPr>
            <w:tcW w:w="0" w:type="auto"/>
            <w:vAlign w:val="center"/>
            <w:hideMark/>
          </w:tcPr>
          <w:p w14:paraId="37A20DA6"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0.8505</w:t>
            </w:r>
          </w:p>
        </w:tc>
        <w:tc>
          <w:tcPr>
            <w:tcW w:w="0" w:type="auto"/>
            <w:vAlign w:val="center"/>
            <w:hideMark/>
          </w:tcPr>
          <w:p w14:paraId="5EF265A8"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0.8284</w:t>
            </w:r>
          </w:p>
        </w:tc>
        <w:tc>
          <w:tcPr>
            <w:tcW w:w="0" w:type="auto"/>
            <w:vAlign w:val="center"/>
            <w:hideMark/>
          </w:tcPr>
          <w:p w14:paraId="1432BB65" w14:textId="77777777" w:rsidR="00BF35A2" w:rsidRPr="00BF35A2" w:rsidRDefault="00BF35A2" w:rsidP="002155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5A2">
              <w:rPr>
                <w:rFonts w:ascii="Times New Roman" w:hAnsi="Times New Roman" w:cs="Times New Roman"/>
              </w:rPr>
              <w:t>0.8393</w:t>
            </w:r>
          </w:p>
        </w:tc>
      </w:tr>
    </w:tbl>
    <w:p w14:paraId="7BF8DE5F" w14:textId="140E8997" w:rsidR="004355A9" w:rsidRPr="004355A9" w:rsidRDefault="00BF35A2" w:rsidP="003E161D">
      <w:pPr>
        <w:pStyle w:val="Heading1"/>
      </w:pPr>
      <w:r w:rsidRPr="00BF35A2">
        <w:lastRenderedPageBreak/>
        <w:t>5. Visualizations</w:t>
      </w:r>
    </w:p>
    <w:p w14:paraId="13EA85B4" w14:textId="56191756" w:rsidR="00CA67D5" w:rsidRDefault="00CA67D5" w:rsidP="004355A9">
      <w:pPr>
        <w:pStyle w:val="Quote"/>
      </w:pPr>
      <w:r w:rsidRPr="00CA67D5">
        <w:rPr>
          <w:rStyle w:val="Strong"/>
          <w:rFonts w:ascii="Times New Roman" w:hAnsi="Times New Roman" w:cs="Times New Roman"/>
        </w:rPr>
        <w:t>Figure 1:</w:t>
      </w:r>
      <w:r w:rsidRPr="00CA67D5">
        <w:t xml:space="preserve"> </w:t>
      </w:r>
      <w:r w:rsidR="004B417F" w:rsidRPr="004B417F">
        <w:t>Training and Validation Loss over epochs of BERT model.</w:t>
      </w:r>
      <w:r>
        <w:t xml:space="preserve"> </w:t>
      </w:r>
    </w:p>
    <w:p w14:paraId="025B7EA0" w14:textId="2B97CDFE" w:rsidR="00CA67D5" w:rsidRPr="004355A9" w:rsidRDefault="00786705" w:rsidP="004215BD">
      <w:pPr>
        <w:jc w:val="center"/>
        <w:rPr>
          <w:rFonts w:ascii="Times New Roman" w:hAnsi="Times New Roman" w:cs="Times New Roman"/>
          <w:b/>
          <w:bCs/>
          <w:sz w:val="32"/>
          <w:szCs w:val="32"/>
        </w:rPr>
      </w:pPr>
      <w:r w:rsidRPr="00786705">
        <w:rPr>
          <w:rFonts w:ascii="Times New Roman" w:hAnsi="Times New Roman" w:cs="Times New Roman"/>
          <w:b/>
          <w:bCs/>
          <w:noProof/>
          <w:sz w:val="32"/>
          <w:szCs w:val="32"/>
        </w:rPr>
        <w:drawing>
          <wp:inline distT="0" distB="0" distL="0" distR="0" wp14:anchorId="5508A544" wp14:editId="286475FA">
            <wp:extent cx="2899483" cy="1972019"/>
            <wp:effectExtent l="0" t="0" r="0" b="0"/>
            <wp:docPr id="1426635399" name="Picture 1" descr="A graph with blue lines and a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35399" name="Picture 1" descr="A graph with blue lines and a orange line&#10;&#10;AI-generated content may be incorrect."/>
                    <pic:cNvPicPr/>
                  </pic:nvPicPr>
                  <pic:blipFill>
                    <a:blip r:embed="rId5"/>
                    <a:stretch>
                      <a:fillRect/>
                    </a:stretch>
                  </pic:blipFill>
                  <pic:spPr>
                    <a:xfrm>
                      <a:off x="0" y="0"/>
                      <a:ext cx="2929472" cy="1992416"/>
                    </a:xfrm>
                    <a:prstGeom prst="rect">
                      <a:avLst/>
                    </a:prstGeom>
                  </pic:spPr>
                </pic:pic>
              </a:graphicData>
            </a:graphic>
          </wp:inline>
        </w:drawing>
      </w:r>
    </w:p>
    <w:p w14:paraId="3615D376" w14:textId="1E5ABE80" w:rsidR="00CA67D5" w:rsidRDefault="004B417F" w:rsidP="00CA67D5">
      <w:pPr>
        <w:rPr>
          <w:rFonts w:ascii="Times New Roman" w:hAnsi="Times New Roman" w:cs="Times New Roman"/>
        </w:rPr>
      </w:pPr>
      <w:r w:rsidRPr="004B417F">
        <w:rPr>
          <w:rFonts w:ascii="Times New Roman" w:hAnsi="Times New Roman" w:cs="Times New Roman"/>
          <w:b/>
          <w:bCs/>
        </w:rPr>
        <w:t xml:space="preserve">Loss Curves: </w:t>
      </w:r>
      <w:r w:rsidRPr="004B417F">
        <w:rPr>
          <w:rFonts w:ascii="Times New Roman" w:hAnsi="Times New Roman" w:cs="Times New Roman"/>
        </w:rPr>
        <w:t>Loss lessened with training but amplified with validation past epoch 2, which means that there is slight overfitting.</w:t>
      </w:r>
    </w:p>
    <w:p w14:paraId="18B5EC10" w14:textId="77777777" w:rsidR="004B417F" w:rsidRPr="004B417F" w:rsidRDefault="004B417F" w:rsidP="004B417F">
      <w:pPr>
        <w:pStyle w:val="ListParagraph"/>
        <w:numPr>
          <w:ilvl w:val="0"/>
          <w:numId w:val="12"/>
        </w:numPr>
        <w:rPr>
          <w:rFonts w:ascii="Times New Roman" w:hAnsi="Times New Roman" w:cs="Times New Roman"/>
        </w:rPr>
      </w:pPr>
      <w:r w:rsidRPr="004B417F">
        <w:rPr>
          <w:rFonts w:ascii="Times New Roman" w:hAnsi="Times New Roman" w:cs="Times New Roman"/>
        </w:rPr>
        <w:t>The loss on the training set is gradually decreasing and the validation loss starts growing after epoch 2 indicating starting of overfitting.</w:t>
      </w:r>
    </w:p>
    <w:p w14:paraId="680F56E0" w14:textId="37DAADFC" w:rsidR="003E161D" w:rsidRDefault="00114F7D" w:rsidP="004355A9">
      <w:pPr>
        <w:pStyle w:val="ListParagraph"/>
        <w:numPr>
          <w:ilvl w:val="0"/>
          <w:numId w:val="12"/>
        </w:numPr>
        <w:rPr>
          <w:rFonts w:ascii="Times New Roman" w:hAnsi="Times New Roman" w:cs="Times New Roman"/>
        </w:rPr>
      </w:pPr>
      <w:r w:rsidRPr="00114F7D">
        <w:rPr>
          <w:rFonts w:ascii="Times New Roman" w:hAnsi="Times New Roman" w:cs="Times New Roman"/>
        </w:rPr>
        <w:t xml:space="preserve">The trend indicates why it is important to apply early stopping/regularization </w:t>
      </w:r>
      <w:r w:rsidR="002B5548" w:rsidRPr="00114F7D">
        <w:rPr>
          <w:rFonts w:ascii="Times New Roman" w:hAnsi="Times New Roman" w:cs="Times New Roman"/>
        </w:rPr>
        <w:t>to</w:t>
      </w:r>
      <w:r w:rsidRPr="00114F7D">
        <w:rPr>
          <w:rFonts w:ascii="Times New Roman" w:hAnsi="Times New Roman" w:cs="Times New Roman"/>
        </w:rPr>
        <w:t xml:space="preserve"> achieve better generalization.</w:t>
      </w:r>
    </w:p>
    <w:p w14:paraId="5B914FAB" w14:textId="77777777" w:rsidR="004215BD" w:rsidRPr="004215BD" w:rsidRDefault="004215BD" w:rsidP="004215BD">
      <w:pPr>
        <w:rPr>
          <w:rFonts w:ascii="Times New Roman" w:hAnsi="Times New Roman" w:cs="Times New Roman"/>
        </w:rPr>
      </w:pPr>
    </w:p>
    <w:p w14:paraId="22EAA63C" w14:textId="77777777" w:rsidR="004B417F" w:rsidRDefault="004B417F" w:rsidP="004355A9">
      <w:pPr>
        <w:pStyle w:val="Quote"/>
      </w:pPr>
      <w:r w:rsidRPr="004B417F">
        <w:rPr>
          <w:b/>
          <w:bCs/>
        </w:rPr>
        <w:t xml:space="preserve">Figure 2: </w:t>
      </w:r>
      <w:r w:rsidRPr="004B417F">
        <w:t>Validation Accuracy on every epoch on BERT model.</w:t>
      </w:r>
    </w:p>
    <w:p w14:paraId="3D97867A" w14:textId="37D5DF77" w:rsidR="00CA67D5" w:rsidRPr="00BF35A2" w:rsidRDefault="00CA67D5" w:rsidP="004215BD">
      <w:pPr>
        <w:spacing w:line="360" w:lineRule="auto"/>
        <w:jc w:val="center"/>
        <w:rPr>
          <w:rFonts w:ascii="Times New Roman" w:hAnsi="Times New Roman" w:cs="Times New Roman"/>
        </w:rPr>
      </w:pPr>
      <w:r w:rsidRPr="00CA67D5">
        <w:rPr>
          <w:rFonts w:ascii="Times New Roman" w:hAnsi="Times New Roman" w:cs="Times New Roman"/>
          <w:noProof/>
        </w:rPr>
        <w:drawing>
          <wp:inline distT="0" distB="0" distL="0" distR="0" wp14:anchorId="410F422C" wp14:editId="3046CDE2">
            <wp:extent cx="2941477" cy="1949986"/>
            <wp:effectExtent l="0" t="0" r="0" b="0"/>
            <wp:docPr id="211389211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92114" name="Picture 1" descr="A graph with a line&#10;&#10;AI-generated content may be incorrect."/>
                    <pic:cNvPicPr/>
                  </pic:nvPicPr>
                  <pic:blipFill>
                    <a:blip r:embed="rId6"/>
                    <a:stretch>
                      <a:fillRect/>
                    </a:stretch>
                  </pic:blipFill>
                  <pic:spPr>
                    <a:xfrm>
                      <a:off x="0" y="0"/>
                      <a:ext cx="2989639" cy="1981914"/>
                    </a:xfrm>
                    <a:prstGeom prst="rect">
                      <a:avLst/>
                    </a:prstGeom>
                  </pic:spPr>
                </pic:pic>
              </a:graphicData>
            </a:graphic>
          </wp:inline>
        </w:drawing>
      </w:r>
    </w:p>
    <w:p w14:paraId="109EAF2D" w14:textId="77777777" w:rsidR="00BF35A2" w:rsidRDefault="00BF35A2" w:rsidP="00CA67D5">
      <w:pPr>
        <w:rPr>
          <w:rFonts w:ascii="Times New Roman" w:hAnsi="Times New Roman" w:cs="Times New Roman"/>
        </w:rPr>
      </w:pPr>
      <w:r w:rsidRPr="00BF35A2">
        <w:rPr>
          <w:rFonts w:ascii="Times New Roman" w:hAnsi="Times New Roman" w:cs="Times New Roman"/>
          <w:b/>
          <w:bCs/>
        </w:rPr>
        <w:t>Accuracy Curve:</w:t>
      </w:r>
      <w:r w:rsidRPr="00BF35A2">
        <w:rPr>
          <w:rFonts w:ascii="Times New Roman" w:hAnsi="Times New Roman" w:cs="Times New Roman"/>
        </w:rPr>
        <w:t xml:space="preserve"> Validation accuracy plateaued after epoch 2.</w:t>
      </w:r>
    </w:p>
    <w:p w14:paraId="5211F257" w14:textId="77777777" w:rsidR="004B417F" w:rsidRPr="004B417F" w:rsidRDefault="004B417F" w:rsidP="004B417F">
      <w:pPr>
        <w:pStyle w:val="ListParagraph"/>
        <w:numPr>
          <w:ilvl w:val="0"/>
          <w:numId w:val="7"/>
        </w:numPr>
        <w:rPr>
          <w:rFonts w:ascii="Times New Roman" w:hAnsi="Times New Roman" w:cs="Times New Roman"/>
        </w:rPr>
      </w:pPr>
      <w:r w:rsidRPr="004B417F">
        <w:rPr>
          <w:rFonts w:ascii="Times New Roman" w:hAnsi="Times New Roman" w:cs="Times New Roman"/>
        </w:rPr>
        <w:t>The correctness of validation is increasing significantly between the first and the second and not reaching a steady state in the third.</w:t>
      </w:r>
    </w:p>
    <w:p w14:paraId="38D75E0D" w14:textId="68CB540E" w:rsidR="004355A9" w:rsidRPr="008C6F77" w:rsidRDefault="004B417F" w:rsidP="00CA67D5">
      <w:pPr>
        <w:pStyle w:val="ListParagraph"/>
        <w:numPr>
          <w:ilvl w:val="0"/>
          <w:numId w:val="7"/>
        </w:numPr>
        <w:rPr>
          <w:rFonts w:ascii="Times New Roman" w:hAnsi="Times New Roman" w:cs="Times New Roman"/>
        </w:rPr>
      </w:pPr>
      <w:r w:rsidRPr="004B417F">
        <w:rPr>
          <w:rFonts w:ascii="Times New Roman" w:hAnsi="Times New Roman" w:cs="Times New Roman"/>
        </w:rPr>
        <w:t>It implies the primary facet of learning took place in the early phases of the process of training and additional epochs cannot cause significant upgrading.</w:t>
      </w:r>
    </w:p>
    <w:p w14:paraId="6F05A176" w14:textId="0E0CE9E4" w:rsidR="00CD3B39" w:rsidRPr="00CD3B39" w:rsidRDefault="00CD3B39" w:rsidP="00CD3B39">
      <w:pPr>
        <w:pStyle w:val="Heading1"/>
      </w:pPr>
      <w:r w:rsidRPr="00BF35A2">
        <w:lastRenderedPageBreak/>
        <w:t>6. Error Analysis</w:t>
      </w:r>
    </w:p>
    <w:p w14:paraId="356B235C" w14:textId="78B452BF" w:rsidR="00CA67D5" w:rsidRPr="00CA67D5" w:rsidRDefault="00CA67D5" w:rsidP="004355A9">
      <w:pPr>
        <w:pStyle w:val="Quote"/>
      </w:pPr>
      <w:r w:rsidRPr="00CA67D5">
        <w:rPr>
          <w:b/>
          <w:bCs/>
        </w:rPr>
        <w:t xml:space="preserve">Figure 3: </w:t>
      </w:r>
      <w:r w:rsidRPr="00CA67D5">
        <w:t>Confusion Matrix for the BERT model on the test set.</w:t>
      </w:r>
    </w:p>
    <w:p w14:paraId="3B493042" w14:textId="77777777" w:rsidR="00CD3B39" w:rsidRDefault="00CA67D5" w:rsidP="00CA67D5">
      <w:r w:rsidRPr="00CA67D5">
        <w:rPr>
          <w:rFonts w:ascii="Times New Roman" w:hAnsi="Times New Roman" w:cs="Times New Roman"/>
          <w:noProof/>
        </w:rPr>
        <w:drawing>
          <wp:inline distT="0" distB="0" distL="0" distR="0" wp14:anchorId="019082B3" wp14:editId="3EDB6605">
            <wp:extent cx="5419725" cy="4333875"/>
            <wp:effectExtent l="0" t="0" r="9525" b="9525"/>
            <wp:docPr id="579968825"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68825" name="Picture 1" descr="A blue squares with white text&#10;&#10;AI-generated content may be incorrect."/>
                    <pic:cNvPicPr/>
                  </pic:nvPicPr>
                  <pic:blipFill>
                    <a:blip r:embed="rId7"/>
                    <a:stretch>
                      <a:fillRect/>
                    </a:stretch>
                  </pic:blipFill>
                  <pic:spPr>
                    <a:xfrm>
                      <a:off x="0" y="0"/>
                      <a:ext cx="5419725" cy="4333875"/>
                    </a:xfrm>
                    <a:prstGeom prst="rect">
                      <a:avLst/>
                    </a:prstGeom>
                  </pic:spPr>
                </pic:pic>
              </a:graphicData>
            </a:graphic>
          </wp:inline>
        </w:drawing>
      </w:r>
    </w:p>
    <w:p w14:paraId="5DF6358E" w14:textId="01CD1AA3" w:rsidR="00CD3B39" w:rsidRDefault="00CD3B39" w:rsidP="00CA67D5">
      <w:pPr>
        <w:rPr>
          <w:rFonts w:ascii="Times New Roman" w:hAnsi="Times New Roman" w:cs="Times New Roman"/>
        </w:rPr>
      </w:pPr>
      <w:r w:rsidRPr="00CD3B39">
        <w:rPr>
          <w:rFonts w:ascii="Times New Roman" w:hAnsi="Times New Roman" w:cs="Times New Roman"/>
        </w:rPr>
        <w:t xml:space="preserve">The model's classification performance, as reflected by the confusion matrix, reveals a generally balanced distinction between </w:t>
      </w:r>
      <w:r w:rsidRPr="00CD3B39">
        <w:rPr>
          <w:rFonts w:ascii="Times New Roman" w:hAnsi="Times New Roman" w:cs="Times New Roman"/>
          <w:b/>
          <w:bCs/>
          <w:i/>
          <w:iCs/>
        </w:rPr>
        <w:t>false positives (429)</w:t>
      </w:r>
      <w:r w:rsidRPr="00CD3B39">
        <w:rPr>
          <w:rFonts w:ascii="Times New Roman" w:hAnsi="Times New Roman" w:cs="Times New Roman"/>
        </w:rPr>
        <w:t xml:space="preserve"> and </w:t>
      </w:r>
      <w:r w:rsidRPr="00CD3B39">
        <w:rPr>
          <w:rFonts w:ascii="Times New Roman" w:hAnsi="Times New Roman" w:cs="Times New Roman"/>
          <w:b/>
          <w:bCs/>
          <w:i/>
          <w:iCs/>
        </w:rPr>
        <w:t>false negatives (126)</w:t>
      </w:r>
      <w:r w:rsidRPr="00CD3B39">
        <w:rPr>
          <w:rFonts w:ascii="Times New Roman" w:hAnsi="Times New Roman" w:cs="Times New Roman"/>
        </w:rPr>
        <w:t xml:space="preserve">, indicating that the model occasionally misinterprets negative reviews as positive and vice versa. The counts of </w:t>
      </w:r>
      <w:r w:rsidRPr="00CD3B39">
        <w:rPr>
          <w:rFonts w:ascii="Times New Roman" w:hAnsi="Times New Roman" w:cs="Times New Roman"/>
          <w:b/>
          <w:bCs/>
          <w:i/>
          <w:iCs/>
        </w:rPr>
        <w:t>true positives (2,374)</w:t>
      </w:r>
      <w:r w:rsidRPr="00CD3B39">
        <w:rPr>
          <w:rFonts w:ascii="Times New Roman" w:hAnsi="Times New Roman" w:cs="Times New Roman"/>
        </w:rPr>
        <w:t xml:space="preserve"> and </w:t>
      </w:r>
      <w:r w:rsidRPr="00CD3B39">
        <w:rPr>
          <w:rFonts w:ascii="Times New Roman" w:hAnsi="Times New Roman" w:cs="Times New Roman"/>
          <w:b/>
          <w:bCs/>
          <w:i/>
          <w:iCs/>
        </w:rPr>
        <w:t xml:space="preserve">true negatives (2,071) </w:t>
      </w:r>
      <w:r w:rsidRPr="00CD3B39">
        <w:rPr>
          <w:rFonts w:ascii="Times New Roman" w:hAnsi="Times New Roman" w:cs="Times New Roman"/>
        </w:rPr>
        <w:t>further suggest solid predictive ability, though challenges remain. Many false positives arise when the model encounters snarky or subtly critical writing, leading to an overestimation of positivity. Conversely, false negatives often occur in reviews with ambiguous sentiment—such as those using sarcasm, joined or mixed emotions, or where strongly negative language is paired with overall neutral or even positive ratings. These errors highlight the nuanced and sometimes ambiguous nature of human sentiment, demonstrating that the model sometimes struggles with complex expressions and context beyond straightforward polarity.</w:t>
      </w:r>
    </w:p>
    <w:p w14:paraId="13E76739" w14:textId="1FF55503" w:rsidR="00BF35A2" w:rsidRPr="00BF35A2" w:rsidRDefault="00BF35A2" w:rsidP="00086371">
      <w:pPr>
        <w:pStyle w:val="Heading1"/>
      </w:pPr>
      <w:r w:rsidRPr="00BF35A2">
        <w:lastRenderedPageBreak/>
        <w:t>7. Discussion</w:t>
      </w:r>
    </w:p>
    <w:p w14:paraId="2F6FBC37" w14:textId="5B809665" w:rsidR="00BF35A2" w:rsidRPr="00BF35A2" w:rsidRDefault="00BF35A2" w:rsidP="00BF35A2">
      <w:pPr>
        <w:numPr>
          <w:ilvl w:val="0"/>
          <w:numId w:val="9"/>
        </w:numPr>
        <w:rPr>
          <w:rFonts w:ascii="Times New Roman" w:hAnsi="Times New Roman" w:cs="Times New Roman"/>
        </w:rPr>
      </w:pPr>
      <w:r w:rsidRPr="00BF35A2">
        <w:rPr>
          <w:rFonts w:ascii="Times New Roman" w:hAnsi="Times New Roman" w:cs="Times New Roman"/>
          <w:b/>
          <w:bCs/>
        </w:rPr>
        <w:t>Performance Comparison:</w:t>
      </w:r>
      <w:r w:rsidR="00B81E9C" w:rsidRPr="00B81E9C">
        <w:rPr>
          <w:rFonts w:ascii="Times New Roman" w:hAnsi="Times New Roman" w:cs="Times New Roman"/>
        </w:rPr>
        <w:t xml:space="preserve"> a TF-IDF with the logistic regression performed a bit better than fine- tuned BERT on this dataset. </w:t>
      </w:r>
      <w:r w:rsidR="00130D79" w:rsidRPr="00130D79">
        <w:rPr>
          <w:rFonts w:ascii="Times New Roman" w:hAnsi="Times New Roman" w:cs="Times New Roman"/>
        </w:rPr>
        <w:t>This suggests:</w:t>
      </w:r>
    </w:p>
    <w:p w14:paraId="4E19BD7A" w14:textId="77777777" w:rsidR="00130D79" w:rsidRPr="00130D79" w:rsidRDefault="00130D79" w:rsidP="00130D79">
      <w:pPr>
        <w:numPr>
          <w:ilvl w:val="1"/>
          <w:numId w:val="9"/>
        </w:numPr>
        <w:rPr>
          <w:rFonts w:ascii="Times New Roman" w:hAnsi="Times New Roman" w:cs="Times New Roman"/>
        </w:rPr>
      </w:pPr>
      <w:r w:rsidRPr="00130D79">
        <w:rPr>
          <w:rFonts w:ascii="Times New Roman" w:hAnsi="Times New Roman" w:cs="Times New Roman"/>
        </w:rPr>
        <w:t>IMDb comprises a geometrical and not too complicated dataset and existing models.</w:t>
      </w:r>
    </w:p>
    <w:p w14:paraId="13562602" w14:textId="4C86CE15" w:rsidR="00BF35A2" w:rsidRPr="00BF35A2" w:rsidRDefault="00130D79" w:rsidP="00130D79">
      <w:pPr>
        <w:numPr>
          <w:ilvl w:val="1"/>
          <w:numId w:val="9"/>
        </w:numPr>
        <w:rPr>
          <w:rFonts w:ascii="Times New Roman" w:hAnsi="Times New Roman" w:cs="Times New Roman"/>
        </w:rPr>
      </w:pPr>
      <w:r w:rsidRPr="00130D79">
        <w:rPr>
          <w:rFonts w:ascii="Times New Roman" w:hAnsi="Times New Roman" w:cs="Times New Roman"/>
        </w:rPr>
        <w:t>The advantage of BERT may not be achieved by much fine-</w:t>
      </w:r>
      <w:proofErr w:type="gramStart"/>
      <w:r w:rsidRPr="00130D79">
        <w:rPr>
          <w:rFonts w:ascii="Times New Roman" w:hAnsi="Times New Roman" w:cs="Times New Roman"/>
        </w:rPr>
        <w:t>tuning(</w:t>
      </w:r>
      <w:proofErr w:type="gramEnd"/>
      <w:r w:rsidRPr="00130D79">
        <w:rPr>
          <w:rFonts w:ascii="Times New Roman" w:hAnsi="Times New Roman" w:cs="Times New Roman"/>
        </w:rPr>
        <w:t>3 epochs).</w:t>
      </w:r>
    </w:p>
    <w:p w14:paraId="0F6F029C" w14:textId="114BC2AA" w:rsidR="00130D79" w:rsidRPr="00130D79" w:rsidRDefault="00130D79" w:rsidP="00130D79">
      <w:pPr>
        <w:numPr>
          <w:ilvl w:val="0"/>
          <w:numId w:val="9"/>
        </w:numPr>
        <w:rPr>
          <w:rFonts w:ascii="Times New Roman" w:hAnsi="Times New Roman" w:cs="Times New Roman"/>
        </w:rPr>
      </w:pPr>
      <w:r w:rsidRPr="00130D79">
        <w:rPr>
          <w:rFonts w:ascii="Times New Roman" w:hAnsi="Times New Roman" w:cs="Times New Roman"/>
          <w:b/>
          <w:bCs/>
        </w:rPr>
        <w:t>Overfitting</w:t>
      </w:r>
      <w:r w:rsidRPr="00130D79">
        <w:rPr>
          <w:rFonts w:ascii="Times New Roman" w:hAnsi="Times New Roman" w:cs="Times New Roman"/>
        </w:rPr>
        <w:t>: Graphical depiction of over fitting of BERT past epoch 2. Generalization can be enhanced in case it gets stopped early.</w:t>
      </w:r>
    </w:p>
    <w:p w14:paraId="1087A05D" w14:textId="670BA6EC" w:rsidR="00BF35A2" w:rsidRDefault="00130D79" w:rsidP="00BF35A2">
      <w:pPr>
        <w:numPr>
          <w:ilvl w:val="0"/>
          <w:numId w:val="9"/>
        </w:numPr>
        <w:rPr>
          <w:rFonts w:ascii="Times New Roman" w:hAnsi="Times New Roman" w:cs="Times New Roman"/>
        </w:rPr>
      </w:pPr>
      <w:r w:rsidRPr="00130D79">
        <w:rPr>
          <w:rFonts w:ascii="Times New Roman" w:hAnsi="Times New Roman" w:cs="Times New Roman"/>
          <w:b/>
          <w:bCs/>
        </w:rPr>
        <w:t xml:space="preserve">Practical </w:t>
      </w:r>
      <w:r w:rsidR="00CD3B39" w:rsidRPr="00130D79">
        <w:rPr>
          <w:rFonts w:ascii="Times New Roman" w:hAnsi="Times New Roman" w:cs="Times New Roman"/>
          <w:b/>
          <w:bCs/>
        </w:rPr>
        <w:t>Takeaway</w:t>
      </w:r>
      <w:r w:rsidR="00CD3B39" w:rsidRPr="00130D79">
        <w:rPr>
          <w:rFonts w:ascii="Times New Roman" w:hAnsi="Times New Roman" w:cs="Times New Roman"/>
        </w:rPr>
        <w:t>:</w:t>
      </w:r>
      <w:r w:rsidR="00B81E9C" w:rsidRPr="00B81E9C">
        <w:rPr>
          <w:rFonts w:ascii="Times New Roman" w:hAnsi="Times New Roman" w:cs="Times New Roman"/>
        </w:rPr>
        <w:t xml:space="preserve"> </w:t>
      </w:r>
      <w:r w:rsidR="00AA79DC" w:rsidRPr="00AA79DC">
        <w:rPr>
          <w:rFonts w:ascii="Times New Roman" w:hAnsi="Times New Roman" w:cs="Times New Roman"/>
        </w:rPr>
        <w:t>On the IMDb sentences benchmark, domain-standard ML baselines outperform Transformers on accuracy, and at significantly lower computing expense under sentiment classification.</w:t>
      </w:r>
    </w:p>
    <w:p w14:paraId="044F92DB" w14:textId="77777777" w:rsidR="00CD3B39" w:rsidRPr="00CD3B39" w:rsidRDefault="00CD3B39" w:rsidP="00CD3B39">
      <w:pPr>
        <w:ind w:left="360"/>
        <w:rPr>
          <w:rFonts w:ascii="Times New Roman" w:hAnsi="Times New Roman" w:cs="Times New Roman"/>
        </w:rPr>
      </w:pPr>
    </w:p>
    <w:p w14:paraId="78A8E5CA" w14:textId="3157CE07" w:rsidR="00BF35A2" w:rsidRPr="00BF35A2" w:rsidRDefault="00BF35A2" w:rsidP="00086371">
      <w:pPr>
        <w:pStyle w:val="Heading1"/>
      </w:pPr>
      <w:r w:rsidRPr="00BF35A2">
        <w:t>8. Conclusion &amp; Future Work</w:t>
      </w:r>
    </w:p>
    <w:p w14:paraId="418853D2" w14:textId="77777777" w:rsidR="007D3F27" w:rsidRPr="007D3F27" w:rsidRDefault="007D3F27" w:rsidP="007D3F27">
      <w:pPr>
        <w:numPr>
          <w:ilvl w:val="0"/>
          <w:numId w:val="10"/>
        </w:numPr>
        <w:rPr>
          <w:rFonts w:ascii="Times New Roman" w:hAnsi="Times New Roman" w:cs="Times New Roman"/>
        </w:rPr>
      </w:pPr>
      <w:r w:rsidRPr="007D3F27">
        <w:rPr>
          <w:rFonts w:ascii="Times New Roman" w:hAnsi="Times New Roman" w:cs="Times New Roman"/>
        </w:rPr>
        <w:t>Fine-tuned BERT is also comparable in performance to the best baseline in a computational more costly range.</w:t>
      </w:r>
    </w:p>
    <w:p w14:paraId="2E89D86C" w14:textId="26047B74" w:rsidR="00BF35A2" w:rsidRPr="00BF35A2" w:rsidRDefault="007D3F27" w:rsidP="007D3F27">
      <w:pPr>
        <w:numPr>
          <w:ilvl w:val="0"/>
          <w:numId w:val="10"/>
        </w:numPr>
        <w:rPr>
          <w:rFonts w:ascii="Times New Roman" w:hAnsi="Times New Roman" w:cs="Times New Roman"/>
        </w:rPr>
      </w:pPr>
      <w:r w:rsidRPr="007D3F27">
        <w:rPr>
          <w:rFonts w:ascii="Times New Roman" w:hAnsi="Times New Roman" w:cs="Times New Roman"/>
        </w:rPr>
        <w:t>TF-IDF Log-Reg is such a powerful and economic substitute.</w:t>
      </w:r>
    </w:p>
    <w:p w14:paraId="79406307" w14:textId="77777777" w:rsidR="00BF35A2" w:rsidRPr="00BF35A2" w:rsidRDefault="00BF35A2" w:rsidP="00BF35A2">
      <w:pPr>
        <w:numPr>
          <w:ilvl w:val="0"/>
          <w:numId w:val="10"/>
        </w:numPr>
        <w:rPr>
          <w:rFonts w:ascii="Times New Roman" w:hAnsi="Times New Roman" w:cs="Times New Roman"/>
        </w:rPr>
      </w:pPr>
      <w:r w:rsidRPr="00BF35A2">
        <w:rPr>
          <w:rFonts w:ascii="Times New Roman" w:hAnsi="Times New Roman" w:cs="Times New Roman"/>
        </w:rPr>
        <w:t>Future improvements:</w:t>
      </w:r>
    </w:p>
    <w:p w14:paraId="3623F270" w14:textId="2EB2D1C3" w:rsidR="00BF35A2" w:rsidRPr="00BF35A2" w:rsidRDefault="00AA79DC" w:rsidP="00BF35A2">
      <w:pPr>
        <w:numPr>
          <w:ilvl w:val="1"/>
          <w:numId w:val="10"/>
        </w:numPr>
        <w:rPr>
          <w:rFonts w:ascii="Times New Roman" w:hAnsi="Times New Roman" w:cs="Times New Roman"/>
        </w:rPr>
      </w:pPr>
      <w:r w:rsidRPr="00AA79DC">
        <w:rPr>
          <w:rFonts w:ascii="Times New Roman" w:hAnsi="Times New Roman" w:cs="Times New Roman"/>
        </w:rPr>
        <w:t>More epochs than the fine-tuning with early stopping.</w:t>
      </w:r>
    </w:p>
    <w:p w14:paraId="1C1885EF" w14:textId="77777777" w:rsidR="00BF35A2" w:rsidRPr="00BF35A2" w:rsidRDefault="00BF35A2" w:rsidP="00BF35A2">
      <w:pPr>
        <w:numPr>
          <w:ilvl w:val="1"/>
          <w:numId w:val="10"/>
        </w:numPr>
        <w:rPr>
          <w:rFonts w:ascii="Times New Roman" w:hAnsi="Times New Roman" w:cs="Times New Roman"/>
        </w:rPr>
      </w:pPr>
      <w:r w:rsidRPr="00BF35A2">
        <w:rPr>
          <w:rFonts w:ascii="Times New Roman" w:hAnsi="Times New Roman" w:cs="Times New Roman"/>
        </w:rPr>
        <w:t>Data augmentation for better generalization.</w:t>
      </w:r>
    </w:p>
    <w:p w14:paraId="70E9E91B" w14:textId="1C3DA6E8" w:rsidR="006E667E" w:rsidRDefault="007D3F27" w:rsidP="006E667E">
      <w:pPr>
        <w:numPr>
          <w:ilvl w:val="1"/>
          <w:numId w:val="10"/>
        </w:numPr>
        <w:rPr>
          <w:rFonts w:ascii="Times New Roman" w:hAnsi="Times New Roman" w:cs="Times New Roman"/>
        </w:rPr>
      </w:pPr>
      <w:r w:rsidRPr="007D3F27">
        <w:rPr>
          <w:rFonts w:ascii="Times New Roman" w:hAnsi="Times New Roman" w:cs="Times New Roman"/>
        </w:rPr>
        <w:t xml:space="preserve">Spinning a few of these Transformers in the domain-expert mode, e.g. </w:t>
      </w:r>
      <w:proofErr w:type="spellStart"/>
      <w:r w:rsidRPr="007D3F27">
        <w:rPr>
          <w:rFonts w:ascii="Times New Roman" w:hAnsi="Times New Roman" w:cs="Times New Roman"/>
        </w:rPr>
        <w:t>DistilBERT</w:t>
      </w:r>
      <w:proofErr w:type="spellEnd"/>
      <w:r w:rsidRPr="007D3F27">
        <w:rPr>
          <w:rFonts w:ascii="Times New Roman" w:hAnsi="Times New Roman" w:cs="Times New Roman"/>
        </w:rPr>
        <w:t xml:space="preserve"> or </w:t>
      </w:r>
      <w:proofErr w:type="spellStart"/>
      <w:r w:rsidRPr="007D3F27">
        <w:rPr>
          <w:rFonts w:ascii="Times New Roman" w:hAnsi="Times New Roman" w:cs="Times New Roman"/>
        </w:rPr>
        <w:t>RoBERTa</w:t>
      </w:r>
      <w:proofErr w:type="spellEnd"/>
      <w:r w:rsidRPr="007D3F27">
        <w:rPr>
          <w:rFonts w:ascii="Times New Roman" w:hAnsi="Times New Roman" w:cs="Times New Roman"/>
        </w:rPr>
        <w:t>.</w:t>
      </w:r>
    </w:p>
    <w:p w14:paraId="15A4E000" w14:textId="77777777" w:rsidR="006E667E" w:rsidRPr="006E667E" w:rsidRDefault="006E667E" w:rsidP="006E667E">
      <w:pPr>
        <w:rPr>
          <w:rFonts w:ascii="Times New Roman" w:hAnsi="Times New Roman" w:cs="Times New Roman"/>
        </w:rPr>
      </w:pPr>
    </w:p>
    <w:p w14:paraId="185F277F" w14:textId="25BD9BB4" w:rsidR="00BF35A2" w:rsidRPr="00BF35A2" w:rsidRDefault="00CD3B39" w:rsidP="00086371">
      <w:pPr>
        <w:pStyle w:val="Heading1"/>
      </w:pPr>
      <w:r>
        <w:t xml:space="preserve">9. </w:t>
      </w:r>
      <w:r w:rsidR="00BF35A2" w:rsidRPr="00BF35A2">
        <w:t>References</w:t>
      </w:r>
    </w:p>
    <w:p w14:paraId="157AE079" w14:textId="77777777" w:rsidR="00BF35A2" w:rsidRPr="00BF35A2" w:rsidRDefault="00BF35A2" w:rsidP="00BF35A2">
      <w:pPr>
        <w:numPr>
          <w:ilvl w:val="0"/>
          <w:numId w:val="11"/>
        </w:numPr>
        <w:rPr>
          <w:rFonts w:ascii="Times New Roman" w:hAnsi="Times New Roman" w:cs="Times New Roman"/>
        </w:rPr>
      </w:pPr>
      <w:r w:rsidRPr="00BF35A2">
        <w:rPr>
          <w:rFonts w:ascii="Times New Roman" w:hAnsi="Times New Roman" w:cs="Times New Roman"/>
        </w:rPr>
        <w:t xml:space="preserve">Vaswani et al., </w:t>
      </w:r>
      <w:r w:rsidRPr="00BF35A2">
        <w:rPr>
          <w:rFonts w:ascii="Times New Roman" w:hAnsi="Times New Roman" w:cs="Times New Roman"/>
          <w:i/>
          <w:iCs/>
        </w:rPr>
        <w:t>Attention is All You Need</w:t>
      </w:r>
      <w:r w:rsidRPr="00BF35A2">
        <w:rPr>
          <w:rFonts w:ascii="Times New Roman" w:hAnsi="Times New Roman" w:cs="Times New Roman"/>
        </w:rPr>
        <w:t>, 2017.</w:t>
      </w:r>
    </w:p>
    <w:p w14:paraId="26023150" w14:textId="77777777" w:rsidR="00BF35A2" w:rsidRPr="00BF35A2" w:rsidRDefault="00BF35A2" w:rsidP="00BF35A2">
      <w:pPr>
        <w:numPr>
          <w:ilvl w:val="0"/>
          <w:numId w:val="11"/>
        </w:numPr>
        <w:rPr>
          <w:rFonts w:ascii="Times New Roman" w:hAnsi="Times New Roman" w:cs="Times New Roman"/>
        </w:rPr>
      </w:pPr>
      <w:r w:rsidRPr="00BF35A2">
        <w:rPr>
          <w:rFonts w:ascii="Times New Roman" w:hAnsi="Times New Roman" w:cs="Times New Roman"/>
        </w:rPr>
        <w:t xml:space="preserve">Devlin et al., </w:t>
      </w:r>
      <w:r w:rsidRPr="00BF35A2">
        <w:rPr>
          <w:rFonts w:ascii="Times New Roman" w:hAnsi="Times New Roman" w:cs="Times New Roman"/>
          <w:i/>
          <w:iCs/>
        </w:rPr>
        <w:t>BERT: Pre-training of Deep Bidirectional Transformers for Language Understanding</w:t>
      </w:r>
      <w:r w:rsidRPr="00BF35A2">
        <w:rPr>
          <w:rFonts w:ascii="Times New Roman" w:hAnsi="Times New Roman" w:cs="Times New Roman"/>
        </w:rPr>
        <w:t>, 2019.</w:t>
      </w:r>
    </w:p>
    <w:p w14:paraId="3D2A9C1C" w14:textId="77777777" w:rsidR="00BF35A2" w:rsidRPr="00BF35A2" w:rsidRDefault="00BF35A2" w:rsidP="00BF35A2">
      <w:pPr>
        <w:numPr>
          <w:ilvl w:val="0"/>
          <w:numId w:val="11"/>
        </w:numPr>
        <w:rPr>
          <w:rFonts w:ascii="Times New Roman" w:hAnsi="Times New Roman" w:cs="Times New Roman"/>
        </w:rPr>
      </w:pPr>
      <w:r w:rsidRPr="00BF35A2">
        <w:rPr>
          <w:rFonts w:ascii="Times New Roman" w:hAnsi="Times New Roman" w:cs="Times New Roman"/>
        </w:rPr>
        <w:t xml:space="preserve">IMDb Dataset: </w:t>
      </w:r>
      <w:hyperlink r:id="rId8" w:history="1">
        <w:r w:rsidRPr="00BF35A2">
          <w:rPr>
            <w:rStyle w:val="Hyperlink"/>
            <w:rFonts w:ascii="Times New Roman" w:hAnsi="Times New Roman" w:cs="Times New Roman"/>
          </w:rPr>
          <w:t>https://ai.stanford.edu/~amaas/data/sentiment/</w:t>
        </w:r>
      </w:hyperlink>
    </w:p>
    <w:p w14:paraId="2C03744A" w14:textId="4CB5E047" w:rsidR="00BA51BC" w:rsidRPr="00BF35A2" w:rsidRDefault="00BF35A2" w:rsidP="00BF35A2">
      <w:pPr>
        <w:numPr>
          <w:ilvl w:val="0"/>
          <w:numId w:val="11"/>
        </w:numPr>
        <w:rPr>
          <w:rFonts w:ascii="Times New Roman" w:hAnsi="Times New Roman" w:cs="Times New Roman"/>
        </w:rPr>
      </w:pPr>
      <w:r w:rsidRPr="00BF35A2">
        <w:rPr>
          <w:rFonts w:ascii="Times New Roman" w:hAnsi="Times New Roman" w:cs="Times New Roman"/>
        </w:rPr>
        <w:t xml:space="preserve">Hugging Face Transformers: </w:t>
      </w:r>
      <w:hyperlink r:id="rId9" w:history="1">
        <w:r w:rsidRPr="00BF35A2">
          <w:rPr>
            <w:rStyle w:val="Hyperlink"/>
            <w:rFonts w:ascii="Times New Roman" w:hAnsi="Times New Roman" w:cs="Times New Roman"/>
          </w:rPr>
          <w:t>https://huggingface.co/transformers/</w:t>
        </w:r>
      </w:hyperlink>
    </w:p>
    <w:sectPr w:rsidR="00BA51BC" w:rsidRPr="00BF35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0CC"/>
    <w:multiLevelType w:val="multilevel"/>
    <w:tmpl w:val="AF1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1E8"/>
    <w:multiLevelType w:val="multilevel"/>
    <w:tmpl w:val="9308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5D49"/>
    <w:multiLevelType w:val="multilevel"/>
    <w:tmpl w:val="0C58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A374B"/>
    <w:multiLevelType w:val="hybridMultilevel"/>
    <w:tmpl w:val="EA020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B1BE2"/>
    <w:multiLevelType w:val="multilevel"/>
    <w:tmpl w:val="BC0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E525E"/>
    <w:multiLevelType w:val="multilevel"/>
    <w:tmpl w:val="427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60459"/>
    <w:multiLevelType w:val="multilevel"/>
    <w:tmpl w:val="0908F0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B39655E"/>
    <w:multiLevelType w:val="multilevel"/>
    <w:tmpl w:val="2FEA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52FA6"/>
    <w:multiLevelType w:val="multilevel"/>
    <w:tmpl w:val="84B6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B0BF3"/>
    <w:multiLevelType w:val="multilevel"/>
    <w:tmpl w:val="3FC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B17DC"/>
    <w:multiLevelType w:val="multilevel"/>
    <w:tmpl w:val="F43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7090E"/>
    <w:multiLevelType w:val="multilevel"/>
    <w:tmpl w:val="24AE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752830">
    <w:abstractNumId w:val="11"/>
  </w:num>
  <w:num w:numId="2" w16cid:durableId="640157574">
    <w:abstractNumId w:val="10"/>
  </w:num>
  <w:num w:numId="3" w16cid:durableId="254747837">
    <w:abstractNumId w:val="5"/>
  </w:num>
  <w:num w:numId="4" w16cid:durableId="1758283063">
    <w:abstractNumId w:val="4"/>
  </w:num>
  <w:num w:numId="5" w16cid:durableId="876619301">
    <w:abstractNumId w:val="0"/>
  </w:num>
  <w:num w:numId="6" w16cid:durableId="1782873109">
    <w:abstractNumId w:val="8"/>
  </w:num>
  <w:num w:numId="7" w16cid:durableId="195119278">
    <w:abstractNumId w:val="6"/>
  </w:num>
  <w:num w:numId="8" w16cid:durableId="1321883789">
    <w:abstractNumId w:val="1"/>
  </w:num>
  <w:num w:numId="9" w16cid:durableId="133287">
    <w:abstractNumId w:val="7"/>
  </w:num>
  <w:num w:numId="10" w16cid:durableId="892934637">
    <w:abstractNumId w:val="2"/>
  </w:num>
  <w:num w:numId="11" w16cid:durableId="1014529107">
    <w:abstractNumId w:val="9"/>
  </w:num>
  <w:num w:numId="12" w16cid:durableId="849954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248D"/>
    <w:rsid w:val="00086371"/>
    <w:rsid w:val="00100BF4"/>
    <w:rsid w:val="00114F7D"/>
    <w:rsid w:val="00130D79"/>
    <w:rsid w:val="00166DD6"/>
    <w:rsid w:val="00185AC9"/>
    <w:rsid w:val="00215591"/>
    <w:rsid w:val="00226A42"/>
    <w:rsid w:val="00230C11"/>
    <w:rsid w:val="002B5548"/>
    <w:rsid w:val="00376AB3"/>
    <w:rsid w:val="003E161D"/>
    <w:rsid w:val="003F0E22"/>
    <w:rsid w:val="004215BD"/>
    <w:rsid w:val="004354DA"/>
    <w:rsid w:val="004355A9"/>
    <w:rsid w:val="004B417F"/>
    <w:rsid w:val="004C0E60"/>
    <w:rsid w:val="004F3BBC"/>
    <w:rsid w:val="00521070"/>
    <w:rsid w:val="005810F2"/>
    <w:rsid w:val="00685E40"/>
    <w:rsid w:val="006E667E"/>
    <w:rsid w:val="007429DB"/>
    <w:rsid w:val="00786705"/>
    <w:rsid w:val="00791204"/>
    <w:rsid w:val="007D3F27"/>
    <w:rsid w:val="008C3313"/>
    <w:rsid w:val="008C6F77"/>
    <w:rsid w:val="008D3DE7"/>
    <w:rsid w:val="0090248D"/>
    <w:rsid w:val="0098398B"/>
    <w:rsid w:val="009C7D61"/>
    <w:rsid w:val="00AA79DC"/>
    <w:rsid w:val="00B143B7"/>
    <w:rsid w:val="00B353BF"/>
    <w:rsid w:val="00B81E9C"/>
    <w:rsid w:val="00BA51BC"/>
    <w:rsid w:val="00BF35A2"/>
    <w:rsid w:val="00CA67D5"/>
    <w:rsid w:val="00CD3B39"/>
    <w:rsid w:val="00EF37BB"/>
    <w:rsid w:val="00F93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A754"/>
  <w15:chartTrackingRefBased/>
  <w15:docId w15:val="{C3643A0C-B14F-435E-A100-EE9AE56CB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2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2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48D"/>
    <w:rPr>
      <w:rFonts w:eastAsiaTheme="majorEastAsia" w:cstheme="majorBidi"/>
      <w:color w:val="272727" w:themeColor="text1" w:themeTint="D8"/>
    </w:rPr>
  </w:style>
  <w:style w:type="paragraph" w:styleId="Title">
    <w:name w:val="Title"/>
    <w:basedOn w:val="Normal"/>
    <w:next w:val="Normal"/>
    <w:link w:val="TitleChar"/>
    <w:uiPriority w:val="10"/>
    <w:qFormat/>
    <w:rsid w:val="00902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48D"/>
    <w:pPr>
      <w:spacing w:before="160"/>
      <w:jc w:val="center"/>
    </w:pPr>
    <w:rPr>
      <w:i/>
      <w:iCs/>
      <w:color w:val="404040" w:themeColor="text1" w:themeTint="BF"/>
    </w:rPr>
  </w:style>
  <w:style w:type="character" w:customStyle="1" w:styleId="QuoteChar">
    <w:name w:val="Quote Char"/>
    <w:basedOn w:val="DefaultParagraphFont"/>
    <w:link w:val="Quote"/>
    <w:uiPriority w:val="29"/>
    <w:rsid w:val="0090248D"/>
    <w:rPr>
      <w:i/>
      <w:iCs/>
      <w:color w:val="404040" w:themeColor="text1" w:themeTint="BF"/>
    </w:rPr>
  </w:style>
  <w:style w:type="paragraph" w:styleId="ListParagraph">
    <w:name w:val="List Paragraph"/>
    <w:basedOn w:val="Normal"/>
    <w:uiPriority w:val="34"/>
    <w:qFormat/>
    <w:rsid w:val="0090248D"/>
    <w:pPr>
      <w:ind w:left="720"/>
      <w:contextualSpacing/>
    </w:pPr>
  </w:style>
  <w:style w:type="character" w:styleId="IntenseEmphasis">
    <w:name w:val="Intense Emphasis"/>
    <w:basedOn w:val="DefaultParagraphFont"/>
    <w:uiPriority w:val="21"/>
    <w:qFormat/>
    <w:rsid w:val="0090248D"/>
    <w:rPr>
      <w:i/>
      <w:iCs/>
      <w:color w:val="0F4761" w:themeColor="accent1" w:themeShade="BF"/>
    </w:rPr>
  </w:style>
  <w:style w:type="paragraph" w:styleId="IntenseQuote">
    <w:name w:val="Intense Quote"/>
    <w:basedOn w:val="Normal"/>
    <w:next w:val="Normal"/>
    <w:link w:val="IntenseQuoteChar"/>
    <w:uiPriority w:val="30"/>
    <w:qFormat/>
    <w:rsid w:val="00902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48D"/>
    <w:rPr>
      <w:i/>
      <w:iCs/>
      <w:color w:val="0F4761" w:themeColor="accent1" w:themeShade="BF"/>
    </w:rPr>
  </w:style>
  <w:style w:type="character" w:styleId="IntenseReference">
    <w:name w:val="Intense Reference"/>
    <w:basedOn w:val="DefaultParagraphFont"/>
    <w:uiPriority w:val="32"/>
    <w:qFormat/>
    <w:rsid w:val="0090248D"/>
    <w:rPr>
      <w:b/>
      <w:bCs/>
      <w:smallCaps/>
      <w:color w:val="0F4761" w:themeColor="accent1" w:themeShade="BF"/>
      <w:spacing w:val="5"/>
    </w:rPr>
  </w:style>
  <w:style w:type="character" w:styleId="Hyperlink">
    <w:name w:val="Hyperlink"/>
    <w:basedOn w:val="DefaultParagraphFont"/>
    <w:uiPriority w:val="99"/>
    <w:unhideWhenUsed/>
    <w:rsid w:val="00BF35A2"/>
    <w:rPr>
      <w:color w:val="467886" w:themeColor="hyperlink"/>
      <w:u w:val="single"/>
    </w:rPr>
  </w:style>
  <w:style w:type="character" w:styleId="UnresolvedMention">
    <w:name w:val="Unresolved Mention"/>
    <w:basedOn w:val="DefaultParagraphFont"/>
    <w:uiPriority w:val="99"/>
    <w:semiHidden/>
    <w:unhideWhenUsed/>
    <w:rsid w:val="00BF35A2"/>
    <w:rPr>
      <w:color w:val="605E5C"/>
      <w:shd w:val="clear" w:color="auto" w:fill="E1DFDD"/>
    </w:rPr>
  </w:style>
  <w:style w:type="character" w:styleId="Strong">
    <w:name w:val="Strong"/>
    <w:basedOn w:val="DefaultParagraphFont"/>
    <w:uiPriority w:val="22"/>
    <w:qFormat/>
    <w:rsid w:val="00786705"/>
    <w:rPr>
      <w:b/>
      <w:bCs/>
    </w:rPr>
  </w:style>
  <w:style w:type="character" w:styleId="FollowedHyperlink">
    <w:name w:val="FollowedHyperlink"/>
    <w:basedOn w:val="DefaultParagraphFont"/>
    <w:uiPriority w:val="99"/>
    <w:semiHidden/>
    <w:unhideWhenUsed/>
    <w:rsid w:val="00CA67D5"/>
    <w:rPr>
      <w:color w:val="96607D" w:themeColor="followedHyperlink"/>
      <w:u w:val="single"/>
    </w:rPr>
  </w:style>
  <w:style w:type="character" w:styleId="SubtleEmphasis">
    <w:name w:val="Subtle Emphasis"/>
    <w:basedOn w:val="DefaultParagraphFont"/>
    <w:uiPriority w:val="19"/>
    <w:qFormat/>
    <w:rsid w:val="00EF37BB"/>
    <w:rPr>
      <w:i/>
      <w:iCs/>
      <w:color w:val="404040" w:themeColor="text1" w:themeTint="BF"/>
    </w:rPr>
  </w:style>
  <w:style w:type="table" w:styleId="GridTable4">
    <w:name w:val="Grid Table 4"/>
    <w:basedOn w:val="TableNormal"/>
    <w:uiPriority w:val="49"/>
    <w:rsid w:val="000863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3F0E22"/>
    <w:rPr>
      <w:i/>
      <w:iCs/>
    </w:rPr>
  </w:style>
  <w:style w:type="character" w:styleId="SubtleReference">
    <w:name w:val="Subtle Reference"/>
    <w:basedOn w:val="DefaultParagraphFont"/>
    <w:uiPriority w:val="31"/>
    <w:qFormat/>
    <w:rsid w:val="003F0E2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anford.edu/~amaas/data/sentimen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uggingface.co/transfor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Falgun Parikh</dc:creator>
  <cp:keywords/>
  <dc:description/>
  <cp:lastModifiedBy>Jonathan Chacko Pattasseril</cp:lastModifiedBy>
  <cp:revision>56</cp:revision>
  <dcterms:created xsi:type="dcterms:W3CDTF">2025-08-06T00:21:00Z</dcterms:created>
  <dcterms:modified xsi:type="dcterms:W3CDTF">2025-08-06T02:14:00Z</dcterms:modified>
</cp:coreProperties>
</file>