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6b31a2203784f4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852" w:right="1380.29993" w:bottom="1260.8999" w:left="1440" w:header="708" w:footer="708" w:gutter="0"/>
      <w:cols w:space="708"/>
      <w:docGrid w:linePitch="360"/>
      <w:headerReference w:type="default" r:id="R917b6ccaba514b5e"/>
      <w:headerReference w:type="even" r:id="Raac20b9e75b94ce9"/>
      <w:headerReference w:type="first" r:id="R90bb93e2d1134f7c"/>
    </w:sectPr>
    <w:sectPr/>
    <w:p>
      <w:pPr>
        <w:jc w:val="center"/>
      </w:pPr>
      <w:r>
        <w:rPr>
          <w:sz w:val="28"/>
          <w:szCs w:val="28"/>
          <w:b/>
        </w:rPr>
        <w:t>REPORTE DE CUMPLIMIENTO RPF</w:t>
      </w:r>
      <w:r>
        <w:rPr>
          <w:sz w:val="28"/>
          <w:szCs w:val="28"/>
          <w:b/>
        </w:rPr>
        <w:br/>
      </w:r>
    </w:p>
    <w:tbl>
      <w:tblPr>
        <w:tblStyle w:val="TableGrid"/>
        <w:tblW w:w="5000" w:type="pct"/>
        <w:tblLook w:val="04A0"/>
      </w:tblPr>
      <w:tblGrid>
        <w:gridCol w:w="2310"/>
        <w:gridCol w:w="2310"/>
        <w:gridCol w:w="2310"/>
        <w:gridCol w:w="2310"/>
        <w:gridCol w:w="2310"/>
        <w:gridCol w:w="2310"/>
        <w:gridCol w:w="2310"/>
        <w:gridCol w:w="2310"/>
      </w:tblGrid>
      <w:tr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EMPRESA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CENTRAL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UNIDAD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PTO MEDICIÓN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HORA INICIO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HORA FIN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PORCENTAJE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CUMPLIMIENTO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AGUAS Y ENERGIA PERU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HIDROELÉCTRICA PÍAS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48.40%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CELEPSA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 EL PLATANAL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HUAMPANI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42.35%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HUAMPANI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45.20%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MATUCANA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41.99%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MATUCANA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42.50%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44.84%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48.04%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MALACAS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43.57%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PISCO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62.28%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48.40%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51.25%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PISCO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41.64%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EGEMSA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MACHUPICCHU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49.11%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CARHUAQUERO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CARHUAQUERO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INDEP_G2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31.67%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INDEP_G3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INDEP_G4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INDEP_G1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50.89%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46.62%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51.25%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GT12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06:42:51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06:47:51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26.35%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TV10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52.33%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9.64%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RSF - A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TG2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21:07:29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21:12:29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51.33%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TG1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04:04:32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04:09:32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48.04%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RSF - A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rango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rango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rango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MALACAS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rango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rango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AGUAS Y ENERGIA PERU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HIDROELÉCTRICA PÍAS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 ROSA UTI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UTI6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MALACAS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MOLLENDO DIESEL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GD1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CHILINA DIESEL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SLZ2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GT11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491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C.T. LAS FLORES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MAPLE ETANOL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MAPLE ETANOL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 o F en 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AGRO INDUSTRIAL PARAMONGA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PARAMONGA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TV-01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EGEMSA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MACHUPICCHU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399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CHIMBOTE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ARICOTA II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ARICOTA 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ARICOTA 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TUMBES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MAK1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TUMBES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MAK2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HIDROELECTRICA SANTA CRUZ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HUASAHUASI II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HIDROELECTRICA SANTA CRUZ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HUASAHUASI II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MINERA CORONA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HUANCHOR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G1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402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envío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CELEPSA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 EL PLATANAL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 ROSA UTI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UTI5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TV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YANANGO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STA.ROSA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CHIMAY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CHIMAY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CHILINA DIESEL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SLZ1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CHILINA VAPOR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CCOMB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CHILINA VAPOR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CHILINA VAPOR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MOLLENDO DIESEL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GD3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MOLLENDO DIESEL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GD2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EGEMSA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MACHUPICCHU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400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EGEMSA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MACHUPICCHU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398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CARHUAQUERO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PIURA RESIDUAL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TGPIU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DE GENERACION HUANZA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 HUANZA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1GER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DE GENERACION HUANZA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 HUANZA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2GER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490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ELECTRICA RIO DOBLE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LAS PIZARRAS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480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ELECTRICA RIO DOBLE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LAS PIZARRAS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ILO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ILO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ILO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ILO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ILO 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TV21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CENTRAL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TG1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TG2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RESERVA FRIA PLANTA ILO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RESERVA FRIA PLANTA ILO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RESERVA FRIA PLANTA ILO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HIDROELECTRICA SANTA CRUZ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HUASAHUASI II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HUASAHUASI II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MINERA CORONA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HUANCHOR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G2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403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SAN GABAN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SAN GABAN II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SAN GABAN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SAN GABAN II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SDE PIURA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Tablazo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SDF ENERGIA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OQUENDO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SHOUGESA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SAN NICOLAS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SHOUGESA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SAN NICOLAS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SHOUGESA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SAN NICOLAS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SINERSA 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POECHOS II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SINERSA 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POECHOS II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CAHUA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98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CAHUA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GALLITO CIEGO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GALLITO CIEGO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15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14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13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19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18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SN POWER            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17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TERMOCHILCA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CT OLLEROS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486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TERMOSELVA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AGUAYTIA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2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TERMOSELVA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AGUAYTIA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</w:t>
            </w: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>
              <w:rPr>
                <w:sz/>
                <w:szCs/>
              </w:rPr>
            </w:pP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No sospechoso</w:t>
            </w:r>
          </w:p>
        </w:tc>
      </w:tr>
    </w:tbl>
    <w:p>
      <w:pPr>
        <w:sectPr/>
      </w:pPr>
    </w:p>
    <w:p>
      <w:pPr/>
      <w:r>
        <w:rPr>
          <w:b/>
        </w:rPr>
        <w:t>1. AGUAS Y ENERGIA PERU CENTRAL HIDROELÉCTRICA PÍAS 1 - G2 (48.40%)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1b999c95540451b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2. CELEPSA CH EL PLATANAL - G2 (41.00%)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44a08d5ffab4f48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3. EDEGEL C.H. HUAMPANI - G1 (42.35%)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cb01caf505a4b1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4. EDEGEL C.H. HUAMPANI - G2 (45.20%)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9b7c508cc15495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5. EDEGEL C.H. HUINCO - G3 (42.00%)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3f1b78f4402473d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6. EDEGEL C.H. MATUCANA - G1 (41.99%)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1aa29d84f244af1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7. EDEGEL C.H. MATUCANA - G2 (42.50%)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51358aeac294252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8. EDEGEL C.H. MOYOPAMPA - G1 (44.84%)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90e4d25192e4188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9. EDEGEL C.H. MOYOPAMPA - G2 (48.04%)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c0f9eae791345e6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10. EEPSA C.T. MALACAS - TG4 (43.57%)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a6c231509ac45c2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11. EGASA C.T. PISCO - TG1 (62.28%)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9c4d8f9f8494921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12. EGASA C.H. CHARCANI IV - G1 (42.00%)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8db1f5695b84698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13. EGASA C.H. CHARCANI IV - G2 (48.40%)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98ac236eff14435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14. EGASA C.H. CHARCANI IV - G3 (51.25%)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47919838fb4540a3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15. EGASA C.H. CHARCANI V - G2 (35.67%)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d4b21d7f92348f0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16. EGASA C.H. CHARCANI V - G3 (35.00%)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9e31af904c342e2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17. EGASA C.T. PISCO - TG2 (41.64%)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686f7a445ee45ab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18. EGEMSA C.H. MACHUPICCHU - CENTRAL (49.11%)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c9f8242c4b94574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19. EGENOR C.H. CARHUAQUERO - G1 (41.00%)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5295d96b6104121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20. EGENOR C.H. CARHUAQUERO - G2 (37.33%)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72075856f1542da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21. EGESUR C.T. INDEPENDENCIA - INDEP_G2 (31.67%)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e8c37fbd4214bc6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22. EGESUR C.T. INDEPENDENCIA - INDEP_G3 (37.33%)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c7eec57a7e9b41f9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23. EGESUR C.T. INDEPENDENCIA - INDEP_G4 (30.00%)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b7a97afbe664448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24. EGESUR C.T. INDEPENDENCIA - INDEP_G1 (34.33%)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63a3074f74d4c8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25. ELECTROPERU C.H. RESTITUCION - G2 (50.89%)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a232c5e08334a0b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26. ELECTROPERU C.H. RESTITUCION - G3 (46.62%)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97ca1e917e3433b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27. ELECTROPERU C.H. MANTARO - G1 (51.25%)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74b9d2fba644637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28. FENIX POWER PERÚ CENTRAL TERMICA FENIX - GT12 (26.35%)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5f1678ae6124d5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29. FENIX POWER PERÚ CENTRAL TERMICA FENIX - TV10 (52.33%)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7825f9b7cee48fd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30. KALLPA GENERACION C.T. KALLPA - TV (9.64%)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39e3be5e2924b92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31. KALLPA GENERACION C.T. KALLPA - TG3 (50.67%)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a93c8478ef6491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32. KALLPA GENERACION C.T. KALLPA - TG2 (51.33%)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ce87b5722c043d0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33. KALLPA GENERACION C.T. KALLPA - TG1 (48.04%)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457248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da870a0cd164dff"/>
                  <a:stretch>
                    <a:fillRect/>
                  </a:stretch>
                </pic:blipFill>
                <pic:spPr>
                  <a:xfrm>
                    <a:off x="0" y="0"/>
                    <a:ext cx="457248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auto"/>
      <w:tblLook w:val="04A0"/>
      <w:tblLayout w:type="fixed"/>
      <w:jc w:val="center"/>
    </w:tblPr>
    <w:tblGrid>
      <w:gridCol w:w="2310"/>
      <w:gridCol w:w="2310"/>
      <w:gridCol w:w="2310"/>
    </w:tblGrid>
    <w:tr>
      <w:tc>
        <w:tcPr>
          <w:tcW w:w="2550" w:type="dxa"/>
          <w:vAlign w:val="center"/>
          <w:vMerge w:val="restart"/>
        </w:tcPr>
        <w:p>
          <w:pPr>
            <w:jc w:val="center"/>
          </w:pPr>
          <drawing xmlns="http://schemas.openxmlformats.org/wordprocessingml/2006/main">
            <wp:inline xmlns:wp="http://schemas.openxmlformats.org/drawingml/2006/wordprocessingDrawing" distT="0" distB="0" distL="0" distR="0">
              <wp:extent cx="1286010" cy="371514"/>
              <wp:effectExtent l="0" t="0" r="0" b="0"/>
              <wp:docPr id="1" name="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xmlns:r="http://schemas.openxmlformats.org/officeDocument/2006/relationships" r:embed="R0c96c608503b4e0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6010" cy="3715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drawing>
        </w:p>
      </w:tc>
      <w:tc>
        <w:tcPr>
          <w:tcW w:w="4500" w:type="dxa"/>
          <w:vAlign w:val="center"/>
          <w:vMerge w:val="restart"/>
        </w:tcPr>
        <w:p>
          <w:pPr>
            <w:jc w:val="center"/>
          </w:pPr>
          <w:r>
            <w:rPr>
              <w:sz w:val="26"/>
              <w:szCs w:val="26"/>
              <w:b/>
            </w:rPr>
            <w:t>REPORTE DE CUMPLIMIENTO RPF</w:t>
          </w:r>
        </w:p>
      </w:tc>
      <w:tc>
        <w:tcPr>
          <w:tcW w:w="1500" w:type="dxa"/>
          <w:vAlign w:val="center"/>
        </w:tcPr>
        <w:p>
          <w:pPr>
            <w:jc w:val="center"/>
          </w:pPr>
          <w:r>
            <w:t>17/09/2014</w:t>
          </w:r>
        </w:p>
      </w:tc>
    </w:tr>
    <w:tr>
      <w:tc>
        <w:tcPr>
          <w:tcW w:w="2310" w:type="dxa"/>
          <w:vMerge/>
        </w:tcPr>
        <w:p>
          <w:pPr/>
        </w:p>
      </w:tc>
      <w:tc>
        <w:tcPr>
          <w:tcW w:w="2310" w:type="dxa"/>
          <w:vMerge/>
        </w:tcPr>
        <w:p>
          <w:pPr/>
        </w:p>
      </w:tc>
      <w:tc>
        <w:tcPr>
          <w:tcW w:w="2310" w:type="dxa"/>
        </w:tcPr>
        <w:p>
          <w:pPr>
            <w:jc w:val="center"/>
          </w:pPr>
          <w:fldSimple w:instr=" PAGE   \* MERGEFORMAT ">
            <w:r xmlns:w="http://schemas.openxmlformats.org/wordprocessingml/2006/main" w:rsidR="001D0226">
              <w:rPr>
                <w:noProof/>
              </w:rPr>
              <w:t>1</w:t>
            </w:r>
          </w:fldSimple>
        </w:p>
      </w:tc>
    </w:tr>
  </w:tbl>
  <w:p>
    <w:pPr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e3d0b09eabd4114" /><Relationship Type="http://schemas.openxmlformats.org/officeDocument/2006/relationships/numbering" Target="/word/numbering.xml" Id="R5df0b8900724440c" /><Relationship Type="http://schemas.openxmlformats.org/officeDocument/2006/relationships/settings" Target="/word/settings.xml" Id="R9704a4dfc840422b" /><Relationship Type="http://schemas.openxmlformats.org/officeDocument/2006/relationships/image" Target="/word/media/a6dc1908-4c4f-4bfe-b19e-b65f3b5c5020.png" Id="Rb97522c030254960" /><Relationship Type="http://schemas.openxmlformats.org/officeDocument/2006/relationships/header" Target="/word/header1.xml" Id="R917b6ccaba514b5e" /><Relationship Type="http://schemas.openxmlformats.org/officeDocument/2006/relationships/header" Target="/word/header2.xml" Id="Raac20b9e75b94ce9" /><Relationship Type="http://schemas.openxmlformats.org/officeDocument/2006/relationships/header" Target="/word/header3.xml" Id="R90bb93e2d1134f7c" /><Relationship Type="http://schemas.openxmlformats.org/officeDocument/2006/relationships/image" Target="/word/media/382883bd-7c88-4e66-aeb2-da7b2daa1941.jpg" Id="Rb1b999c95540451b" /><Relationship Type="http://schemas.openxmlformats.org/officeDocument/2006/relationships/image" Target="/word/media/4d4fd357-bfc0-4570-95dc-b7297f2da4af.jpg" Id="R044a08d5ffab4f48" /><Relationship Type="http://schemas.openxmlformats.org/officeDocument/2006/relationships/image" Target="/word/media/2aaa8ae5-edc9-4f99-b7b4-98e1ccf0c2c5.jpg" Id="R3cb01caf505a4b1f" /><Relationship Type="http://schemas.openxmlformats.org/officeDocument/2006/relationships/image" Target="/word/media/ef5124c9-bd86-44d8-8f21-6633e604662b.jpg" Id="R99b7c508cc15495f" /><Relationship Type="http://schemas.openxmlformats.org/officeDocument/2006/relationships/image" Target="/word/media/cfeab84e-c484-45d7-810c-7436fff33e7f.jpg" Id="Rb3f1b78f4402473d" /><Relationship Type="http://schemas.openxmlformats.org/officeDocument/2006/relationships/image" Target="/word/media/b5fb7c8a-5860-4fdf-be66-98d3207f9947.jpg" Id="Rb1aa29d84f244af1" /><Relationship Type="http://schemas.openxmlformats.org/officeDocument/2006/relationships/image" Target="/word/media/90303743-643a-4d6b-96b0-a504fd30556d.jpg" Id="Rb51358aeac294252" /><Relationship Type="http://schemas.openxmlformats.org/officeDocument/2006/relationships/image" Target="/word/media/e9866e5d-afc0-47dc-9811-ef2f5a7be1e6.jpg" Id="R390e4d25192e4188" /><Relationship Type="http://schemas.openxmlformats.org/officeDocument/2006/relationships/image" Target="/word/media/d78029cf-ba0e-43aa-b60c-3ea2c01f79c4.jpg" Id="R5c0f9eae791345e6" /><Relationship Type="http://schemas.openxmlformats.org/officeDocument/2006/relationships/image" Target="/word/media/68ea4863-a4da-4c6f-887a-e85d2652199c.jpg" Id="R3a6c231509ac45c2" /><Relationship Type="http://schemas.openxmlformats.org/officeDocument/2006/relationships/image" Target="/word/media/9327c632-a947-4147-a309-67071bfdb1c9.jpg" Id="Rd9c4d8f9f8494921" /><Relationship Type="http://schemas.openxmlformats.org/officeDocument/2006/relationships/image" Target="/word/media/a76f12a3-806e-4952-8c60-8b9cf9827025.jpg" Id="Re8db1f5695b84698" /><Relationship Type="http://schemas.openxmlformats.org/officeDocument/2006/relationships/image" Target="/word/media/6591fd1b-88bf-4080-8663-a677307bcfa8.jpg" Id="Rd98ac236eff14435" /><Relationship Type="http://schemas.openxmlformats.org/officeDocument/2006/relationships/image" Target="/word/media/359e9504-5ec7-4ae7-9e24-89f5c185dacb.jpg" Id="R47919838fb4540a3" /><Relationship Type="http://schemas.openxmlformats.org/officeDocument/2006/relationships/image" Target="/word/media/f0d54466-64d7-45cd-a8b3-1600ae2a4d83.jpg" Id="R9d4b21d7f92348f0" /><Relationship Type="http://schemas.openxmlformats.org/officeDocument/2006/relationships/image" Target="/word/media/36f0ba2e-5d09-4bf1-b9ab-d950b87c517c.jpg" Id="R89e31af904c342e2" /><Relationship Type="http://schemas.openxmlformats.org/officeDocument/2006/relationships/image" Target="/word/media/1b4d95ac-512c-461a-96ff-5a3ae936cd1b.jpg" Id="R0686f7a445ee45ab" /><Relationship Type="http://schemas.openxmlformats.org/officeDocument/2006/relationships/image" Target="/word/media/3caa6803-b459-4689-88bd-560beb7486cb.jpg" Id="R3c9f8242c4b94574" /><Relationship Type="http://schemas.openxmlformats.org/officeDocument/2006/relationships/image" Target="/word/media/2c8b16c9-842b-4f0f-963f-3cd6b9126588.jpg" Id="R15295d96b6104121" /><Relationship Type="http://schemas.openxmlformats.org/officeDocument/2006/relationships/image" Target="/word/media/388c2827-acb5-4804-a97b-24eb3c6e930a.jpg" Id="R672075856f1542da" /><Relationship Type="http://schemas.openxmlformats.org/officeDocument/2006/relationships/image" Target="/word/media/8cdcc2c2-89b2-4aa7-82f7-f2bdd8f4862e.jpg" Id="R5e8c37fbd4214bc6" /><Relationship Type="http://schemas.openxmlformats.org/officeDocument/2006/relationships/image" Target="/word/media/3960684e-213f-415f-9733-c033635f9458.jpg" Id="Rc7eec57a7e9b41f9" /><Relationship Type="http://schemas.openxmlformats.org/officeDocument/2006/relationships/image" Target="/word/media/a95a14fb-1c81-4cdd-943f-493c7048b46b.jpg" Id="Rdb7a97afbe664448" /><Relationship Type="http://schemas.openxmlformats.org/officeDocument/2006/relationships/image" Target="/word/media/23d184a2-e4d1-4466-a1e0-10bb82cee26d.jpg" Id="R763a3074f74d4c8f" /><Relationship Type="http://schemas.openxmlformats.org/officeDocument/2006/relationships/image" Target="/word/media/a06af0ab-ac81-43c3-8c03-19aa35905431.jpg" Id="Rba232c5e08334a0b" /><Relationship Type="http://schemas.openxmlformats.org/officeDocument/2006/relationships/image" Target="/word/media/8b02db0e-0eba-4ab2-b335-681b2f6e6d64.jpg" Id="R397ca1e917e3433b" /><Relationship Type="http://schemas.openxmlformats.org/officeDocument/2006/relationships/image" Target="/word/media/d0d6c5e4-237c-4a58-96aa-3508485b2be6.jpg" Id="R374b9d2fba644637" /><Relationship Type="http://schemas.openxmlformats.org/officeDocument/2006/relationships/image" Target="/word/media/17b2ecfc-324d-4138-b97d-2e5dbcfbbbe4.jpg" Id="R55f1678ae6124d5f" /><Relationship Type="http://schemas.openxmlformats.org/officeDocument/2006/relationships/image" Target="/word/media/cd310ac8-23ab-4c5c-ad06-ffbfbd8b2c6d.jpg" Id="R77825f9b7cee48fd" /><Relationship Type="http://schemas.openxmlformats.org/officeDocument/2006/relationships/image" Target="/word/media/28b906e8-7992-4ac8-866a-c1c0d72d16e1.jpg" Id="R139e3be5e2924b92" /><Relationship Type="http://schemas.openxmlformats.org/officeDocument/2006/relationships/image" Target="/word/media/c356f4af-f4fa-4357-baf1-0d1024e4b13e.jpg" Id="R1a93c8478ef6491f" /><Relationship Type="http://schemas.openxmlformats.org/officeDocument/2006/relationships/image" Target="/word/media/276038f6-7ded-4eac-bc5c-6492caee9971.jpg" Id="R5ce87b5722c043d0" /><Relationship Type="http://schemas.openxmlformats.org/officeDocument/2006/relationships/image" Target="/word/media/bdda0f89-ca2c-499c-9355-e8032b017c18.jpg" Id="R0da870a0cd164dff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word/media/a6dc1908-4c4f-4bfe-b19e-b65f3b5c5020.png" Id="R0c96c608503b4e02" /></Relationships>
</file>