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Maestro in TensorFlow: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https://www.tensorflow.org/tutorials/audio/music_generation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Transformers for Music Generation: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https://magenta.tensorflow.org/music-transformer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Embeddings: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https://github.com/midi-ld/midi2vec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https://magenta.tensorflow.org/maestro-wave2midi2wave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https://github.com/wazenmai/MIDI-BERT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https://towardsdatascience.com/byte-pair-encoding-the-dark-horse-of-modern-nlp-eb36c7df4f10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https://towardsdatascience.com/practical-tips-for-training-a-music-model-755c62560ec2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https://github.com/bearpelican/musicautobot/blob/master/notebooks/data_encoding/Midi2Tensor.ipynb</w:t>
        </w:r>
      </w:hyperlink>
      <w:r w:rsidDel="00000000" w:rsidR="00000000" w:rsidRPr="00000000">
        <w:rPr>
          <w:rtl w:val="0"/>
        </w:rPr>
        <w:t xml:space="preserve"> (recommended polyphonic encoding)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https://github.com/fosfrancesco/asap-dataset</w:t>
        </w:r>
      </w:hyperlink>
      <w:r w:rsidDel="00000000" w:rsidR="00000000" w:rsidRPr="00000000">
        <w:rPr>
          <w:rtl w:val="0"/>
        </w:rPr>
        <w:t xml:space="preserve"> metrically aligned note values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https://towardsdatascience.com/midi-music-data-extraction-using-music21-and-word2vec-on-kaggle-cb383261cd4e</w:t>
        </w:r>
      </w:hyperlink>
      <w:r w:rsidDel="00000000" w:rsidR="00000000" w:rsidRPr="00000000">
        <w:rPr>
          <w:rtl w:val="0"/>
        </w:rPr>
        <w:t xml:space="preserve"> (harmonic analysis and reduction)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https://towardsdatascience.com/representing-music-with-word2vec-c3c503176d52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Invariants: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music beat by beat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note falls within a beat if start time &lt; next beat and end time &gt;= this beat (implicitly, end time &gt; start time)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 longest note values matter (can be tuned; default is 4)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of a note is calculated by min(end time, next beat) - max(start time, this beat)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 time belonging to each pitch class (lose octave information)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word2vec to embed?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byte-pair-encoding-the-dark-horse-of-modern-nlp-eb36c7df4f10" TargetMode="External"/><Relationship Id="rId10" Type="http://schemas.openxmlformats.org/officeDocument/2006/relationships/hyperlink" Target="https://github.com/wazenmai/MIDI-BERT" TargetMode="External"/><Relationship Id="rId13" Type="http://schemas.openxmlformats.org/officeDocument/2006/relationships/hyperlink" Target="https://github.com/bearpelican/musicautobot/blob/master/notebooks/data_encoding/Midi2Tensor.ipynb" TargetMode="External"/><Relationship Id="rId12" Type="http://schemas.openxmlformats.org/officeDocument/2006/relationships/hyperlink" Target="https://towardsdatascience.com/practical-tips-for-training-a-music-model-755c62560e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genta.tensorflow.org/maestro-wave2midi2wave" TargetMode="External"/><Relationship Id="rId15" Type="http://schemas.openxmlformats.org/officeDocument/2006/relationships/hyperlink" Target="https://towardsdatascience.com/midi-music-data-extraction-using-music21-and-word2vec-on-kaggle-cb383261cd4e" TargetMode="External"/><Relationship Id="rId14" Type="http://schemas.openxmlformats.org/officeDocument/2006/relationships/hyperlink" Target="https://github.com/fosfrancesco/asap-dataset" TargetMode="External"/><Relationship Id="rId16" Type="http://schemas.openxmlformats.org/officeDocument/2006/relationships/hyperlink" Target="https://towardsdatascience.com/representing-music-with-word2vec-c3c503176d5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nsorflow.org/tutorials/audio/music_generation" TargetMode="External"/><Relationship Id="rId7" Type="http://schemas.openxmlformats.org/officeDocument/2006/relationships/hyperlink" Target="https://magenta.tensorflow.org/music-transformer" TargetMode="External"/><Relationship Id="rId8" Type="http://schemas.openxmlformats.org/officeDocument/2006/relationships/hyperlink" Target="https://github.com/midi-ld/midi2v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