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Plan y resultados de UAT estratégica</w:t>
      </w:r>
    </w:p>
    <w:p>
      <w:r>
        <w:t>P&amp;Pmis Construction AI. Capital Portfolio &amp; Investment Governance. Corte del 14 de octubre de 2026.</w:t>
      </w:r>
    </w:p>
    <w:p>
      <w:r>
        <w:t>El registro separa inspección de fuente, regresión técnica, pruebas HTTP o de navegador y aceptación autorizada de negocio. Los resultados se atribuyen a su entorno y alcance exactos. Las pruebas pendientes se mantienen BLOCKED y no se convierten en PASS por existir código.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Baseline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 registrado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Rama y commit inicial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main / a9a62de3258b0fe86c7b4f2a580da72762a8f557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Working tree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Limpio antes de este incremento; se conservan los cambios actuales sin commit ni push del agente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Alembic requerido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20261011_0068, una sola cabeza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Release vinculante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QRA_RESULT_EVIDENCE_POLICY_INTEGRATION_RELEASE_VALIDATED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Registro de resultados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14 de octubre de 2026 America Bogota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Estado de release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NOT_VALIDATED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Decisión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NO_GO</w:t>
            </w:r>
          </w:p>
        </w:tc>
      </w:tr>
    </w:tbl>
    <w:p>
      <w:pPr>
        <w:spacing w:after="20"/>
      </w:pPr>
    </w:p>
    <w:p>
      <w:r>
        <w:t>No se descarta trabajo local ni se reescribe una migración histórica. La existencia de tablas Project operacionales heredadas no constituye una segunda identidad estratégica: Project Workspace se identifica en enterprise_workspaces con tipo PROJECT.</w:t>
      </w:r>
    </w:p>
    <w:p>
      <w:pPr>
        <w:pStyle w:val="Heading1"/>
      </w:pPr>
      <w:r>
        <w:t>Alcance y entorno</w:t>
      </w:r>
    </w:p>
    <w:p>
      <w:r>
        <w:t>Se revisan 44 procesos y 51 casos: A0 a A31 Capital Owner, B1 Contractor Delivery, C1 Direct Internal y 17 negativos o de frontera. La fixture debe ser aislada y representativa, con taxonomía configurada y actores de RBAC reales. Project ID14 y políticas operacionales se preservan.</w:t>
      </w:r>
    </w:p>
    <w:p>
      <w:r>
        <w:t>La evidencia de cada ejecución identifica su base, backend, navegador y comandos. No se atribuyen resultados de SQLite a PostgreSQL ni de tests DOM a Chromium real.</w:t>
      </w:r>
    </w:p>
    <w:p>
      <w:pPr>
        <w:pStyle w:val="Heading1"/>
      </w:pPr>
      <w:r>
        <w:t>Personas y permisos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76"/>
        <w:gridCol w:w="3024"/>
        <w:gridCol w:w="4766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Roles actuales de referencia</w:t>
            </w:r>
          </w:p>
        </w:tc>
        <w:tc>
          <w:tcPr>
            <w:tcW w:type="dxa" w:w="476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Límite de autoridad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configuration_admin; structure_editor; structure_approver; structure_publisher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Select separate editor/approver/publisher actors; organization_admin is break-glass, not the default UAT duty.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capital_planning_config_admin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 only; capital demand/allocation endorsement requires separately assigned live-duty role.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portfolio_intake_planner; portfolio_membership_manager; portfolio_evaluator; portfolio_analyst; portfolio_budget_planner; portfolio_resource_planner; portfolio_recommendation_preparer; portfolio_review_preparer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Recommendation/review completion and action approval remain independently assigned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Originator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idea_requestor; business_analysis_author; proposal_requestor; project_requestor; capital_planning_originator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assign independent review/decision authority merely because this persona prepared the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idea_decision_maker; proposal_owner; benefits_plan_reviewer; capital_planning_endorser; capital_planning_allocation_endorser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Sponsor is not automatically an Investment Decision Maker or Project Activator.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project_manager; proposal_owner; business_case_preparer; benefits_plan_author; commercial_strategy_author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 alone provides Workspace reads, not all preparation/activation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portfolio_budget_planner; portfolio_resource_planner; definition_assessor; portfolio_review_action_owner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demand/capacity is not named-person staffing or schedule leveling.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financial_model_finance_reviewer; financial_model_reviewer; funding_reviewer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finance completion/approval is not Budget/Funding mutation by QRA.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commercial_strategy_reviewer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Separate from strategy author; no procurement-execution authority is implied.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risk_reviewer; risk_acceptance_authority; permit_reviewer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acceptance and permit readiness are distinct grants; apply only the needed scope.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definition_reviewer; business_case_reviewer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Includes Basic Data, Owner Capability, QRA Foundation/Run review through actual definition-role extensions; independence still checked per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definition_assessor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invented qra_analyst role: definition_assessor actually holds model/source create/edit/submit and run create/execute/cancel, not acceptance.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investment_gate_preparer; investment_decision_preparer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Gate07J preparation and Gate07K decision preparation do not grant decide/vote.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investment_decision_maker; investment_decision_committee_member; investment_decision_committee_chair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Choose the configured single-maker or committee model and separate actors from preparation under the effective SoD policy.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User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post_fid_governance_manager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Evaluate/refresh eligibility only; initializer/activator are separate roles and commands.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viewer; capital_planning_viewer; business_analysis_viewer; portfolio_analysis_viewer; portfolio_budget_viewer; portfolio_resource_viewer; portfolio_convergence_viewer; portfolio_review_viewer; business_case_viewer; benefits_plan_viewer; commercial_strategy_viewer; project_definition_viewer; risk_viewer; permit_viewer; funding_viewer; financial_model_viewer; investment_gate_preparation_viewer; investment_decision_viewer; post_fid_governance_viewer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grant proposal_requestor to implement read-only access; it is excluded below. There is no universal strategic executive-viewer role.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de resultado y severidad</w:t>
      </w:r>
    </w:p>
    <w:p>
      <w:r>
        <w:t>PASS indica la aserción y alcance ejecutados. FAIL registra un resultado contrario al esperado. BLOCKED registra ausencia de ejecución completa o un prerrequisito no resuelto. Un PASS técnico no equivale a firma humana.</w:t>
      </w:r>
    </w:p>
    <w:p>
      <w:r>
        <w:t>S1 BLOCKER y S2 CRITICAL abiertos impiden liberación. Un S3 MAJOR exige una solución aceptada o decisión de release con workaround aprobado. S4 MINOR y S5 COSMETIC se registran con responsable y disposición. La decisión solo puede ser GO, CONDITIONAL_GO o NO_GO.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056"/>
        <w:gridCol w:w="3110"/>
      </w:tblGrid>
      <w:tr>
        <w:trPr>
          <w:tblHeader w:val="true"/>
        </w:trPr>
        <w:tc>
          <w:tcPr>
            <w:tcW w:type="dxa" w:w="70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11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FAIL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46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formal de casos</w:t>
      </w:r>
    </w:p>
    <w:p>
      <w:pPr>
        <w:pStyle w:val="Heading2"/>
      </w:pPr>
      <w:r>
        <w:t>A0 ADMIN reusable preparation</w:t>
      </w:r>
    </w:p>
    <w:p>
      <w:r>
        <w:rPr>
          <w:b/>
        </w:rPr>
        <w:t xml:space="preserve">Precondiciones </w:t>
      </w:r>
      <w:r>
        <w:t>Published scoped configurations for all applicable domains; independent publisher where configured;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Capital Planning Administrator. Datos: UAT-CAPITAL-COPPER; CAPITAL_OWNER; governed taxonomy resolved from options; PYP-FFA only where configured; no operational ID reuse</w:t>
      </w:r>
    </w:p>
    <w:p>
      <w:r>
        <w:t>1. Inventory applicable configuration IDs/revisions/hashes and inheritance.</w:t>
      </w:r>
    </w:p>
    <w:p>
      <w:r>
        <w:t>2. Preview contextual effective policies without persistence.</w:t>
      </w:r>
    </w:p>
    <w:p>
      <w:r>
        <w:t>3. Publish only approved disposable UAT successors.</w:t>
      </w:r>
    </w:p>
    <w:p>
      <w:r>
        <w:rPr>
          <w:b/>
        </w:rPr>
        <w:t xml:space="preserve">Resultado esperado </w:t>
      </w:r>
      <w:r>
        <w:t>Effective published configuration resolves; USER has no reusable editing authority; no operational policy is auto-published.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backend/tests/test_capital_planning_wave1.py::test_wave1_config_and_user_duties_are_segregated_by_real_rbac; backend/tests/test_qra_evidence_policy.py::test_configured_policy_author_publisher_sod_prevents_publish_without_new_role</w:t>
      </w:r>
    </w:p>
    <w:p>
      <w:r>
        <w:t>Alcance: SOURCE_REVIEW_ONLY; historical execution must be linked separately</w:t>
      </w:r>
    </w:p>
    <w:p>
      <w:pPr>
        <w:pStyle w:val="Heading2"/>
      </w:pPr>
      <w:r>
        <w:t>A1 Enterprise structure and Workspace context</w:t>
      </w:r>
    </w:p>
    <w:p>
      <w:r>
        <w:rPr>
          <w:b/>
        </w:rPr>
        <w:t xml:space="preserve">Precondiciones </w:t>
      </w:r>
      <w:r>
        <w:t>Active Enterprise/Business Unit/Portfolio; actual configured Workspace Types;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Read-only Executive. Datos: UAT-CAPITAL-COPPER; CAPITAL_OWNER; governed taxonomy resolved from options; PYP-FFA only where configured; no operational ID reuse</w:t>
      </w:r>
    </w:p>
    <w:p>
      <w:r>
        <w:t>1. Inspect hierarchy, Record Code and external_key.</w:t>
      </w:r>
    </w:p>
    <w:p>
      <w:r>
        <w:t>2. Open Enterprise Explorer and Workspace Context.</w:t>
      </w:r>
    </w:p>
    <w:p>
      <w:r>
        <w:t>3. Read canonical PROJECT identity and scope boundaries.</w:t>
      </w:r>
    </w:p>
    <w:p>
      <w:r>
        <w:rPr>
          <w:b/>
        </w:rPr>
        <w:t xml:space="preserve">Resultado esperado </w:t>
      </w:r>
      <w:r>
        <w:t>Canonical project is enterprise_workspaces row workspace_type_code=project; external identity and Record Code remain stable.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backend/tests/test_enterprise_structure.py; backend/tests/test_project_creation_process.py::test_35_created_workspace_is_visible_in_enterprise_explorer</w:t>
      </w:r>
    </w:p>
    <w:p>
      <w:r>
        <w:t>Alcance: SOURCE_REVIEW_ONLY; historical execution must be linked separately</w:t>
      </w:r>
    </w:p>
    <w:p>
      <w:pPr>
        <w:pStyle w:val="Heading2"/>
      </w:pPr>
      <w:r>
        <w:t>A2 Strategic capital demand cycles buckets and allocation</w:t>
      </w:r>
    </w:p>
    <w:p>
      <w:r>
        <w:rPr>
          <w:b/>
        </w:rPr>
        <w:t xml:space="preserve">Precondiciones </w:t>
      </w:r>
      <w:r>
        <w:t>Published planning/bucket configuration and active objective/theme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Capital Planning Administrator; Portfolio Manager; Project Sponsor. Datos: UAT-CAPITAL-COPPER; CAPITAL_OWNER; governed taxonomy resolved from options; PYP-FFA only where configured; no operational ID reuse</w:t>
      </w:r>
    </w:p>
    <w:p>
      <w:r>
        <w:t>1. Create/open cycle, draft and endorse demand.</w:t>
      </w:r>
    </w:p>
    <w:p>
      <w:r>
        <w:t>2. Create allocation targets, classify buckets and freeze endorsed revision.</w:t>
      </w:r>
    </w:p>
    <w:p>
      <w:r>
        <w:t>3. Compare Target/Current/Recommended/Approved without inventing FX.</w:t>
      </w:r>
    </w:p>
    <w:p>
      <w:r>
        <w:rPr>
          <w:b/>
        </w:rPr>
        <w:t xml:space="preserve">Resultado esperado </w:t>
      </w:r>
      <w:r>
        <w:t>Governed demand lineage and immutable allocation snapshot; approved capital derives only formal FFA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backend/tests/test_capital_planning_wave1.py::test_wave1_lifecycle_atomic_origin_idempotency_sod_filters_and_boundaries; backend/tests/test_capital_allocation_wave2a.py::test_wave2a_reads_gate07i_recommendation_and_only_full_pyp_ffa_approval</w:t>
      </w:r>
    </w:p>
    <w:p>
      <w:r>
        <w:t>Alcance: SOURCE_REVIEW_ONLY; historical execution must be linked separately</w:t>
      </w:r>
    </w:p>
    <w:p>
      <w:pPr>
        <w:pStyle w:val="Heading2"/>
      </w:pPr>
      <w:r>
        <w:t>A3 Idea evaluation and governed Business Analysis</w:t>
      </w:r>
    </w:p>
    <w:p>
      <w:r>
        <w:rPr>
          <w:b/>
        </w:rPr>
        <w:t xml:space="preserve">Precondiciones </w:t>
      </w:r>
      <w:r>
        <w:t>Eligible owning Workspace and published Idea/BA policies; CAPITAL_OWNER source;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Originator; Project Sponsor; independent Business Analysis Reviewer. Datos: UAT-CAPITAL-COPPER; CAPITAL_OWNER; governed taxonomy resolved from options; PYP-FFA only where configured; no operational ID reuse</w:t>
      </w:r>
    </w:p>
    <w:p>
      <w:r>
        <w:t>1. Create Idea and submit, screen, route, assign owner.</w:t>
      </w:r>
    </w:p>
    <w:p>
      <w:r>
        <w:t>2. Complete contextual evaluation and accept Idea.</w:t>
      </w:r>
    </w:p>
    <w:p>
      <w:r>
        <w:t>3. Where policy requires, complete independent Business Analysis with evaluated alternatives before Proposal.</w:t>
      </w:r>
    </w:p>
    <w:p>
      <w:r>
        <w:rPr>
          <w:b/>
        </w:rPr>
        <w:t xml:space="preserve">Resultado esperado </w:t>
      </w:r>
      <w:r>
        <w:t>Idea is not Workspace; ACCEPTED may yield READY_FOR_BUSINESS_ANALYSIS, then BA COMPLETED yields READY_FOR_PROJECT_PROPOSAL.</w:t>
      </w:r>
    </w:p>
    <w:p>
      <w:r>
        <w:rPr>
          <w:b/>
        </w:rPr>
        <w:t xml:space="preserve">Resultado real </w:t>
      </w:r>
      <w:r>
        <w:t>Idea, evaluación y Business Analysis independiente completados por HTTP real; alcance upstream, no toda la ruta A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A4 Project Proposal</w:t>
      </w:r>
    </w:p>
    <w:p>
      <w:r>
        <w:rPr>
          <w:b/>
        </w:rPr>
        <w:t xml:space="preserve">Precondiciones </w:t>
      </w:r>
      <w:r>
        <w:t>Accepted Idea; required completed/current BA or legitimate grandfathered snapshot;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Manager. Datos: UAT-CAPITAL-COPPER; CAPITAL_OWNER; governed taxonomy resolved from options; PYP-FFA only where configured; no operational ID reuse</w:t>
      </w:r>
    </w:p>
    <w:p>
      <w:r>
        <w:t>1. Create from eligible Idea.</w:t>
      </w:r>
    </w:p>
    <w:p>
      <w:r>
        <w:t>2. Complete scope, business need/justification, benefits, ROM, dates, risks, assumptions and constraints.</w:t>
      </w:r>
    </w:p>
    <w:p>
      <w:r>
        <w:t>3. Submit, review, evaluate, mark Gate-ready.</w:t>
      </w:r>
    </w:p>
    <w:p>
      <w:r>
        <w:rPr>
          <w:b/>
        </w:rPr>
        <w:t xml:space="preserve">Resultado esperado </w:t>
      </w:r>
      <w:r>
        <w:t>Stored status READY_FOR_STRATEGIC_GATE; readiness output READY_FOR_STRATEGIC_GATE_DECISION; source evaluation/BA retained.</w:t>
      </w:r>
    </w:p>
    <w:p>
      <w:r>
        <w:rPr>
          <w:b/>
        </w:rPr>
        <w:t xml:space="preserve">Resultado real </w:t>
      </w:r>
      <w:r>
        <w:t>Proposal desde Idea y BA reales; independiente del ensayo heredado que siembra propuestas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A5 Strategic Gate</w:t>
      </w:r>
    </w:p>
    <w:p>
      <w:r>
        <w:rPr>
          <w:b/>
        </w:rPr>
        <w:t xml:space="preserve">Precondiciones </w:t>
      </w:r>
      <w:r>
        <w:t>Gate-ready Proposal, published Strategic Gate profile and valid decision authority;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Strategic Decision Maker. Datos: UAT-CAPITAL-COPPER; CAPITAL_OWNER; governed taxonomy resolved from options; PYP-FFA only where configured; no operational ID reuse</w:t>
      </w:r>
    </w:p>
    <w:p>
      <w:r>
        <w:t>1. Preview and create decision linked to Proposal.</w:t>
      </w:r>
    </w:p>
    <w:p>
      <w:r>
        <w:t>2. Prepare, submit, review and decide APPROVE with independent actor.</w:t>
      </w:r>
    </w:p>
    <w:p>
      <w:r>
        <w:t>3. Read intake readiness; run RETURN/REJECT/DEFER separately.</w:t>
      </w:r>
    </w:p>
    <w:p>
      <w:r>
        <w:rPr>
          <w:b/>
        </w:rPr>
        <w:t xml:space="preserve">Resultado esperado </w:t>
      </w:r>
      <w:r>
        <w:t>APPROVE produces READY_FOR_PORTFOLIO_INTAKE, not a Project/FID/activation. Project created later by shared materializer.</w:t>
      </w:r>
    </w:p>
    <w:p>
      <w:r>
        <w:rPr>
          <w:b/>
        </w:rPr>
        <w:t xml:space="preserve">Resultado real </w:t>
      </w:r>
      <w:r>
        <w:t>Strategic Gate APPROVE con actor independiente produce handoff y materialización pending; outcomes negativos se informan por su regresión, no por esta ruta feliz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A6 Project Workspace creation and initialization timing</w:t>
      </w:r>
    </w:p>
    <w:p>
      <w:r>
        <w:rPr>
          <w:b/>
        </w:rPr>
        <w:t xml:space="preserve">Precondiciones </w:t>
      </w:r>
      <w:r>
        <w:t>APPROVE intake readiness, published exact template, manager, eligible portfolio/program parent;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Workspace Initializer. Datos: UAT-CAPITAL-COPPER; CAPITAL_OWNER; governed taxonomy resolved from options; PYP-FFA only where configured; no operational ID reuse</w:t>
      </w:r>
    </w:p>
    <w:p>
      <w:r>
        <w:t>1. Create strategic planning entry with expected decision/readiness hashes.</w:t>
      </w:r>
    </w:p>
    <w:p>
      <w:r>
        <w:t>2. Submit shared request, independent approval and materialize.</w:t>
      </w:r>
    </w:p>
    <w:p>
      <w:r>
        <w:t>3. Inspect pending identity and initialization/activation eligibility without premature Capital Owner activation.</w:t>
      </w:r>
    </w:p>
    <w:p>
      <w:r>
        <w:rPr>
          <w:b/>
        </w:rPr>
        <w:t xml:space="preserve">Resultado esperado </w:t>
      </w:r>
      <w:r>
        <w:t>Exactly one canonical pending Project and creation lineage; initialization is separate and activation requires execution authorization.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backend/tests/test_project_creation_process.py::test_30_materialization_creates_one_pending_project_workspace; backend/tests/test_project_workspace_initialization.py::test_54_gate05b_materialization_to_gate05c_activation;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A7 Portfolio Intake and membership</w:t>
      </w:r>
    </w:p>
    <w:p>
      <w:r>
        <w:rPr>
          <w:b/>
        </w:rPr>
        <w:t xml:space="preserve">Precondiciones </w:t>
      </w:r>
      <w:r>
        <w:t>Materialized CAPITAL_OWNER Project; approved strategic intake;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Read planning entry and target membership.</w:t>
      </w:r>
    </w:p>
    <w:p>
      <w:r>
        <w:t>2. Confirm ACTIVE membership and STRATEGIC_INTAKE source.</w:t>
      </w:r>
    </w:p>
    <w:p>
      <w:r>
        <w:t>3. Verify eligibility and independent membership in another portfolio without changing canonical parent.</w:t>
      </w:r>
    </w:p>
    <w:p>
      <w:r>
        <w:rPr>
          <w:b/>
        </w:rPr>
        <w:t xml:space="preserve">Resultado esperado </w:t>
      </w:r>
      <w:r>
        <w:t>Target membership resolves correct Project and no second Project identity; CAPITAL_OWNER eligible.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backend/tests/test_portfolio_planning_gate07d.py::test_gate07d_full_lifecycle_creates_one_pending_project_and_target_membership;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A8 Evaluation and Prioritization</w:t>
      </w:r>
    </w:p>
    <w:p>
      <w:r>
        <w:rPr>
          <w:b/>
        </w:rPr>
        <w:t xml:space="preserve">Precondiciones </w:t>
      </w:r>
      <w:r>
        <w:t>ACTIVE capital membership and effective evaluation criteria;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Portfolio Evaluator. Datos: UAT-CAPITAL-COPPER; CAPITAL_OWNER; governed taxonomy resolved from options; PYP-FFA only where configured; no operational ID reuse</w:t>
      </w:r>
    </w:p>
    <w:p>
      <w:r>
        <w:t>1. Start contextual evaluation in portfolio.</w:t>
      </w:r>
    </w:p>
    <w:p>
      <w:r>
        <w:t>2. Rate and complete immutable scoring revision.</w:t>
      </w:r>
    </w:p>
    <w:p>
      <w:r>
        <w:t>3. Read deterministic Portfolio Rank and test second-portfolio context.</w:t>
      </w:r>
    </w:p>
    <w:p>
      <w:r>
        <w:rPr>
          <w:b/>
        </w:rPr>
        <w:t xml:space="preserve">Resultado esperado </w:t>
      </w:r>
      <w:r>
        <w:t>No duplicate global rank; history remains immutable; contextual rank excludes inactive membership.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backend/tests/test_portfolio_evaluation_gate07e.py::test_same_project_can_have_independent_evaluation_and_rank_in_two_portfolios; backend/tests/test_portfolio_evaluation_gate07e.py::test_capital_owner_scoring_is_deterministic_and_completed_snapshot_is_immutable</w:t>
      </w:r>
    </w:p>
    <w:p>
      <w:r>
        <w:t>Alcance: SOURCE_REVIEW_ONLY; historical execution must be linked separately</w:t>
      </w:r>
    </w:p>
    <w:p>
      <w:pPr>
        <w:pStyle w:val="Heading2"/>
      </w:pPr>
      <w:r>
        <w:t>A9 Portfolio Analysis Investor Map Scorecard</w:t>
      </w:r>
    </w:p>
    <w:p>
      <w:r>
        <w:rPr>
          <w:b/>
        </w:rPr>
        <w:t xml:space="preserve">Precondiciones </w:t>
      </w:r>
      <w:r>
        <w:t>Current contextual evaluations/rank and published analysis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Read-only Executive. Datos: UAT-CAPITAL-COPPER; CAPITAL_OWNER; governed taxonomy resolved from options; PYP-FFA only where configured; no operational ID reuse</w:t>
      </w:r>
    </w:p>
    <w:p>
      <w:r>
        <w:t>1. Read Investor Map and Scorecard.</w:t>
      </w:r>
    </w:p>
    <w:p>
      <w:r>
        <w:t>2. Inspect source hash and branch readiness.</w:t>
      </w:r>
    </w:p>
    <w:p>
      <w:r>
        <w:t>3. Mix currencies and confirm only incompatible monetary branch is blocked.</w:t>
      </w:r>
    </w:p>
    <w:p>
      <w:r>
        <w:rPr>
          <w:b/>
        </w:rPr>
        <w:t xml:space="preserve">Resultado esperado </w:t>
      </w:r>
      <w:r>
        <w:t>Analysis reuses Gate07E rank; no hidden FX, no rank mutation, explicit budget/resource readiness.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backend/tests/test_portfolio_analysis_gate07f.py::test_analysis_reuses_gate07e_rank_and_produces_map_scorecard_and_readiness; backend/tests/test_portfolio_analysis_gate07f.py::test_currency_guardrail_disables_monetary_size_and_budget_branch_only</w:t>
      </w:r>
    </w:p>
    <w:p>
      <w:r>
        <w:t>Alcance: SOURCE_REVIEW_ONLY; historical execution must be linked separately</w:t>
      </w:r>
    </w:p>
    <w:p>
      <w:pPr>
        <w:pStyle w:val="Heading2"/>
      </w:pPr>
      <w:r>
        <w:t>A10 Budget Planning and scenarios</w:t>
      </w:r>
    </w:p>
    <w:p>
      <w:r>
        <w:rPr>
          <w:b/>
        </w:rPr>
        <w:t xml:space="preserve">Precondiciones </w:t>
      </w:r>
      <w:r>
        <w:t>Current analysis, published contextual budget configuration and target;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Controls; Cost / Finance Reviewer. Datos: UAT-CAPITAL-COPPER; CAPITAL_OWNER; governed taxonomy resolved from options; PYP-FFA only where configured; no operational ID reuse</w:t>
      </w:r>
    </w:p>
    <w:p>
      <w:r>
        <w:t>1. Create/publish budget target with periods.</w:t>
      </w:r>
    </w:p>
    <w:p>
      <w:r>
        <w:t>2. Create multiple scenarios and inspect selection, CAPEX/Expense, time phasing and Waterline.</w:t>
      </w:r>
    </w:p>
    <w:p>
      <w:r>
        <w:t>3. Freeze scenario and compare; confirm no approval or Budget write-back.</w:t>
      </w:r>
    </w:p>
    <w:p>
      <w:r>
        <w:rPr>
          <w:b/>
        </w:rPr>
        <w:t xml:space="preserve">Resultado esperado </w:t>
      </w:r>
      <w:r>
        <w:t>FROZEN is immutable analytical state, not investment approval; over-budget is explicit analytical result.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backend/tests/test_portfolio_budget_gate07g.py::test_happy_path_target_scenarios_comparison_and_final_contract; backend/tests/test_portfolio_budget_gate07g_a.py::test_waterline_reuses_rank_and_exposes_governed_budget_breakdown</w:t>
      </w:r>
    </w:p>
    <w:p>
      <w:r>
        <w:t>Alcance: SOURCE_REVIEW_ONLY; historical execution must be linked separately</w:t>
      </w:r>
    </w:p>
    <w:p>
      <w:pPr>
        <w:pStyle w:val="Heading2"/>
      </w:pPr>
      <w:r>
        <w:t>A11 Resource Planning and scenarios</w:t>
      </w:r>
    </w:p>
    <w:p>
      <w:r>
        <w:rPr>
          <w:b/>
        </w:rPr>
        <w:t xml:space="preserve">Precondiciones </w:t>
      </w:r>
      <w:r>
        <w:t>Published Capacity Plan; actual Project demand profiles; current analysis;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Controls. Datos: UAT-CAPITAL-COPPER; CAPITAL_OWNER; governed taxonomy resolved from options; PYP-FFA only where configured; no operational ID reuse</w:t>
      </w:r>
    </w:p>
    <w:p>
      <w:r>
        <w:t>1. Create/publish role-period capacity and Project demand.</w:t>
      </w:r>
    </w:p>
    <w:p>
      <w:r>
        <w:t>2. Create scenarios and inspect overload/timing/comparison.</w:t>
      </w:r>
    </w:p>
    <w:p>
      <w:r>
        <w:t>3. Freeze and verify no Project date mutation or named-person staffing.</w:t>
      </w:r>
    </w:p>
    <w:p>
      <w:r>
        <w:rPr>
          <w:b/>
        </w:rPr>
        <w:t xml:space="preserve">Resultado esperado </w:t>
      </w:r>
      <w:r>
        <w:t>Strategic role capacity only, not P6 leveling or named staffing; missing demand not fabricated.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backend/tests/test_portfolio_resource_gate07h.py::test_gate07h_happy_path_overload_timing_comparison_and_final_output; backend/tests/test_portfolio_resource_gate07h.py::test_missing_demand_is_not_fabricated_and_unit_mismatch_blocks</w:t>
      </w:r>
    </w:p>
    <w:p>
      <w:r>
        <w:t>Alcance: SOURCE_REVIEW_ONLY; historical execution must be linked separately</w:t>
      </w:r>
    </w:p>
    <w:p>
      <w:pPr>
        <w:pStyle w:val="Heading2"/>
      </w:pPr>
      <w:r>
        <w:t>A12 Scenario Convergence and Recommendation</w:t>
      </w:r>
    </w:p>
    <w:p>
      <w:r>
        <w:rPr>
          <w:b/>
        </w:rPr>
        <w:t xml:space="preserve">Precondiciones </w:t>
      </w:r>
      <w:r>
        <w:t>Frozen compatible budget/resource source alternatives required by effective convergence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Create convergence and alternatives linking branch scenarios.</w:t>
      </w:r>
    </w:p>
    <w:p>
      <w:r>
        <w:t>2. Evaluate feasibility and alignment.</w:t>
      </w:r>
    </w:p>
    <w:p>
      <w:r>
        <w:t>3. Recommend only feasible alternative; test mismatch/forced conflict separately.</w:t>
      </w:r>
    </w:p>
    <w:p>
      <w:r>
        <w:rPr>
          <w:b/>
        </w:rPr>
        <w:t xml:space="preserve">Resultado esperado </w:t>
      </w:r>
      <w:r>
        <w:t>Immutable formal recommendation with source hashes; recommendation is not FID and does not activate Project.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backend/tests/test_portfolio_convergence_gate07i.py::test_happy_path_formal_recommendation_and_downstream_contract; backend/tests/test_portfolio_convergence_gate07i.py::test_misaligned_and_forced_conflict_alternative_is_not_recommendable</w:t>
      </w:r>
    </w:p>
    <w:p>
      <w:r>
        <w:t>Alcance: SOURCE_REVIEW_ONLY; historical execution must be linked separately</w:t>
      </w:r>
    </w:p>
    <w:p>
      <w:pPr>
        <w:pStyle w:val="Heading2"/>
      </w:pPr>
      <w:r>
        <w:t>A13 Periodic Portfolio Review actions</w:t>
      </w:r>
    </w:p>
    <w:p>
      <w:r>
        <w:rPr>
          <w:b/>
        </w:rPr>
        <w:t xml:space="preserve">Precondiciones </w:t>
      </w:r>
      <w:r>
        <w:t>Applicable review policy and available required allocation/budget/resource/Gate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independent Portfolio Reviewer. Datos: UAT-CAPITAL-COPPER; CAPITAL_OWNER; governed taxonomy resolved from options; PYP-FFA only where configured; no operational ID reuse</w:t>
      </w:r>
    </w:p>
    <w:p>
      <w:r>
        <w:t>1. Prepare review, preview/capture snapshot and freeze/review.</w:t>
      </w:r>
    </w:p>
    <w:p>
      <w:r>
        <w:t>2. Inspect Project Matrix, conclusions and linked authority context.</w:t>
      </w:r>
    </w:p>
    <w:p>
      <w:r>
        <w:t>3. Create governance action and verify source authority remains unchanged.</w:t>
      </w:r>
    </w:p>
    <w:p>
      <w:r>
        <w:rPr>
          <w:b/>
        </w:rPr>
        <w:t xml:space="preserve">Resultado esperado </w:t>
      </w:r>
      <w:r>
        <w:t>Historical frozen sources not reinterpreted; HOLD_FOR_CAPACITY is request-only portfolio action, not Gate07K HOLD.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backend/tests/test_portfolio_review_wave3a.py::test_wave3a_two_actor_lifecycle_snapshot_preview_freeze_idempotency_and_sod; backend/tests/test_portfolio_review_wave3a.py::test_wave3a_action_semantics_are_request_only_without_source_mutations</w:t>
      </w:r>
    </w:p>
    <w:p>
      <w:r>
        <w:t>Alcance: SOURCE_REVIEW_ONLY; historical execution must be linked separately</w:t>
      </w:r>
    </w:p>
    <w:p>
      <w:pPr>
        <w:pStyle w:val="Heading2"/>
      </w:pPr>
      <w:r>
        <w:t>A14 Five Case Business Case</w:t>
      </w:r>
    </w:p>
    <w:p>
      <w:r>
        <w:rPr>
          <w:b/>
        </w:rPr>
        <w:t xml:space="preserve">Precondiciones </w:t>
      </w:r>
      <w:r>
        <w:t>Canonical capital Project, proposal/BA lineage and policy-required governed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Sponsor; independent Business Case Reviewer. Datos: UAT-CAPITAL-COPPER; CAPITAL_OWNER; governed taxonomy resolved from options; PYP-FFA only where configured; no operational ID reuse</w:t>
      </w:r>
    </w:p>
    <w:p>
      <w:r>
        <w:t>1. Create revision from actual source bundle.</w:t>
      </w:r>
    </w:p>
    <w:p>
      <w:r>
        <w:t>2. Complete Strategic/Economic/Commercial/Financial/Management cases with source refs.</w:t>
      </w:r>
    </w:p>
    <w:p>
      <w:r>
        <w:t>3. Submit and independently complete; create successor rather than edit completed revision.</w:t>
      </w:r>
    </w:p>
    <w:p>
      <w:r>
        <w:rPr>
          <w:b/>
        </w:rPr>
        <w:t xml:space="preserve">Resultado esperado </w:t>
      </w:r>
      <w:r>
        <w:t>Five Case readiness and source hashes are governed; historical revision data is frozen; FIN bridge exact id/version/hash.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backend/tests/test_business_case_gate07m_bc_5c.py::test_historical_five_case_is_derived_only_from_frozen_revision_data; backend/tests/test_business_case_gate07m.py::test_complete_snapshot_and_new_revision_preserve_longitudinal_history</w:t>
      </w:r>
    </w:p>
    <w:p>
      <w:r>
        <w:t>Alcance: SOURCE_REVIEW_ONLY; historical execution must be linked separately</w:t>
      </w:r>
    </w:p>
    <w:p>
      <w:pPr>
        <w:pStyle w:val="Heading2"/>
      </w:pPr>
      <w:r>
        <w:t>A15 Strategic Benefits</w:t>
      </w:r>
    </w:p>
    <w:p>
      <w:r>
        <w:rPr>
          <w:b/>
        </w:rPr>
        <w:t xml:space="preserve">Precondiciones </w:t>
      </w:r>
      <w:r>
        <w:t>Capital Project, effective benefits configuration and objective/source references;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Benefits Author; independent Benefits Reviewer. Datos: UAT-CAPITAL-COPPER; CAPITAL_OWNER; governed taxonomy resolved from options; PYP-FFA only where configured; no operational ID reuse</w:t>
      </w:r>
    </w:p>
    <w:p>
      <w:r>
        <w:t>1. Create Plan/Register and benefit stable identities.</w:t>
      </w:r>
    </w:p>
    <w:p>
      <w:r>
        <w:t>2. Assign accountable owner and primary measures with known baseline/target.</w:t>
      </w:r>
    </w:p>
    <w:p>
      <w:r>
        <w:t>3. Submit/review/complete and inspect readiness/history.</w:t>
      </w:r>
    </w:p>
    <w:p>
      <w:r>
        <w:rPr>
          <w:b/>
        </w:rPr>
        <w:t xml:space="preserve">Resultado esperado </w:t>
      </w:r>
      <w:r>
        <w:t>Unknown baseline stays null and blocks where mandatory; strategy traceability; no Benefits Realization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backend/tests/test_strategic_benefits_gate07m_ben.py::test_lifecycle_stable_identity_sod_provider_and_terminal_immutability; backend/tests/test_strategic_benefits_gate07m_ben.py::test_unknown_baseline_is_null_and_blocks_submission_with_explicit_denominators</w:t>
      </w:r>
    </w:p>
    <w:p>
      <w:r>
        <w:t>Alcance: SOURCE_REVIEW_ONLY; historical execution must be linked separately</w:t>
      </w:r>
    </w:p>
    <w:p>
      <w:pPr>
        <w:pStyle w:val="Heading2"/>
      </w:pPr>
      <w:r>
        <w:t>A16 Commercial Contracting Strategy</w:t>
      </w:r>
    </w:p>
    <w:p>
      <w:r>
        <w:rPr>
          <w:b/>
        </w:rPr>
        <w:t xml:space="preserve">Precondiciones </w:t>
      </w:r>
      <w:r>
        <w:t>Effective commercial framework and actual source context;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Commercial Reviewer; Investment / Project Manager. Datos: UAT-CAPITAL-COPPER; CAPITAL_OWNER; governed taxonomy resolved from options; PYP-FFA only where configured; no operational ID reuse</w:t>
      </w:r>
    </w:p>
    <w:p>
      <w:r>
        <w:t>1. Create strategy version and fill governed delivery/packaging/commercial model/contracting/risk allocation.</w:t>
      </w:r>
    </w:p>
    <w:p>
      <w:r>
        <w:t>2. Review readiness, source currentness and warnings.</w:t>
      </w:r>
    </w:p>
    <w:p>
      <w:r>
        <w:t>3. Independently complete and inspect terminal immutability.</w:t>
      </w:r>
    </w:p>
    <w:p>
      <w:r>
        <w:rPr>
          <w:b/>
        </w:rPr>
        <w:t xml:space="preserve">Resultado esperado </w:t>
      </w:r>
      <w:r>
        <w:t>Strategic commercial evidence only; no procurement, contract award or commitments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backend/tests/test_commercial_strategy_gate07m_comm.py::test_lifecycle_etag_idempotency_sod_provider_and_terminal_immutability; backend/tests/test_commercial_strategy_gate07m_comm.py::test_tailoring_applies_only_to_matching_project_context_and_rejects_invalid_rules</w:t>
      </w:r>
    </w:p>
    <w:p>
      <w:r>
        <w:t>Alcance: SOURCE_REVIEW_ONLY; historical execution must be linked separately</w:t>
      </w:r>
    </w:p>
    <w:p>
      <w:pPr>
        <w:pStyle w:val="Heading2"/>
      </w:pPr>
      <w:r>
        <w:t>A17 FEL and Definition Maturity PDRI compatible assessment</w:t>
      </w:r>
    </w:p>
    <w:p>
      <w:r>
        <w:rPr>
          <w:b/>
        </w:rPr>
        <w:t xml:space="preserve">Precondiciones </w:t>
      </w:r>
      <w:r>
        <w:t>Effective stage framework, canonical Project and stage entry readiness;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Investment / Project Manager. Datos: UAT-CAPITAL-COPPER; CAPITAL_OWNER; governed taxonomy resolved from options; PYP-FFA only where configured; no operational ID reuse</w:t>
      </w:r>
    </w:p>
    <w:p>
      <w:r>
        <w:t>1. Start FEL and complete stage-specific maturity assessment.</w:t>
      </w:r>
    </w:p>
    <w:p>
      <w:r>
        <w:t>2. Submit review and independent stage completion without skipping.</w:t>
      </w:r>
    </w:p>
    <w:p>
      <w:r>
        <w:t>3. Inspect blocking elements/actions and immutable history.</w:t>
      </w:r>
    </w:p>
    <w:p>
      <w:r>
        <w:rPr>
          <w:b/>
        </w:rPr>
        <w:t xml:space="preserve">Resultado esperado </w:t>
      </w:r>
      <w:r>
        <w:t>FEL Stage is lifecycle context, not numeric maturity; score alone cannot hide mandatory gaps.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backend/tests/test_project_definition_gate07j_fel.py::test_custom_framework_happy_path_supplies_gate07j_evidence_without_fid; backend/tests/test_project_definition_gate07j_fel.py::test_governance_stage_skip_staleness_and_completed_immutability</w:t>
      </w:r>
    </w:p>
    <w:p>
      <w:r>
        <w:t>Alcance: SOURCE_REVIEW_ONLY; historical execution must be linked separately</w:t>
      </w:r>
    </w:p>
    <w:p>
      <w:pPr>
        <w:pStyle w:val="Heading2"/>
      </w:pPr>
      <w:r>
        <w:t>A18 Basic Data Readiness</w:t>
      </w:r>
    </w:p>
    <w:p>
      <w:r>
        <w:rPr>
          <w:b/>
        </w:rPr>
        <w:t xml:space="preserve">Precondiciones </w:t>
      </w:r>
      <w:r>
        <w:t>Stage-aware effective Basic Data policy and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Project Controls. Datos: UAT-CAPITAL-COPPER; CAPITAL_OWNER; governed taxonomy resolved from options; PYP-FFA only where configured; no operational ID reuse</w:t>
      </w:r>
    </w:p>
    <w:p>
      <w:r>
        <w:t>1. Populate data items with availability/quality/confidence/source refs.</w:t>
      </w:r>
    </w:p>
    <w:p>
      <w:r>
        <w:t>2. Independently validate items and complete readiness assessment.</w:t>
      </w:r>
    </w:p>
    <w:p>
      <w:r>
        <w:t>3. Inspect exact denominator and critical missing/expired data blockers.</w:t>
      </w:r>
    </w:p>
    <w:p>
      <w:r>
        <w:rPr>
          <w:b/>
        </w:rPr>
        <w:t xml:space="preserve">Resultado esperado </w:t>
      </w:r>
      <w:r>
        <w:t>Basic Data is independent of FEL/PDRI; 90% cannot hide critical geotechnical missing data.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backend/tests/test_basic_data_wave2b.py::test_basic_data_mining_happy_path_exact_denominator_provider_and_authority_independence; backend/tests/test_basic_data_wave2b.py::test_basic_data_90_percent_cannot_hide_critical_missing_geotechnical</w:t>
      </w:r>
    </w:p>
    <w:p>
      <w:r>
        <w:t>Alcance: SOURCE_REVIEW_ONLY; historical execution must be linked separately</w:t>
      </w:r>
    </w:p>
    <w:p>
      <w:pPr>
        <w:pStyle w:val="Heading2"/>
      </w:pPr>
      <w:r>
        <w:t>A19 Risk Governance effective context</w:t>
      </w:r>
    </w:p>
    <w:p>
      <w:r>
        <w:rPr>
          <w:b/>
        </w:rPr>
        <w:t xml:space="preserve">Precondiciones </w:t>
      </w:r>
      <w:r>
        <w:t>Published scoped risk capacity/appetite/threshold policy with dates;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Configuration Administrator. Datos: UAT-CAPITAL-COPPER; CAPITAL_OWNER; governed taxonomy resolved from options; PYP-FFA only where configured; no operational ID reuse</w:t>
      </w:r>
    </w:p>
    <w:p>
      <w:r>
        <w:t>1. Resolve inherited effective policy for actual Project context.</w:t>
      </w:r>
    </w:p>
    <w:p>
      <w:r>
        <w:t>2. Evaluate configured thresholds against governed inputs.</w:t>
      </w:r>
    </w:p>
    <w:p>
      <w:r>
        <w:t>3. Review read-only USER context and historical policy revision.</w:t>
      </w:r>
    </w:p>
    <w:p>
      <w:r>
        <w:rPr>
          <w:b/>
        </w:rPr>
        <w:t xml:space="preserve">Resultado esperado </w:t>
      </w:r>
      <w:r>
        <w:t>Declarative capacity/appetite/threshold context, not automatic investment decision; project_type ≠ governance_model.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backend/tests/test_risk_governance_wave2b.py::test_wave2b_risk_inheritance_effective_dates_context_overrides_and_history; backend/tests/test_risk_governance_wave2b.py::test_wave2b_risk_canonical_project_classifiers_do_not_equate_mining_with_capital_owner</w:t>
      </w:r>
    </w:p>
    <w:p>
      <w:r>
        <w:t>Alcance: SOURCE_REVIEW_ONLY; historical execution must be linked separately</w:t>
      </w:r>
    </w:p>
    <w:p>
      <w:pPr>
        <w:pStyle w:val="Heading2"/>
      </w:pPr>
      <w:r>
        <w:t>A20 Risk Readiness</w:t>
      </w:r>
    </w:p>
    <w:p>
      <w:r>
        <w:rPr>
          <w:b/>
        </w:rPr>
        <w:t xml:space="preserve">Precondiciones </w:t>
      </w:r>
      <w:r>
        <w:t>Risk policy and scoped Project risks;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Owner; independent Risk Acceptance Authority. Datos: UAT-CAPITAL-COPPER; CAPITAL_OWNER; governed taxonomy resolved from options; PYP-FFA only where configured; no operational ID reuse</w:t>
      </w:r>
    </w:p>
    <w:p>
      <w:r>
        <w:t>1. Record inherent/residual exposure and owners/treatments.</w:t>
      </w:r>
    </w:p>
    <w:p>
      <w:r>
        <w:t>2. Independently accept high residual risk where required.</w:t>
      </w:r>
    </w:p>
    <w:p>
      <w:r>
        <w:t>3. Complete assessment and verify per-project/set exact coverage.</w:t>
      </w:r>
    </w:p>
    <w:p>
      <w:r>
        <w:rPr>
          <w:b/>
        </w:rPr>
        <w:t xml:space="preserve">Resultado esperado </w:t>
      </w:r>
      <w:r>
        <w:t>Current completed governed readiness; owner cannot accept own high residual; expiry/change stales current provider without rewriting history.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backend/tests/test_risk_readiness_gate07j_risk.py::test_project_and_project_set_happy_path_supply_current_governed_evidence; backend/tests/test_risk_readiness_gate07j_risk.py::test_owner_cannot_accept_own_high_residual_and_etag_is_enforced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A21 Permit Readiness</w:t>
      </w:r>
    </w:p>
    <w:p>
      <w:r>
        <w:rPr>
          <w:b/>
        </w:rPr>
        <w:t xml:space="preserve">Precondiciones </w:t>
      </w:r>
      <w:r>
        <w:t>Contextual permit requirements/catalog and actual applicable Project permits;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Permit Reviewer. Datos: UAT-CAPITAL-COPPER; CAPITAL_OWNER; governed taxonomy resolved from options; PYP-FFA only where configured; no operational ID reuse</w:t>
      </w:r>
    </w:p>
    <w:p>
      <w:r>
        <w:t>1. Assign requirements/applicability and permit records.</w:t>
      </w:r>
    </w:p>
    <w:p>
      <w:r>
        <w:t>2. Record issued status, dates and blocking/nonblocking conditions.</w:t>
      </w:r>
    </w:p>
    <w:p>
      <w:r>
        <w:t>3. Complete current Project/set assessment; inspect exact contextual Class A coverage.</w:t>
      </w:r>
    </w:p>
    <w:p>
      <w:r>
        <w:rPr>
          <w:b/>
        </w:rPr>
        <w:t xml:space="preserve">Resultado esperado </w:t>
      </w:r>
      <w:r>
        <w:t>Missing/submitted/rejected/suspended/expired permits block required FFA; no fabricated coverage.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backend/tests/test_permit_readiness_gate07j_permit.py::test_happy_path_project_and_project_set_supply_current_evidence; backend/tests/test_permit_readiness_gate07j_permit.py::test_project_set_denominator_only_counts_contextual_class_a_projects</w:t>
      </w:r>
    </w:p>
    <w:p>
      <w:r>
        <w:t>Alcance: SOURCE_REVIEW_ONLY; historical execution must be linked separately</w:t>
      </w:r>
    </w:p>
    <w:p>
      <w:pPr>
        <w:pStyle w:val="Heading2"/>
      </w:pPr>
      <w:r>
        <w:t>A22 Owner Capability Readiness</w:t>
      </w:r>
    </w:p>
    <w:p>
      <w:r>
        <w:rPr>
          <w:b/>
        </w:rPr>
        <w:t xml:space="preserve">Precondiciones </w:t>
      </w:r>
      <w:r>
        <w:t>Effective owner framework, actual sponsor/accountability and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Manager; independent Owner Capability Reviewer. Datos: UAT-CAPITAL-COPPER; CAPITAL_OWNER; governed taxonomy resolved from options; PYP-FFA only where configured; no operational ID reuse</w:t>
      </w:r>
    </w:p>
    <w:p>
      <w:r>
        <w:t>1. Rate configured maturity separately from quality and confidence.</w:t>
      </w:r>
    </w:p>
    <w:p>
      <w:r>
        <w:t>2. Record internal/external/hybrid sourcing, gaps and mitigations.</w:t>
      </w:r>
    </w:p>
    <w:p>
      <w:r>
        <w:t>3. Independent review/completion; inspect exact blockers, staleness and history.</w:t>
      </w:r>
    </w:p>
    <w:p>
      <w:r>
        <w:rPr>
          <w:b/>
        </w:rPr>
        <w:t xml:space="preserve">Resultado esperado </w:t>
      </w:r>
      <w:r>
        <w:t>Owner capability is not resource planning/contractor capability/operational readiness; critical gaps remain blockers even after accepted mitigation.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backend/tests/test_owner_capability_wave3b.py::test_happy_path_immutable_provider_and_history; backend/tests/test_owner_capability_wave3b.py::test_critical_gap_remains_blocker_even_with_accepted_mitigation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A23 Funding</w:t>
      </w:r>
    </w:p>
    <w:p>
      <w:r>
        <w:rPr>
          <w:b/>
        </w:rPr>
        <w:t xml:space="preserve">Precondiciones </w:t>
      </w:r>
      <w:r>
        <w:t>Published funding policy, approved funds and relevant Project/portfolio monetary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Funding Planner; independent Funding Approver. Datos: UAT-CAPITAL-COPPER; CAPITAL_OWNER; governed taxonomy resolved from options; PYP-FFA only where configured; no operational ID reuse</w:t>
      </w:r>
    </w:p>
    <w:p>
      <w:r>
        <w:t>1. Create and govern Funding Source→Fund→Funding Assignment.</w:t>
      </w:r>
    </w:p>
    <w:p>
      <w:r>
        <w:t>2. Independently confirm assignments and refresh readiness.</w:t>
      </w:r>
    </w:p>
    <w:p>
      <w:r>
        <w:t>3. Inspect current coverage/currency/restrictions and immutable history.</w:t>
      </w:r>
    </w:p>
    <w:p>
      <w:r>
        <w:rPr>
          <w:b/>
        </w:rPr>
        <w:t xml:space="preserve">Resultado esperado </w:t>
      </w:r>
      <w:r>
        <w:t>Funding ≠ Budget; no double-counting parent-child assignments, no accounting/treasury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backend/tests/test_funds_manager_gate07j_fund.py::test_confirmed_coverage_supplies_governed_gate07j_evidence_and_stales_explicitly; backend/tests/test_funds_manager_gate07j_fund.py::test_four_eyes_etag_and_idempotency_controls_are_enforced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A24 Economic Financial Model</w:t>
      </w:r>
    </w:p>
    <w:p>
      <w:r>
        <w:rPr>
          <w:b/>
        </w:rPr>
        <w:t xml:space="preserve">Precondiciones </w:t>
      </w:r>
      <w:r>
        <w:t>Actual BC/Project baseline, funding evidence and published FIN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independent FIN Reviewer. Datos: UAT-CAPITAL-COPPER; CAPITAL_OWNER; governed taxonomy resolved from options; PYP-FFA only where configured; no operational ID reuse</w:t>
      </w:r>
    </w:p>
    <w:p>
      <w:r>
        <w:t>1. Create deterministic commercial/economic model; populate cashflow, WACC and capital instruments.</w:t>
      </w:r>
    </w:p>
    <w:p>
      <w:r>
        <w:t>2. Calculate and reconcile funding, debt and returns.</w:t>
      </w:r>
    </w:p>
    <w:p>
      <w:r>
        <w:t>3. Submit/independently complete, bridge BC exact FIN id/version/hash, inspect source lineage.</w:t>
      </w:r>
    </w:p>
    <w:p>
      <w:r>
        <w:rPr>
          <w:b/>
        </w:rPr>
        <w:t xml:space="preserve">Resultado esperado </w:t>
      </w:r>
      <w:r>
        <w:t>NPV/IRR/BCR/Payback/WACC/capital structure/DSCR/LLCR/MOIC controlled; no Treasury/Accounting write-back.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backend/tests/test_economic_financial_model_gate07m_fin.py::test_commercial_model_lifecycle_readiness_provider_and_immutability; backend/tests/test_gate07m_fid_e2e.py::test_new_pyp_ffa_fid_path_full_stack_revalidation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A25 QRA Foundation</w:t>
      </w:r>
    </w:p>
    <w:p>
      <w:r>
        <w:rPr>
          <w:b/>
        </w:rPr>
        <w:t xml:space="preserve">Precondiciones </w:t>
      </w:r>
      <w:r>
        <w:t>Effective methodology and actual governed Cost/Schedule sources; released engine capability;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Model Reviewer. Datos: UAT-CAPITAL-COPPER; CAPITAL_OWNER; governed taxonomy resolved from options; PYP-FFA only where configured; no operational ID reuse</w:t>
      </w:r>
    </w:p>
    <w:p>
      <w:r>
        <w:t>1. Create/validate source snapshots and input populations.</w:t>
      </w:r>
    </w:p>
    <w:p>
      <w:r>
        <w:t>2. Configure distributions/ranges/correlations/model definition with exact denominator.</w:t>
      </w:r>
    </w:p>
    <w:p>
      <w:r>
        <w:t>3. Submit/independently approve model for analysis and inspect staleness.</w:t>
      </w:r>
    </w:p>
    <w:p>
      <w:r>
        <w:rPr>
          <w:b/>
        </w:rPr>
        <w:t xml:space="preserve">Resultado esperado </w:t>
      </w:r>
      <w:r>
        <w:t>APPROVED_FOR_ANALYSIS requires complete current source/methodology and SoD; Foundation does not simulate.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backend/tests/test_qra_foundation.py::test_cost_schedule_model_happy_path_hash_and_zero_simulation; backend/tests/test_qra_foundation.py::test_model_preparer_and_methodology_author_sod</w:t>
      </w:r>
    </w:p>
    <w:p>
      <w:r>
        <w:t>Alcance: SOURCE_REVIEW_ONLY; historical execution must be linked separately</w:t>
      </w:r>
    </w:p>
    <w:p>
      <w:pPr>
        <w:pStyle w:val="Heading2"/>
      </w:pPr>
      <w:r>
        <w:t>A26 Contextual QRA Results</w:t>
      </w:r>
    </w:p>
    <w:p>
      <w:r>
        <w:rPr>
          <w:b/>
        </w:rPr>
        <w:t xml:space="preserve">Precondiciones </w:t>
      </w:r>
      <w:r>
        <w:t>Applicable policy and current APPROVED_FOR_ANALYSIS supported model; QRA not universal;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Result Reviewer. Datos: UAT-CAPITAL-COPPER; CAPITAL_OWNER; governed taxonomy resolved from options; PYP-FFA only where configured; no operational ID reuse</w:t>
      </w:r>
    </w:p>
    <w:p>
      <w:r>
        <w:t>1. Create/execute supported Cost or elapsed Schedule run.</w:t>
      </w:r>
    </w:p>
    <w:p>
      <w:r>
        <w:t>2. Independent review then ACCEPTED; inspect percentiles/probability/convergence/warnings/provenance.</w:t>
      </w:r>
    </w:p>
    <w:p>
      <w:r>
        <w:t>3. Resolve contextual provider and verify acceptance/currentness/type/scope/capability.</w:t>
      </w:r>
    </w:p>
    <w:p>
      <w:r>
        <w:rPr>
          <w:b/>
        </w:rPr>
        <w:t xml:space="preserve">Resultado esperado </w:t>
      </w:r>
      <w:r>
        <w:t>QRA_RESULT_PROVIDER availability is not universal requirement; no Integrated QRA; no auto FID/contingency/Budget/schedule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backend/tests/test_qra_engine.py::test_completed_run_immutable_separate_review_acceptance_provider; backend/tests/test_qra_evidence_stack.py::test_actual_cost_schedule_policy_bc_gate_and_fid_path</w:t>
      </w:r>
    </w:p>
    <w:p>
      <w:r>
        <w:t>Alcance: SOURCE_REVIEW_ONLY; historical execution must be linked separately</w:t>
      </w:r>
    </w:p>
    <w:p>
      <w:pPr>
        <w:pStyle w:val="Heading2"/>
      </w:pPr>
      <w:r>
        <w:t>A27 Gate Preparation Evidence Decision Criteria</w:t>
      </w:r>
    </w:p>
    <w:p>
      <w:r>
        <w:rPr>
          <w:b/>
        </w:rPr>
        <w:t xml:space="preserve">Precondiciones </w:t>
      </w:r>
      <w:r>
        <w:t>Recommended convergence; applicable published Gate Profile/evidence policy/criteria and actual governed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Create preparation for exact portfolio/project set.</w:t>
      </w:r>
    </w:p>
    <w:p>
      <w:r>
        <w:t>2. Inspect effective Class A/B/C matrix, providers and exact per-project coverage.</w:t>
      </w:r>
    </w:p>
    <w:p>
      <w:r>
        <w:t>3. Evaluate mandatory criteria, exceptions/warnings and readiness without deciding.</w:t>
      </w:r>
    </w:p>
    <w:p>
      <w:r>
        <w:rPr>
          <w:b/>
        </w:rPr>
        <w:t xml:space="preserve">Resultado esperado </w:t>
      </w:r>
      <w:r>
        <w:t>Gate07J is preparation authority only; manual fallback prohibited on Class A; Gate07K sole decision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backend/tests/test_investment_gate_preparation_gate07j.py::test_happy_path_freezes_decision_ready_package_without_fid_authority; backend/tests/test_gate07j_evid2_decision_criteria.py</w:t>
      </w:r>
    </w:p>
    <w:p>
      <w:r>
        <w:t>Alcance: SOURCE_REVIEW_ONLY; historical execution must be linked separately</w:t>
      </w:r>
    </w:p>
    <w:p>
      <w:pPr>
        <w:pStyle w:val="Heading2"/>
      </w:pPr>
      <w:r>
        <w:t>A28 Business Case Gate source consistency</w:t>
      </w:r>
    </w:p>
    <w:p>
      <w:r>
        <w:rPr>
          <w:b/>
        </w:rPr>
        <w:t xml:space="preserve">Precondiciones </w:t>
      </w:r>
      <w:r>
        <w:t>Policy configured cross-source consistency and actual completed BC/native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Cost / Finance Reviewer. Datos: UAT-CAPITAL-COPPER; CAPITAL_OWNER; governed taxonomy resolved from options; PYP-FFA only where configured; no operational ID reuse</w:t>
      </w:r>
    </w:p>
    <w:p>
      <w:r>
        <w:t>1. Compare native Project/scoped source references and hashes with BC snapshot.</w:t>
      </w:r>
    </w:p>
    <w:p>
      <w:r>
        <w:t>2. Inspect mismatch/duplicate source handling.</w:t>
      </w:r>
    </w:p>
    <w:p>
      <w:r>
        <w:t>3. Refresh new revisions without rewriting completed BC/frozen package.</w:t>
      </w:r>
    </w:p>
    <w:p>
      <w:r>
        <w:rPr>
          <w:b/>
        </w:rPr>
        <w:t xml:space="preserve">Resultado esperado </w:t>
      </w:r>
      <w:r>
        <w:t>Exact source authority and hash consistency, not readiness-wrapper identity; mismatch fails closed where mandatory.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backend/tests/test_qra_evidence_policy.py::test_business_case_qra_strict_consistency_reuses_cross_source_mismatch; backend/tests/test_qra_evidence_policy.py::test_bc_consistency_compares_trusted_native_project_source_not_readiness_wrapper</w:t>
      </w:r>
    </w:p>
    <w:p>
      <w:r>
        <w:t>Alcance: SOURCE_REVIEW_ONLY; historical execution must be linked separately</w:t>
      </w:r>
    </w:p>
    <w:p>
      <w:pPr>
        <w:pStyle w:val="Heading2"/>
      </w:pPr>
      <w:r>
        <w:t>A29 Freeze Gate package</w:t>
      </w:r>
    </w:p>
    <w:p>
      <w:r>
        <w:rPr>
          <w:b/>
        </w:rPr>
        <w:t xml:space="preserve">Precondiciones </w:t>
      </w:r>
      <w:r>
        <w:t>READY current preparation, required criteria satisfied and valid scoped Class A/B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Author marks ready for review.</w:t>
      </w:r>
    </w:p>
    <w:p>
      <w:r>
        <w:t>2. Independent reviewer freezes package.</w:t>
      </w:r>
    </w:p>
    <w:p>
      <w:r>
        <w:t>3. Record profile/policy/provider/source hashes, warnings, scope and immutable handoff.</w:t>
      </w:r>
    </w:p>
    <w:p>
      <w:r>
        <w:rPr>
          <w:b/>
        </w:rPr>
        <w:t xml:space="preserve">Resultado esperado </w:t>
      </w:r>
      <w:r>
        <w:t>FROZEN governed snapshot immutable; later source change affects new/live readiness only; no QRA sampling in Gate.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backend/tests/test_qra_evidence_stack.py::test_actual_accepted_successor_preserves_frozen_gate_and_completed_bc</w:t>
      </w:r>
    </w:p>
    <w:p>
      <w:r>
        <w:t>Alcance: SOURCE_REVIEW_ONLY; historical execution must be linked separately</w:t>
      </w:r>
    </w:p>
    <w:p>
      <w:pPr>
        <w:pStyle w:val="Heading2"/>
      </w:pPr>
      <w:r>
        <w:t>A30 Investment Decision FID</w:t>
      </w:r>
    </w:p>
    <w:p>
      <w:r>
        <w:rPr>
          <w:b/>
        </w:rPr>
        <w:t xml:space="preserve">Precondiciones </w:t>
      </w:r>
      <w:r>
        <w:t>Frozen Gate package, valid authority/committee/quorum and configured decision checklist;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Committee / Decision Maker independent of preparer/reviewer. Datos: UAT-CAPITAL-COPPER; CAPITAL_OWNER; governed taxonomy resolved from options; PYP-FFA only where configured; no operational ID reuse</w:t>
      </w:r>
    </w:p>
    <w:p>
      <w:r>
        <w:t>1. Create/submit/review decision package.</w:t>
      </w:r>
    </w:p>
    <w:p>
      <w:r>
        <w:t>2. Independent authorized actor decides GO for PYP-FFA and authorized amount/currency.</w:t>
      </w:r>
    </w:p>
    <w:p>
      <w:r>
        <w:t>3. Inspect FID/full-funds/investment outputs; exercise HOLD/RECYCLE/KILL separately.</w:t>
      </w:r>
    </w:p>
    <w:p>
      <w:r>
        <w:rPr>
          <w:b/>
        </w:rPr>
        <w:t xml:space="preserve">Resultado esperado </w:t>
      </w:r>
      <w:r>
        <w:t>PYP-FFA GO is_fid=true,investment_authorized=true,full_funds_authorized=true; selection GO is not FID; evidence never auto-GO/activate.</w:t>
      </w:r>
    </w:p>
    <w:p>
      <w:r>
        <w:rPr>
          <w:b/>
        </w:rPr>
        <w:t xml:space="preserve">Resultado real </w:t>
      </w:r>
      <w:r>
        <w:t>El ensayo FID heredado no completa el BC por BA Benefits Commercial Permit FEL FIN requeridos; no se acredita Gate07K FID nuevo empresarial</w:t>
      </w:r>
    </w:p>
    <w:p>
      <w:r>
        <w:rPr>
          <w:b/>
        </w:rPr>
        <w:t xml:space="preserve">Estado </w:t>
      </w:r>
      <w:r>
        <w:t>BLOCKED. Defecto: UAT-S2-003.</w:t>
      </w:r>
    </w:p>
    <w:p>
      <w:r>
        <w:t>backend-strategic-regression.xml</w:t>
      </w:r>
    </w:p>
    <w:p>
      <w:pPr>
        <w:pStyle w:val="Heading2"/>
      </w:pPr>
      <w:r>
        <w:t>A31 Post FID Governance and operational boundary</w:t>
      </w:r>
    </w:p>
    <w:p>
      <w:r>
        <w:rPr>
          <w:b/>
        </w:rPr>
        <w:t xml:space="preserve">Precondiciones </w:t>
      </w:r>
      <w:r>
        <w:t>Formal decided FID and effective Post-FID policy; Project state/conditions retained;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Post-FID Governance User; Project Workspace Initializer; independent Activator. Datos: UAT-CAPITAL-COPPER; CAPITAL_OWNER; governed taxonomy resolved from options; PYP-FFA only where configured; no operational ID reuse</w:t>
      </w:r>
    </w:p>
    <w:p>
      <w:r>
        <w:t>1. Evaluate immutable per-project eligibility and conditions.</w:t>
      </w:r>
    </w:p>
    <w:p>
      <w:r>
        <w:t>2. Read routing and initialization/activation blockers.</w:t>
      </w:r>
    </w:p>
    <w:p>
      <w:r>
        <w:t>3. Verify already-active Project is not reactivated; stop before delivery execution.</w:t>
      </w:r>
    </w:p>
    <w:p>
      <w:r>
        <w:rPr>
          <w:b/>
        </w:rPr>
        <w:t xml:space="preserve">Resultado esperado </w:t>
      </w:r>
      <w:r>
        <w:t>Eligibility is explicit and independent of operational execution; valid FID can yield READY_FOR_INITIALIZATION with can_activate=false.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backend/tests/test_post_fid_governance_gate07l.py::test_project_state_routes_reuse_existing_initialization_state; backend/tests/test_post_fid_governance_gate07l.py::test_valid_fid_persists_immutable_per_project_snapshots_idempotently</w:t>
      </w:r>
    </w:p>
    <w:p>
      <w:r>
        <w:t>Alcance: SOURCE_REVIEW_ONLY; historical execution must be linked separately</w:t>
      </w:r>
    </w:p>
    <w:p>
      <w:pPr>
        <w:pStyle w:val="Heading2"/>
      </w:pPr>
      <w:r>
        <w:t>B1 CONTRACTOR_DELIVERY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governance_model=CONTRACTOR_DELIVERY; source_context_type=CONTRACT_AWARD; required_source_fields=client; contract_number; contractual_scope; mobilization_authorized;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CONTRACTOR_DELIVERY contrato a solicitud revisada, materialización pending, rechazo de activación prematura,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C1 DIRECT_INTERNAL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governance_model=DIRECT_INTERNAL; source_context_type=DIRECT_AUTHORIZATION; required_source_fields=authorization_reference; sponsor; authorization_approved;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DIRECT_INTERNAL autorización directa a solicitud revisada, materialización pending,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N01 Strategic Gate RETURN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RETURN</w:t>
      </w:r>
    </w:p>
    <w:p>
      <w:r>
        <w:t>1. Prepare prerequisite: Ready proposal and reviewed Strategic Gate.</w:t>
      </w:r>
    </w:p>
    <w:p>
      <w:r>
        <w:t>2. Attempt boundary: RETURN.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returned Proposal/decision history retained.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N02 Strategic Gate REJECT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REJECT</w:t>
      </w:r>
    </w:p>
    <w:p>
      <w:r>
        <w:t>1. Prepare prerequisite: Ready proposal and reviewed Strategic Gate.</w:t>
      </w:r>
    </w:p>
    <w:p>
      <w:r>
        <w:t>2. Attempt boundary: REJECT.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rejected strategic source cannot create Project through Gate07D.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N03 Strategic Gate DEFER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DEFER</w:t>
      </w:r>
    </w:p>
    <w:p>
      <w:r>
        <w:t>1. Prepare prerequisite: Ready proposal and reviewed Strategic Gate.</w:t>
      </w:r>
    </w:p>
    <w:p>
      <w:r>
        <w:t>2. Attempt boundary: DEFER.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new historical round does not overwrite prior decision.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backend/tests/test_strategic_gate_gate07c.py::test_gate07c_defer_allows_a_new_historical_round_without_overwrite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N04 Portfolio infeasibility</w:t>
      </w:r>
    </w:p>
    <w:p>
      <w:r>
        <w:rPr>
          <w:b/>
        </w:rPr>
        <w:t xml:space="preserve">Precondiciones </w:t>
      </w:r>
      <w:r>
        <w:t>Current budget/resource alternatives; Isolated disposable fixture; exact current source and history hashes captured</w:t>
      </w:r>
    </w:p>
    <w:p>
      <w:r>
        <w:rPr>
          <w:b/>
        </w:rPr>
        <w:t xml:space="preserve">Persona y datos </w:t>
      </w:r>
      <w:r>
        <w:t>Portfolio Manager. Datos: Forced/misaligned incompatible selection</w:t>
      </w:r>
    </w:p>
    <w:p>
      <w:r>
        <w:t>1. Prepare prerequisite: Current budget/resource alternatives.</w:t>
      </w:r>
    </w:p>
    <w:p>
      <w:r>
        <w:t>2. Attempt boundary: Forced/misaligned incompatible selection.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Alternative cannot be recommended; recommendation never overrides source authority.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backend/tests/test_portfolio_convergence_gate07i.py::test_misaligned_and_forced_conflict_alternative_is_not_recommendable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N05 Budget Resource conflict</w:t>
      </w:r>
    </w:p>
    <w:p>
      <w:r>
        <w:rPr>
          <w:b/>
        </w:rPr>
        <w:t xml:space="preserve">Precondiciones </w:t>
      </w:r>
      <w:r>
        <w:t>Current ranked Projects and governed branch scenarios; Isolated disposable fixture; exact current source and history hashes captured</w:t>
      </w:r>
    </w:p>
    <w:p>
      <w:r>
        <w:rPr>
          <w:b/>
        </w:rPr>
        <w:t xml:space="preserve">Persona y datos </w:t>
      </w:r>
      <w:r>
        <w:t>Project Controls; Portfolio Manager. Datos: Capacity overload, forced conflict and unmet dependency</w:t>
      </w:r>
    </w:p>
    <w:p>
      <w:r>
        <w:t>1. Prepare prerequisite: Current ranked Projects and governed branch scenarios.</w:t>
      </w:r>
    </w:p>
    <w:p>
      <w:r>
        <w:t>2. Attempt boundary: Capacity overload, forced conflict and unmet dependency.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Conflicts shown explicitly and blocking rules enforced; no hidden dates/amounts mutation.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backend/tests/test_portfolio_budget_gate07g_a.py::test_forced_conflict_and_transitive_unmet_dependency_are_derived; backend/tests/test_portfolio_resource_gate07h.py::test_gate07h_happy_path_overload_timing_comparison_and_final_output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N06 Stale Class A evidence</w:t>
      </w:r>
    </w:p>
    <w:p>
      <w:r>
        <w:rPr>
          <w:b/>
        </w:rPr>
        <w:t xml:space="preserve">Precondiciones </w:t>
      </w:r>
      <w:r>
        <w:t>Current completed FIN and frozen historical Gate/FID;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Cost / Finance Reviewer. Datos: Suspend source Funding Source in disposable fixture</w:t>
      </w:r>
    </w:p>
    <w:p>
      <w:r>
        <w:t>1. Prepare prerequisite: Current completed FIN and frozen historical Gate/FID.</w:t>
      </w:r>
    </w:p>
    <w:p>
      <w:r>
        <w:t>2. Attempt boundary: Suspend source Funding Source in disposable fixture.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Live FIN STALE and new Gate blocked; existing package and decision hashes unchanged.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backend/tests/test_gate07m_fid_e2e.py::test_new_pyp_ffa_fid_path_full_stack_revalidation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N07 Manual Class A fallback attempt</w:t>
      </w:r>
    </w:p>
    <w:p>
      <w:r>
        <w:rPr>
          <w:b/>
        </w:rPr>
        <w:t xml:space="preserve">Precondiciones </w:t>
      </w:r>
      <w:r>
        <w:t>Effective required COST_QRA_RESULT Class A;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Preparer. Datos: Submit manual attachment/reference for provider requirement</w:t>
      </w:r>
    </w:p>
    <w:p>
      <w:r>
        <w:t>1. Prepare prerequisite: Effective required COST_QRA_RESULT Class A.</w:t>
      </w:r>
    </w:p>
    <w:p>
      <w:r>
        <w:t>2. Attempt boundary: Submit manual attachment/reference for provider requirement.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409 MANUAL_REFERENCE_NOT_ALLOWED; no substitution of native provider evidence.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backend/tests/test_qra_evidence_stack.py::test_class_a_manual_qra_fallback_remains_forbidden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N08 SoD violations</w:t>
      </w:r>
    </w:p>
    <w:p>
      <w:r>
        <w:rPr>
          <w:b/>
        </w:rPr>
        <w:t xml:space="preserve">Precondiciones </w:t>
      </w:r>
      <w:r>
        <w:t>Prepared author-owned assessment/package/policy;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Investment Committee / Decision Maker. Datos: Same author tries publish/review/freeze/decide or initializer activates own initialization</w:t>
      </w:r>
    </w:p>
    <w:p>
      <w:r>
        <w:t>1. Prepare prerequisite: Prepared author-owned assessment/package/policy.</w:t>
      </w:r>
    </w:p>
    <w:p>
      <w:r>
        <w:t>2. Attempt boundary: Same author tries publish/review/freeze/decide or initializer activates own initialization.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Reject according to domain SoD; organization_admin role does not imply authority to bypass mandatory four-eyes.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backend/tests/test_investment_decision_gate07k.py::test_ffa_segregation_of_duties_and_stale_policy_block_decision; backend/tests/test_project_workspace_initialization.py::test_52_same_actor_cannot_initialize_and_activate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N09 Unaccepted QRA result</w:t>
      </w:r>
    </w:p>
    <w:p>
      <w:r>
        <w:rPr>
          <w:b/>
        </w:rPr>
        <w:t xml:space="preserve">Precondiciones </w:t>
      </w:r>
      <w:r>
        <w:t>Completed run without independent acceptance;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Resolve unaccepted result as required evidence</w:t>
      </w:r>
    </w:p>
    <w:p>
      <w:r>
        <w:t>1. Prepare prerequisite: Completed run without independent acceptance.</w:t>
      </w:r>
    </w:p>
    <w:p>
      <w:r>
        <w:t>2. Attempt boundary: Resolve unaccepted result as required evidence.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Cannot satisfy required Class A despite completed simulation.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backend/tests/test_qra_evidence_policy.py::test_qualified_resolver_unaccepted_and_wrong_type_never_satisfy; backend/tests/test_qra_engine.py::test_completed_run_immutable_separate_review_acceptance_provider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N10 Stale QRA result</w:t>
      </w:r>
    </w:p>
    <w:p>
      <w:r>
        <w:rPr>
          <w:b/>
        </w:rPr>
        <w:t xml:space="preserve">Precondiciones </w:t>
      </w:r>
      <w:r>
        <w:t>Accepted result and frozen old references;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Materially change source authority or use accepted stale result</w:t>
      </w:r>
    </w:p>
    <w:p>
      <w:r>
        <w:t>1. Prepare prerequisite: Accepted result and frozen old references.</w:t>
      </w:r>
    </w:p>
    <w:p>
      <w:r>
        <w:t>2. Attempt boundary: Materially change source authority or use accepted stale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Current provider cannot satisfy coverage/readiness; historical run/BC/package immutable.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backend/tests/test_qra_evidence_stack.py::test_actual_material_cost_source_change_blocks_new_gate_without_rewriting_history; backend/tests/test_qra_evidence_policy.py::test_stale_qra_blocks_project_coverage_as_well_as_overall_readiness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N11 Wrong QRA analysis type</w:t>
      </w:r>
    </w:p>
    <w:p>
      <w:r>
        <w:rPr>
          <w:b/>
        </w:rPr>
        <w:t xml:space="preserve">Precondiciones </w:t>
      </w:r>
      <w:r>
        <w:t>COST_QRA_RESULT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SCHEDULE_QRA result</w:t>
      </w:r>
    </w:p>
    <w:p>
      <w:r>
        <w:t>1. Prepare prerequisite: COST_QRA_RESULT requirement.</w:t>
      </w:r>
    </w:p>
    <w:p>
      <w:r>
        <w:t>2. Attempt boundary: Supply SCHEDULE_QRA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QRA_ANALYSIS_TYPE_MISMATCH or provider ineligibility; no cross-type substitution.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backend/tests/test_qra_evidence_policy.py::test_result_qualifiers_and_freshness; backend/tests/test_qra_evidence_policy.py::test_qualified_resolver_unaccepted_and_wrong_type_never_satisfy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N12 QRA scope mismatch</w:t>
      </w:r>
    </w:p>
    <w:p>
      <w:r>
        <w:rPr>
          <w:b/>
        </w:rPr>
        <w:t xml:space="preserve">Precondiciones </w:t>
      </w:r>
      <w:r>
        <w:t>WHOLE_PROJECT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SELECTED_WBS-only result</w:t>
      </w:r>
    </w:p>
    <w:p>
      <w:r>
        <w:t>1. Prepare prerequisite: WHOLE_PROJECT requirement.</w:t>
      </w:r>
    </w:p>
    <w:p>
      <w:r>
        <w:t>2. Attempt boundary: Supply SELECTED_WBS-only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QRA_SCOPE_MISMATCH; selected scope cannot count as whole Project coverage.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N13 Unsupported Schedule QRA context</w:t>
      </w:r>
    </w:p>
    <w:p>
      <w:r>
        <w:rPr>
          <w:b/>
        </w:rPr>
        <w:t xml:space="preserve">Precondiciones </w:t>
      </w:r>
      <w:r>
        <w:t>Required elapsed Schedule evidence;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Work-calendar/unsupported source context</w:t>
      </w:r>
    </w:p>
    <w:p>
      <w:r>
        <w:t>1. Prepare prerequisite: Required elapsed Schedule evidence.</w:t>
      </w:r>
    </w:p>
    <w:p>
      <w:r>
        <w:t>2. Attempt boundary: Work-calendar/unsupported source context.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Explicit engine incapability distinct from missing provider or staleness; no silent work-day conversion.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backend/tests/test_qra_evidence_policy.py::test_schedule_work_calendar_cannot_satisfy_elapsed_requirement; backend/tests/test_qra_evidence_policy.py::test_engine_incapability_is_distinct_from_missing_provider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N14 Historical snapshot immutability</w:t>
      </w:r>
    </w:p>
    <w:p>
      <w:r>
        <w:rPr>
          <w:b/>
        </w:rPr>
        <w:t xml:space="preserve">Precondiciones </w:t>
      </w:r>
      <w:r>
        <w:t>Completed BC/Benefits/Commercial, frozen scenario/Gate and decided 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Evidence Reviewer. Datos: Create governed successor or change current source and reread history</w:t>
      </w:r>
    </w:p>
    <w:p>
      <w:r>
        <w:t>1. Prepare prerequisite: Completed BC/Benefits/Commercial, frozen scenario/Gate and decided FID.</w:t>
      </w:r>
    </w:p>
    <w:p>
      <w:r>
        <w:t>2. Attempt boundary: Create governed successor or change current source and reread history.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Frozen source references/hashes unchanged; allowed superseded lifecycle does not rewrite completed content.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backend/tests/test_qra_evidence_stack.py::test_actual_accepted_successor_preserves_frozen_gate_and_completed_bc; backend/tests/test_business_case_gate07m_bc_5c.py::test_historical_five_case_is_derived_only_from_frozen_revision_data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N15 Tenant Workspace direct route security</w:t>
      </w:r>
    </w:p>
    <w:p>
      <w:r>
        <w:rPr>
          <w:b/>
        </w:rPr>
        <w:t xml:space="preserve">Precondiciones </w:t>
      </w:r>
      <w:r>
        <w:t>Scoped users and second tenant/sibling Workspace;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outsider with no matching scope. Datos: Read/mutate another tenant/project and direct ADMIN routes as USER</w:t>
      </w:r>
    </w:p>
    <w:p>
      <w:r>
        <w:t>1. Prepare prerequisite: Scoped users and second tenant/sibling Workspace.</w:t>
      </w:r>
    </w:p>
    <w:p>
      <w:r>
        <w:t>2. Attempt boundary: Read/mutate another tenant/project and direct ADMIN routes as USER.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403/404 without disclosure or mutation; no USER reusable configuration control.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backend/tests/test_basic_data_wave2b.py::test_basic_data_workspace_scope_ancestor_allowed_sibling_denied_and_cross_tenant_hidden; backend/tests/test_owner_capability_wave3b.py::test_direct_routes_config_only_preparer_scope_and_tenant_denials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N16 Source authorization absent in compact routes</w:t>
      </w:r>
    </w:p>
    <w:p>
      <w:r>
        <w:rPr>
          <w:b/>
        </w:rPr>
        <w:t xml:space="preserve">Precondiciones </w:t>
      </w:r>
      <w:r>
        <w:t>Legitimate B/C creation source but no mobilization/direct approval; Isolated disposable fixture; exact current source and history hashes captured</w:t>
      </w:r>
    </w:p>
    <w:p>
      <w:r>
        <w:rPr>
          <w:b/>
        </w:rPr>
        <w:t xml:space="preserve">Persona y datos </w:t>
      </w:r>
      <w:r>
        <w:t>Investment / Project Manager; Activator. Datos: Materialize then preview/start/activate without source execution authorization</w:t>
      </w:r>
    </w:p>
    <w:p>
      <w:r>
        <w:t>1. Prepare prerequisite: Legitimate B/C creation source but no mobilization/direct approval.</w:t>
      </w:r>
    </w:p>
    <w:p>
      <w:r>
        <w:t>2. Attempt boundary: Materialize then preview/start/activate without source execution authorization.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Project stays pending; no capital FID substitution and no automatic activation.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backend/tests/test_project_creation_process.py::test_46_direct_project_remains_pending_when_authorization_is_not_approved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N17 Integrated QRA rejected</w:t>
      </w:r>
    </w:p>
    <w:p>
      <w:r>
        <w:rPr>
          <w:b/>
        </w:rPr>
        <w:t xml:space="preserve">Precondiciones </w:t>
      </w:r>
      <w:r>
        <w:t>Released Cost/Schedule capability only;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QRA Configuration Administrator. Datos: Submit INTEGRATED_COST_SCHEDULE_QRA model or required policy</w:t>
      </w:r>
    </w:p>
    <w:p>
      <w:r>
        <w:t>1. Prepare prerequisite: Released Cost/Schedule capability only.</w:t>
      </w:r>
    </w:p>
    <w:p>
      <w:r>
        <w:t>2. Attempt boundary: Submit INTEGRATED_COST_SCHEDULE_QRA model or required policy.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Controlled 422/released-capability error; no integrated requirement published or executed.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backend/tests/test_qra_evidence_policy.py::test_invalid_qra_policy_rejected; backend/tests/test_qra_engine.py::test_pre_run_blocks_stale_unapproved_unsupported</w:t>
      </w:r>
    </w:p>
    <w:p>
      <w:r>
        <w:t>Alcance: SOURCE_REVIEW_ONLY; historical regression does not equal fresh case execution</w:t>
      </w:r>
    </w:p>
    <w:p>
      <w:pPr>
        <w:pStyle w:val="Heading1"/>
      </w:pPr>
      <w:r>
        <w:t>Defectos y acciones abiertas</w:t>
      </w:r>
    </w:p>
    <w:p>
      <w:pPr>
        <w:pStyle w:val="Heading2"/>
      </w:pPr>
      <w:r>
        <w:t>UAT S2 001 Project creado o activado por comandos ADMIN genéricos</w:t>
      </w:r>
    </w:p>
    <w:p>
      <w:r>
        <w:t>Clasificación: DEFECT. Severidad: S2 CRITICAL. Estado: CLOSED_SCOPED_TESTS_PASS.</w:t>
      </w:r>
    </w:p>
    <w:p>
      <w:r>
        <w:t>Se rechazó PROJECT con 409 antes de DML y se preservaron las actualizaciones legítimas sin cambio de lifecycle.</w:t>
      </w:r>
    </w:p>
    <w:p>
      <w:r>
        <w:t>Acción: Usar Project Creation Process USER y lifecycle existente. Responsable: Equipo de desarrollo.</w:t>
      </w:r>
    </w:p>
    <w:p>
      <w:r>
        <w:t>Evidencia: backend-authority-guard-final.xml; browser-final.xml negativo: tres Workspaces antes y tres después</w:t>
      </w:r>
    </w:p>
    <w:p>
      <w:pPr>
        <w:pStyle w:val="Heading2"/>
      </w:pPr>
      <w:r>
        <w:t>UAT S2 002 Revisión CORE materializa Project nuevo activo o cambia estado fuera del lifecycle</w:t>
      </w:r>
    </w:p>
    <w:p>
      <w:r>
        <w:t>Clasificación: DEFECT. Severidad: S2 CRITICAL. Estado: CLOSED_SCOPED_TESTS_PASS.</w:t>
      </w:r>
    </w:p>
    <w:p>
      <w:r>
        <w:t>Preflight rechaza nueva identidad, conversión, omisión que archivaría y cambio de estado antes de materializar. La adopción existente requiere identidad tenant scoped.</w:t>
      </w:r>
    </w:p>
    <w:p>
      <w:r>
        <w:t>Acción: Adoptar solo identidades históricas existentes sin cambios de lifecycle. Responsable: Equipo de desarrollo.</w:t>
      </w:r>
    </w:p>
    <w:p>
      <w:r>
        <w:t>Evidencia: backend-authority-guard-final.xml y tests CORE de identidad; reproducción anterior conservada</w:t>
      </w:r>
    </w:p>
    <w:p>
      <w:pPr>
        <w:pStyle w:val="Heading2"/>
      </w:pPr>
      <w:r>
        <w:t>UAT S2 003 Capital Owner completo no acreditado y fixture FID sin fuentes Five Case requeridas</w:t>
      </w:r>
    </w:p>
    <w:p>
      <w:r>
        <w:t>Clasificación: CONFIGURATION GAP. Severidad: S2 CRITICAL. Estado: OPEN.</w:t>
      </w:r>
    </w:p>
    <w:p>
      <w:r>
        <w:t>Una base nueva reproduce BUSINESS_CASE_NOT_READY. El ensayo viejo no prepara las fuentes requeridas por Five Case vigente; no demuestra ausencia de módulos productivos.</w:t>
      </w:r>
    </w:p>
    <w:p>
      <w:r>
        <w:t>Acción: No liberar. Preparar fuentes BA Benefits Commercial Permit FEL y FIN por sus ciclos reales y repetir una sola cadena fresca. Responsable: Responsables UAT y administradores de dominios por designar.</w:t>
      </w:r>
    </w:p>
    <w:p>
      <w:r>
        <w:t>Evidencia: backend-full-fid-isolated-final.xml; no rebajar requisitos</w:t>
      </w:r>
    </w:p>
    <w:p>
      <w:pPr>
        <w:pStyle w:val="Heading2"/>
      </w:pPr>
      <w:r>
        <w:t>UAT S3 001 Review aparecía antes de Convergence</w:t>
      </w:r>
    </w:p>
    <w:p>
      <w:r>
        <w:t>Clasificación: UX/NAVIGATION GAP. Severidad: S3 MAJOR. Estado: CLOSED_SCOPED_TESTS_PASS.</w:t>
      </w:r>
    </w:p>
    <w:p>
      <w:r>
        <w:t>El blueprint único sitúa Review después de Convergence, conservando rutas y configuración ADMIN; orden y teclado comprobados.</w:t>
      </w:r>
    </w:p>
    <w:p>
      <w:r>
        <w:t>Acción: Orden del blueprint corregido con mismas rutas y nombres. Responsable: Equipo frontend.</w:t>
      </w:r>
    </w:p>
    <w:p>
      <w:r>
        <w:t>Evidencia: 44 pruebas frontend enfocadas; browser-final.xml</w:t>
      </w:r>
    </w:p>
    <w:p>
      <w:pPr>
        <w:pStyle w:val="Heading2"/>
      </w:pPr>
      <w:r>
        <w:t>UAT S3 002 Fixtures de regresión comparten estado e identificadores entre módulos</w:t>
      </w:r>
    </w:p>
    <w:p>
      <w:r>
        <w:t>Clasificación: CODE/TECHNICAL DEBT. Severidad: S3 MAJOR. Estado: OPEN_WORKAROUND_NOT_BUSINESS_APPROVED.</w:t>
      </w:r>
    </w:p>
    <w:p>
      <w:r>
        <w:t>El global conserva 6 FAIL y 3 ERROR. Reruns en DB independientes separan contaminación del único fallo FID confirmado. Falta integrar aislamiento estable en la suite.</w:t>
      </w:r>
    </w:p>
    <w:p>
      <w:r>
        <w:t>Acción: Importer con 12 casos, Enterprise con ocho, Portfolio Preview con dos y rutas con tres aprobaron en bases independientes. No afirmar global verde ni workaround ya aceptado. Responsable: Equipo de pruebas.</w:t>
      </w:r>
    </w:p>
    <w:p>
      <w:r>
        <w:t>Evidencia: backend-reconciled-final.json y regression-reconciliation-notes.md; resultado original conservado</w:t>
      </w:r>
    </w:p>
    <w:p>
      <w:pPr>
        <w:pStyle w:val="Heading2"/>
      </w:pPr>
      <w:r>
        <w:t>UAT S4 001 Aplicabilidad de gobernanza de navegación es metadata y no filtro runtime</w:t>
      </w:r>
    </w:p>
    <w:p>
      <w:r>
        <w:t>Clasificación: CODE/TECHNICAL DEBT. Severidad: S4 MINOR. Estado: OPEN.</w:t>
      </w:r>
    </w:p>
    <w:p>
      <w:r>
        <w:t>El menú puede mostrar rutas no aplicables; las acciones siguen sujetas a elegibilidad y permisos backend.</w:t>
      </w:r>
    </w:p>
    <w:p>
      <w:r>
        <w:t>Acción: Usar allowed_actions y elegibilidad backend; el menú no otorga autoridad. Responsable: Responsable frontend por designar.</w:t>
      </w:r>
    </w:p>
    <w:p>
      <w:r>
        <w:t>Evidencia: frontend_findings.json FE-S4-001</w:t>
      </w:r>
    </w:p>
    <w:p>
      <w:pPr>
        <w:pStyle w:val="Heading2"/>
      </w:pPr>
      <w:r>
        <w:t>UAT S4 002 Renderers BC legacy requieren decisión de deprecación</w:t>
      </w:r>
    </w:p>
    <w:p>
      <w:r>
        <w:t>Clasificación: CODE/TECHNICAL DEBT. Severidad: S4 MINOR. Estado: OPEN.</w:t>
      </w:r>
    </w:p>
    <w:p>
      <w:r>
        <w:t>Once renderers fuera del registro canónico podrían tener consumidores externos. No hay prueba suficiente de retiro seguro.</w:t>
      </w:r>
    </w:p>
    <w:p>
      <w:r>
        <w:t>Acción: Usar rutas canónicas Five Case; conservar históricos y enlaces externos hasta confirmar consumidores. Responsable: Responsable de compatibilidad por designar.</w:t>
      </w:r>
    </w:p>
    <w:p>
      <w:r>
        <w:t>Evidencia: frontend_legacy_renderers.json</w:t>
      </w:r>
    </w:p>
    <w:p>
      <w:pPr>
        <w:pStyle w:val="Heading2"/>
      </w:pPr>
      <w:r>
        <w:t>UAT S4 003 Explorer compartido también contiene acciones USER y su etiqueta metadata es incompleta</w:t>
      </w:r>
    </w:p>
    <w:p>
      <w:r>
        <w:t>Clasificación: DOCUMENTATION GAP. Severidad: S4 MINOR. Estado: OPEN.</w:t>
      </w:r>
    </w:p>
    <w:p>
      <w:r>
        <w:t>La clasificación READ_ONLY_SHARED no describe sus transacciones USER protegidas; no se usa la etiqueta como control de seguridad.</w:t>
      </w:r>
    </w:p>
    <w:p>
      <w:r>
        <w:t>Acción: Guías distinguen lectura compartida de transacciones USER protegidas. Responsable: Responsable de documentación por designar.</w:t>
      </w:r>
    </w:p>
    <w:p>
      <w:r>
        <w:t>Evidencia: frontend_findings.json FE-S4-003</w:t>
      </w:r>
    </w:p>
    <w:p>
      <w:pPr>
        <w:pStyle w:val="Heading2"/>
      </w:pPr>
      <w:r>
        <w:t>UAT S4 004 Texto largo y badges desbordan tarjetas Gate</w:t>
      </w:r>
    </w:p>
    <w:p>
      <w:r>
        <w:t>Clasificación: UX/NAVIGATION GAP. Severidad: S4 MINOR. Estado: OPEN.</w:t>
      </w:r>
    </w:p>
    <w:p>
      <w:r>
        <w:t>La captura Gate muestra FROZEN_HISTORICAL_SOURCE_PRESERVED cruzando tarjeta y etiqueta Decision Package recortada.</w:t>
      </w:r>
    </w:p>
    <w:p>
      <w:r>
        <w:t>Acción: Consultar evidencia histórica API y usar viewport amplio; corregir wrap/min-width antes de aceptación visual final. Responsable: Equipo frontend.</w:t>
      </w:r>
    </w:p>
    <w:p>
      <w:r>
        <w:t>Evidencia: performance/browser-evidence-audit.json y gate-frozen-historical-read.png</w:t>
      </w:r>
    </w:p>
    <w:p>
      <w:pPr>
        <w:pStyle w:val="Heading2"/>
      </w:pPr>
      <w:r>
        <w:t>UAT S4 005 Navegación expandida mobile demasiado extensa y orden visual confuso</w:t>
      </w:r>
    </w:p>
    <w:p>
      <w:r>
        <w:t>Clasificación: UX/NAVIGATION GAP. Severidad: S4 MINOR. Estado: OPEN.</w:t>
      </w:r>
    </w:p>
    <w:p>
      <w:r>
        <w:t>A 390 px la navegación ocupa aproximadamente 3700 px antes del contenido y las columnas muestran fase 5 por encima de fase 4.</w:t>
      </w:r>
    </w:p>
    <w:p>
      <w:r>
        <w:t>Acción: Colapsar navegación o usar escritorio; revisar una sola columna y acceso directo al contenido. Responsable: Equipo frontend.</w:t>
      </w:r>
    </w:p>
    <w:p>
      <w:r>
        <w:t>Evidencia: performance/browser-evidence-audit.json y user-review-mobile.png</w:t>
      </w:r>
    </w:p>
    <w:p>
      <w:pPr>
        <w:pStyle w:val="Heading2"/>
      </w:pPr>
      <w:r>
        <w:t>UAT S3 003 Adopción de Project exige padre live representado en CORE</w:t>
      </w:r>
    </w:p>
    <w:p>
      <w:r>
        <w:t>Clasificación: CONFIGURATION GAP. Severidad: S3 MAJOR. Estado: OPEN.</w:t>
      </w:r>
    </w:p>
    <w:p>
      <w:r>
        <w:t>Si el padre de un Project posterior no existe en el snapshot con ID exacto, clone devuelve 409 PROJECT_PARENT_RECONCILIATION_REQUIRED antes de DML. No hay un flujo de reconciliación completa de ancestros acreditado en esta UAT.</w:t>
      </w:r>
    </w:p>
    <w:p>
      <w:r>
        <w:t>Acción: Conservar el snapshot y detener publicación. Preparar reconciliación controlada de padres existentes sin inventar identidades ni modificar historia; no omitir el guard. Responsable: Responsables de Enterprise Structure y UAT.</w:t>
      </w:r>
    </w:p>
    <w:p>
      <w:r>
        <w:t>Evidencia: test_project_with_missing_core_parent_requires_reconciliation_before_any_draft_dml; backend-authority-guard-final.xml</w:t>
      </w:r>
    </w:p>
    <w:p>
      <w:r>
        <w:t>SCENARIO-GAP-01. No existing single fresh test proves A0-A31 across one realistic modern Capital Owner fixture. Do not claim full fresh Capital Owner E2E by adding separate historical/domain/partial executions.</w:t>
      </w:r>
    </w:p>
    <w:p>
      <w:r>
        <w:t>SCENARIO-GAP-02. Historical docker-compose.gate07m-fid-e2e.yml hardcodes head 20260902_0058 and validates that old expected head. Cannot run unchanged against required 20261011_0068 baseline; use dedicated new disposable harness with current migration verification.</w:t>
      </w:r>
    </w:p>
    <w:p>
      <w:r>
        <w:t>SCENARIO-GAP-03. test_contractor_and_direct_governance_models_remain_unaffected tests only CONTRACTOR_DELIVERY, not DIRECT_INTERNAL. Name is not evidence for both models.</w:t>
      </w:r>
    </w:p>
    <w:p>
      <w:r>
        <w:t>SCENARIO-GAP-04. gate07m-fid-real-stack browser consumes prebuilt downstream evidence; project-governance-multi-source browser is UI/policy/form coverage, not compact creation→activation. Historical real browser evidence must not be labeled full Capital Owner A0-A31 or compact B/C lifecycle.</w:t>
      </w:r>
    </w:p>
    <w:p>
      <w:r>
        <w:t>SCENARIO-NOTE-05. Actual modern Idea route includes conditional mandatory BA; Proposal stored status and readiness label differ. Guides must distinguish ACCEPTED/READY_FOR_BUSINESS_ANALYSIS/READY_FOR_PROJECT_PROPOSAL; READY_FOR_STRATEGIC_GATE stored vs READY_FOR_STRATEGIC_GATE_DECISION handoff.</w:t>
      </w:r>
    </w:p>
    <w:p>
      <w:r>
        <w:t>SCENARIO-NOTE-06. Final new SQLite suite 3 PASS; pytest cache writing reports Windows ACL warnings. No functional failing assertion; not evidence of zero runtime warnings.</w:t>
      </w:r>
    </w:p>
    <w:p>
      <w:pPr>
        <w:pStyle w:val="Heading1"/>
      </w:pPr>
      <w:r>
        <w:t>Aceptación de negocio pendiente</w:t>
      </w:r>
    </w:p>
    <w:p>
      <w:r>
        <w:t>Las firmas no se completan por un agente ni se deducen de resultados técnicos. El workbook contiene campos editables de representante autorizado, decisión, fecha y evidencia para las quince áreas requeridas.</w:t>
      </w:r>
    </w:p>
    <w:p>
      <w:r>
        <w:t>NO_GO mientras exista evidencia técnica obligatoria incompleta o un bloqueo material. No se afirma aceptación de negocio sin firma autorizada.</w:t>
      </w:r>
    </w:p>
    <w:p>
      <w:r>
        <w:br w:type="page"/>
      </w:r>
    </w:p>
    <w:p>
      <w:pPr>
        <w:pStyle w:val="Heading1"/>
      </w:pPr>
      <w:r>
        <w:t>Revisión de remediación del 15 de octubre de 2026</w:t>
      </w:r>
    </w:p>
    <w:p>
      <w:r>
        <w:t>Esta revisión conserva el documento anterior como historial. Sus resultados del 14 de octubre no se convierten en ejecución de la nueva cadena. La decisión actual continúa NO GO y la aceptación empresarial está pendiente.</w:t>
      </w:r>
    </w:p>
    <w:p>
      <w:r>
        <w:t>La ejecución nueva se identifica por el manifest fresh capital owner chain y los registros de su tenant aislado. Los casos completos sin todos sus controles acreditados permanecen BLOCKED, aunque una etapa técnica haya aprobado.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3312"/>
        <w:gridCol w:w="6134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613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 y alcance actual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ADMIN reusable preparation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Configuraciones y asignaciones reales registradas; el inventario efectivo y todos los negativos ADMIN/USER del caso formal no se acreditan solo por publicar sucesores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structure and Workspace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Jerarquía nueva y Project canónico materializados con Record Codes. La visita de Explorer se registra aparte y no sustituye todos los controles de identidad y ámbito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capital demand, cycles, buckets and allocation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Ciclo, Demand y Allocation recorridos y utilizados para originar la Idea de esta misma cadena; la auditoría compuesta completa sigue pendiente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Idea, evaluation and governed Business Analysis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Idea aceptada y BA completado por revisor independiente mediante comandos HTTP reales; una pantalla abierta no equivale a ejecutar allí todo el lifecycle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Proposal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Proposal evaluada y handoff al Strategic Gate ejecutado en esta cadena; no se trasladan hallazgos o aprobaciones de otro tenant a este caso formal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Gate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Strategic Gate APPROVE por autoridad independiente ejecutado; no equivale a FID, financiación ni activación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Workspace creation and initialization timing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Solicitud revisada, aprobada y materializada como Project pending. Replay, elegibilidad e inicialización del caso compuesto requieren su propia evidencia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Intake and membership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Intake y membership principal ACTIVE de la misma identidad. No se infieren todas las variaciones de membresía ni cambios de padre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Evaluation and Prioritization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evaluación inmutable, historia real y rank contextual de la misma inversión. El caso formal compuesto continúa BLOCKED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Analysis / Investor Map / Scorecard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análisis, moneda y cobertura comprobados, Investor Map, Scorecard y distribuciones consultados. No implica validación visual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Budget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Target publicado y escenario Budget FROZEN mediante comandos normales; no constituye inversión aprobada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Resource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Capacity y Demand publicados y escenario Resource FROZEN en esta cadena; la identidad y fechas fuente del Project se conservaron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Scenario Convergence and Recommendation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y Resource actuales convergieron en alternativa RECOMMENDED y READY_FOR_INVESTMENT_GATE_PREPARATION; todavía no es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Periodic Portfolio Review / actions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Review real COMPLETED con snapshot histórico congelado, conclusión y acción por actores independientes; Project y membership preservados. No es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Five Case Business Case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Revisión Five Case FFA final completada por revisor independiente y providers actuales comprobados; falta acreditación completa del caso formal y del E2E browser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Benefits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Benefits completado y provider source_current comprobado tras el enlace inverso final del Business Case; no se acredita todo el caso compuesto automáticamente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&amp; Contracting Strategy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Commercial completado y provider source_current comprobado tras el Business Case final; no se infiere aprobación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FEL and Definition Maturity / PDRI-compatible assessment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Las etapas FEL 1, FEL 2 y FEL 3 recorrieron assessment y revisión independiente antes de las fuentes finales. El Business Case final completado consume la definición vigente; no equivale a aprobación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Basic Data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Basic Data completó su lifecycle con validación y revisión independientes; el caso formal completo no se infiere solo de su provider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Governance effective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Risk Assessment completado en la misma cadena por actores reales. No sustituye la auditoría completa de Risk Governance ni una cuantificación QRA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Permit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Permit completó su lifecycle y assessment mediante comandos normales y política efectiva; no se escribió un provider terminal prefabricado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Owner Capability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Owner Capability completó preparación, revisión y completion reales; el caso formal y sus negativos permanecen sin acreditación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Funding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Funds y asignaciones recorrieron autorización y confirmación con actores independientes; no equivalen a FID ni a ejecución del Project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Economic / Financial Model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Modelo económico financiero y versión completados con fuentes reales. Sus resultados no sustituyen Five Case final, Gate ni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Foundation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Contextual QRA Results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Preparation / Evidence / Decision Criteria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Gate creado como DRAFT con fuentes actuales. La política exige cuatro referencias Class B todavía sin presentación y validación independiente; readiness BLOCKED. No es defecto por provider STALE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Business Case ↔ Gate source consistency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Business Case, FIN, Benefits y Commercial actuales antes del Gate; falta la cobertura de evidencias controladas y la auditoría completa de compatibilidad y negativos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Freeze Gate package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Freeze no ejecutado: el paquete sigue DRAFT/BLOCKED bajo su política sin rebajar requisitos. No existe handoff frozen nuevo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Decision / FID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and operational boundary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92"/>
        <w:gridCol w:w="2592"/>
        <w:gridCol w:w="4982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Suite</w:t>
            </w:r>
          </w:p>
        </w:tc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8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Conteos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PASS=72;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sources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PASS=76;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isolation_probe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PASS=87; FAIL=0; ERROR=0; SKIP=2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isolation_safety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global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PASS=898; FAIL=1; ERROR=0; SKIP=15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browser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PASS=0; FAIL=1;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currency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PASS=4;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shell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PASS=29;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core_scope_fixture_attempt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PASS=103; FAIL=1; ERROR=0; SKIP=0</w:t>
            </w:r>
          </w:p>
        </w:tc>
      </w:tr>
    </w:tbl>
    <w:p>
      <w:pPr>
        <w:spacing w:after="20"/>
      </w:pPr>
    </w:p>
    <w:p>
      <w:r>
        <w:t>Consultar la revisión actual del Final Release Closeout para el bloqueo exacto, la disposición de los hallazgos y la única recomendación siguiente. Las firmas anteriores pendientes siguen sin ser asumidas.</w:t>
      </w:r>
    </w:p>
    <w:p>
      <w:r>
        <w:br w:type="page"/>
      </w:r>
    </w:p>
    <w:p>
      <w:pPr>
        <w:pStyle w:val="Heading1"/>
      </w:pPr>
      <w:r>
        <w:t>Preflight de continuidad de evidencias Gate07J</w:t>
      </w:r>
    </w:p>
    <w:p>
      <w:r>
        <w:t>Corte del 15 de octubre de 2026. La base UAT seleccionada no está disponible. Los resultados de las páginas anteriores se conservan como historia; no acreditan la vigencia actual de Tenant 4/Project 16. No se ejecutaron nuevos casos de negocio ni navegador.</w:t>
      </w:r>
    </w:p>
    <w:p>
      <w:r>
        <w:t>Precondición común: recuperar y verificar la base exacta, el tenant, Project 16, perfil373 y política 371. Pasos nuevos ejecutados: inspección del contenedor, tmpfs, PG_VERSION, respaldos locales, Git y Alembic. Resultado real: BLOCKED_UAT_DATABASE_NOT_AVAILABLE. Evidencia: preflight.json y baseline-working-tree.diff de este incremento.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2304"/>
        <w:gridCol w:w="1152"/>
        <w:gridCol w:w="5990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23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99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Resultado actual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A27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readiness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verificó la preparación en PostgreSQL. No se presentaron ni validaron referencias.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A28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Consistencia de fuentes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recalcularon hashes ni vigencia. La captura anterior se conserva como historia.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A29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Freeze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Sin preparación actual verificada no se autoriza congelar.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A30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FID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No hay paquete frozen nuevo ni decisión nueva demostrada.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A31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 FID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Tampoco inicialización ni activación en este incremento.</w:t>
            </w:r>
          </w:p>
        </w:tc>
      </w:tr>
    </w:tbl>
    <w:p>
      <w:pPr>
        <w:spacing w:after="20"/>
      </w:pPr>
    </w:p>
    <w:p>
      <w:r>
        <w:t>Resultado esperado al recuperar el entorno: referencias Class B SUBMITTED y VALID por actores distintos, cobertura1/1, readiness real, freeze independiente, decisión PYP-FFA GO/FID y Post-FID de la misma cadena. Ninguno se declara logrado en este corte.</w:t>
      </w:r>
    </w:p>
    <w:p>
      <w:r>
        <w:t>UAT-S2-003 continúa OPEN. UAT-S3-005 y UAT-S4-006 mantienen sus disposiciones abiertas sin corrección nueva. El fallo FID histórico no se ocultó. Nueva regresión y navegador: NOT_RUN; no hay conteos PASS/FAIL/SKIP actuales que sumar.</w:t>
      </w:r>
    </w:p>
    <w:p>
      <w:r>
        <w:t>Las firmas humanas permanecen vacías. El Project operativo14 y sus políticas se preservan mediante lectura sin DML. No se reinicia upstream sin autorización explícita ni se escriben estados terminales desde JSON.</w:t>
      </w:r>
    </w:p>
    <w:p>
      <w:r>
        <w:br w:type="page"/>
      </w:r>
    </w:p>
    <w:p>
      <w:pPr>
        <w:pStyle w:val="Heading1"/>
      </w:pPr>
      <w:r>
        <w:t>Resultados de la reconstrucción persistente del 16 de octubre de 2026</w:t>
      </w:r>
    </w:p>
    <w:p>
      <w:r>
        <w:t>El estado del incremento es STRATEGIC_MACROPROCESS_TECHNICALLY_READY_UAT_SIGNOFF_PENDING / UAT_SIGNOFF_PENDING. Las 37 páginas anteriores permanecen como historia y no acreditan un PASS nuevo. La reconstrucción fue autorizada; la identidad seleccionada ahora es Tenant 1 / Project 4.</w:t>
      </w:r>
    </w:p>
    <w:p>
      <w:r>
        <w:t>Los siguientes casos distinguen ejecución backend, aceptación formal y currentness posterior. La activación real no se denomina fallida por un refresh posterior STALE. Tampoco se promueven A0 a A26 formalmente solo por completar esta continuación.</w:t>
      </w:r>
    </w:p>
    <w:p>
      <w:pPr>
        <w:pStyle w:val="Heading2"/>
      </w:pPr>
      <w:r>
        <w:t>Caso A27</w:t>
      </w:r>
    </w:p>
    <w:p>
      <w:r>
        <w:rPr>
          <w:b/>
        </w:rPr>
        <w:t xml:space="preserve">Precondiciones. </w:t>
      </w:r>
      <w:r>
        <w:t>Reconstrucción autorizada; Tenant 1, Portfolio 3 y Project 4 verificados. Perfil y política efectivos publicados; cuatro requisitos Class B bloqueantes sin referencia VALID; documentos representativos UAT con ámbito y hash verificables.</w:t>
      </w:r>
    </w:p>
    <w:p>
      <w:r>
        <w:rPr>
          <w:b/>
        </w:rPr>
        <w:t xml:space="preserve">Pasos ejecutados. </w:t>
      </w:r>
      <w:r>
        <w:t>El autor 4 ejecutó add_evidence para permit-readiness, contracting-strategy-readiness, execution-plan-readiness y schedule-maturity, generando SUBMITTED. El revisor 5 ejecutó validate_evidence con la revisión vigente y obtuvo VALID en las cuatro. Se consultaron readiness y project_readiness y se conciliaron 19 filas required más la fila opcional C.</w:t>
      </w:r>
    </w:p>
    <w:p>
      <w:r>
        <w:rPr>
          <w:b/>
        </w:rPr>
        <w:t xml:space="preserve">Resultado esperado. </w:t>
      </w:r>
      <w:r>
        <w:t>Class B VALID, cobertura 1 de 1 y readiness READY</w:t>
      </w:r>
    </w:p>
    <w:p>
      <w:r>
        <w:rPr>
          <w:b/>
        </w:rPr>
        <w:t xml:space="preserve">Resultado real. </w:t>
      </w:r>
      <w:r>
        <w:t>Readiness capturada READY; cobertura 100.0%; cuatro Class B verificadas True.</w:t>
      </w:r>
    </w:p>
    <w:p>
      <w:r>
        <w:t>Estado formal PASS; ejecución backend PASS. Evidencia: outputs/.qa/gate07j-controlled-class-b-rebuild/fresh-capital-owner-chain.json; outputs/.qa/gate07j-controlled-class-b-rebuild/selected-delivery-20261016.json; outputs/.qa/gate07j-controlled-class-b-rebuild/browser-actual-3/strategic-capital-current.xml</w:t>
      </w:r>
    </w:p>
    <w:p>
      <w:pPr>
        <w:pStyle w:val="Heading2"/>
      </w:pPr>
      <w:r>
        <w:t>Caso A28</w:t>
      </w:r>
    </w:p>
    <w:p>
      <w:r>
        <w:rPr>
          <w:b/>
        </w:rPr>
        <w:t xml:space="preserve">Precondiciones. </w:t>
      </w:r>
      <w:r>
        <w:t>Reconstrucción autorizada; Tenant 1, Portfolio 3 y Project 4 verificados. Readiness READY y cobertura del Project 100%; Business Case final y fuentes gobernadas actuales disponibles sin modificar sus resultados para el Gate.</w:t>
      </w:r>
    </w:p>
    <w:p>
      <w:r>
        <w:rPr>
          <w:b/>
        </w:rPr>
        <w:t xml:space="preserve">Pasos ejecutados. </w:t>
      </w:r>
      <w:r>
        <w:t>Se compararon los IDs, versiones y hashes de las referencias proveedor capturadas con Business Case, FIN, Benefits, Commercial, FEL, Risk, Funding, Permit y fuentes de Portfolio. Se conservaron provider_evidence, política capturada, source_current y cross_source_consistency; no se reemplazaron proveedores por referencias manuales.</w:t>
      </w:r>
    </w:p>
    <w:p>
      <w:r>
        <w:rPr>
          <w:b/>
        </w:rPr>
        <w:t xml:space="preserve">Resultado esperado. </w:t>
      </w:r>
      <w:r>
        <w:t>Fuentes y hashes consistentes según el contrato aplicable</w:t>
      </w:r>
    </w:p>
    <w:p>
      <w:r>
        <w:rPr>
          <w:b/>
        </w:rPr>
        <w:t xml:space="preserve">Resultado real. </w:t>
      </w:r>
      <w:r>
        <w:t>Consistencia antes del freeze comprobada True; situación actual Post-FID NO_REACTIVATION_REQUIRED, source_current=True.</w:t>
      </w:r>
    </w:p>
    <w:p>
      <w:r>
        <w:t>Estado formal PASS; ejecución backend PASS. Evidencia: outputs/.qa/gate07j-controlled-class-b-rebuild/fresh-capital-owner-chain.json; outputs/.qa/gate07j-controlled-class-b-rebuild/selected-delivery-20261016.json; outputs/.qa/gate07j-controlled-class-b-rebuild/browser-actual-3/strategic-capital-current.xml</w:t>
      </w:r>
    </w:p>
    <w:p>
      <w:pPr>
        <w:pStyle w:val="Heading2"/>
      </w:pPr>
      <w:r>
        <w:t>Caso A29</w:t>
      </w:r>
    </w:p>
    <w:p>
      <w:r>
        <w:rPr>
          <w:b/>
        </w:rPr>
        <w:t xml:space="preserve">Precondiciones. </w:t>
      </w:r>
      <w:r>
        <w:t>Reconstrucción autorizada; Tenant 1, Portfolio 3 y Project 4 verificados. Preparación 1 READY, fuentes actuales, referencias revisadas; autor y congelador independientes con permiso y revisión vigente.</w:t>
      </w:r>
    </w:p>
    <w:p>
      <w:r>
        <w:rPr>
          <w:b/>
        </w:rPr>
        <w:t xml:space="preserve">Pasos ejecutados. </w:t>
      </w:r>
      <w:r>
        <w:t>El autor 4 ejecutó ready_for_review y el revisor independiente 5 ejecutó freeze, pasando en cada comando la revision_version vigente, equivalente al control If-Match. Se verificaron hash inmutable, status FROZEN y handoff sin autoridad FID.</w:t>
      </w:r>
    </w:p>
    <w:p>
      <w:r>
        <w:rPr>
          <w:b/>
        </w:rPr>
        <w:t xml:space="preserve">Resultado esperado. </w:t>
      </w:r>
      <w:r>
        <w:t>FROZEN y READY_FOR_INVESTMENT_DECISION sin autoridad FID</w:t>
      </w:r>
    </w:p>
    <w:p>
      <w:r>
        <w:rPr>
          <w:b/>
        </w:rPr>
        <w:t xml:space="preserve">Resultado real. </w:t>
      </w:r>
      <w:r>
        <w:t>Paquete 1 FROZEN; hash a43ef7a9362c102f0eb0d878d53b388379b4410c5b1e55d364b49c35f3999583. Freeze no es FID.</w:t>
      </w:r>
    </w:p>
    <w:p>
      <w:r>
        <w:t>Estado formal PASS; ejecución backend PASS. Evidencia: outputs/.qa/gate07j-controlled-class-b-rebuild/fresh-capital-owner-chain.json; outputs/.qa/gate07j-controlled-class-b-rebuild/selected-delivery-20261016.json; outputs/.qa/gate07j-controlled-class-b-rebuild/browser-actual-3/strategic-capital-current.xml</w:t>
      </w:r>
    </w:p>
    <w:p>
      <w:pPr>
        <w:pStyle w:val="Heading2"/>
      </w:pPr>
      <w:r>
        <w:t>Caso A30</w:t>
      </w:r>
    </w:p>
    <w:p>
      <w:r>
        <w:rPr>
          <w:b/>
        </w:rPr>
        <w:t xml:space="preserve">Precondiciones. </w:t>
      </w:r>
      <w:r>
        <w:t>Reconstrucción autorizada; Tenant 1, Portfolio 3 y Project 4 verificados. Preparación FROZEN con handoff READY_FOR_INVESTMENT_DECISION; Project aún pending; autoridad FID independiente y checklist de decisión disponible.</w:t>
      </w:r>
    </w:p>
    <w:p>
      <w:r>
        <w:rPr>
          <w:b/>
        </w:rPr>
        <w:t xml:space="preserve">Pasos ejecutados. </w:t>
      </w:r>
      <w:r>
        <w:t>Se creó o reutilizó la misma decisión de la preparación, se asignó al decisor 11 y se ejecutó submit → start_review → ready con checklist. El decisor independiente 11 ejecutó decide GO. Se comprobaron is_fid, fondos y autorización de inversión, hash fuente y que Project seguía pending.</w:t>
      </w:r>
    </w:p>
    <w:p>
      <w:r>
        <w:rPr>
          <w:b/>
        </w:rPr>
        <w:t xml:space="preserve">Resultado esperado. </w:t>
      </w:r>
      <w:r>
        <w:t>PYP-FFA GO DECIDED con FID y fondos autorizados sin activar</w:t>
      </w:r>
    </w:p>
    <w:p>
      <w:r>
        <w:rPr>
          <w:b/>
        </w:rPr>
        <w:t xml:space="preserve">Resultado real. </w:t>
      </w:r>
      <w:r>
        <w:t>Decisión 1 DECIDED / GO; PYP-FFA, is_fid=True; sin activación automática.</w:t>
      </w:r>
    </w:p>
    <w:p>
      <w:r>
        <w:t>Estado formal PASS; ejecución backend PASS. Evidencia: outputs/.qa/gate07j-controlled-class-b-rebuild/fresh-capital-owner-chain.json; outputs/.qa/gate07j-controlled-class-b-rebuild/selected-delivery-20261016.json; outputs/.qa/gate07j-controlled-class-b-rebuild/browser-actual-3/strategic-capital-current.xml</w:t>
      </w:r>
    </w:p>
    <w:p>
      <w:pPr>
        <w:pStyle w:val="Heading2"/>
      </w:pPr>
      <w:r>
        <w:t>Caso A31</w:t>
      </w:r>
    </w:p>
    <w:p>
      <w:r>
        <w:rPr>
          <w:b/>
        </w:rPr>
        <w:t xml:space="preserve">Precondiciones. </w:t>
      </w:r>
      <w:r>
        <w:t>Reconstrucción autorizada; Tenant 1, Portfolio 3 y Project 4 verificados. Decisión PYP-FFA DECIDED / GO y FID real; Project pending; configuración publicada de inicialización y activación y permisos de actores independientes.</w:t>
      </w:r>
    </w:p>
    <w:p>
      <w:r>
        <w:rPr>
          <w:b/>
        </w:rPr>
        <w:t xml:space="preserve">Pasos ejecutados. </w:t>
      </w:r>
      <w:r>
        <w:t>Se ejecutó evaluate 07L y se comprobó READY_FOR_PROJECT_WORKSPACE_INITIALIZATION. El inicializador 12 obtuvo el handoff y ejecutó start y validate sin activar. Tras refresh 07L se verificó READY_FOR_PROJECT_WORKSPACE_ACTIVATION. El activador independiente 13 ejecutó activate con la revisión delegada. La verificación posterior usa refresh 07L, sin ejecutar una segunda activación, y exige NO_REACTIVATION_REQUIRED. La comprobación Chromium de la misma identidad se informa por separado según su evidencia real.</w:t>
      </w:r>
    </w:p>
    <w:p>
      <w:r>
        <w:rPr>
          <w:b/>
        </w:rPr>
        <w:t xml:space="preserve">Resultado esperado. </w:t>
      </w:r>
      <w:r>
        <w:t>Inicialización y activación separadas; currentness posterior correcto sin reactivación</w:t>
      </w:r>
    </w:p>
    <w:p>
      <w:r>
        <w:rPr>
          <w:b/>
        </w:rPr>
        <w:t xml:space="preserve">Resultado real. </w:t>
      </w:r>
      <w:r>
        <w:t>Post-FID inicial READY_FOR_PROJECT_WORKSPACE_INITIALIZATION; comando de activación ACTIVATED por actor 13; currentness posterior NO_REACTIVATION_REQUIRED, bloqueos [].</w:t>
      </w:r>
    </w:p>
    <w:p>
      <w:r>
        <w:t>Estado formal PASS; ejecución backend PASS. Evidencia: outputs/.qa/gate07j-controlled-class-b-rebuild/fresh-capital-owner-chain.json; outputs/.qa/gate07j-controlled-class-b-rebuild/selected-delivery-20261016.json; outputs/.qa/gate07j-controlled-class-b-rebuild/browser-actual-3/strategic-capital-current.xml</w:t>
      </w:r>
    </w:p>
    <w:p>
      <w:pPr>
        <w:pStyle w:val="Heading2"/>
      </w:pPr>
      <w:r>
        <w:t>Pruebas del incremento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56"/>
        <w:gridCol w:w="6710"/>
      </w:tblGrid>
      <w:tr>
        <w:trPr>
          <w:tblHeader w:val="true"/>
        </w:trPr>
        <w:tc>
          <w:tcPr>
            <w:tcW w:type="dxa" w:w="34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Corrida independiente</w:t>
            </w:r>
          </w:p>
        </w:tc>
        <w:tc>
          <w:tcPr>
            <w:tcW w:type="dxa" w:w="671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PASS FAIL ERROR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class_b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29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bridge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canonical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54 PASS / 0 FAIL / 0 ERROR / 2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frontend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15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legacy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postactivation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38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ci_contract_guard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 PASS / 0 FAIL / 0 ERROR / 0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broad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898 PASS / 0 FAIL / 0 ERROR / 16 SKIP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browser</w:t>
            </w:r>
          </w:p>
        </w:tc>
        <w:tc>
          <w:tcPr>
            <w:tcW w:type="dxa" w:w="67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 PASS / 0 FAIL / 0 ERROR / 0 SKIP</w:t>
            </w:r>
          </w:p>
        </w:tc>
      </w:tr>
    </w:tbl>
    <w:p>
      <w:pPr>
        <w:spacing w:after="20"/>
      </w:pPr>
    </w:p>
    <w:p>
      <w:r>
        <w:t>Cada XML se informa por separado. Los focused y fixtures independientes no se suman a los 914 casos de la única corrida broad limpia final.</w:t>
      </w:r>
    </w:p>
    <w:p>
      <w:pPr>
        <w:pStyle w:val="Heading2"/>
      </w:pPr>
      <w:r>
        <w:t>Disposición de hallazgos y criterios</w:t>
      </w:r>
    </w:p>
    <w:p>
      <w:r>
        <w:t>UAT-S2-003: CLOSED_SCOPED_TECHNICAL. Cuatro Class B, freeze y FID acreditados en la nueva cadena autorizada. Cierre integral acreditado.</w:t>
      </w:r>
    </w:p>
    <w:p>
      <w:r>
        <w:t>UAT-S3-005: CLOSED_SCOPED_PRESENTATION. La proyección visual de Business Case y Funding tiene regresión enfocada; su aceptación visual requiere Chromium actual sin falsa etiqueta STALE.</w:t>
      </w:r>
    </w:p>
    <w:p>
      <w:r>
        <w:t>UAT-S4-006: CLOSED_SCOPED_PRESENTATION. Se separan lifecycle histórico de Proposal y elegibilidad actual de reingreso; no se reescribe la aprobación histórica.</w:t>
      </w:r>
    </w:p>
    <w:p>
      <w:r>
        <w:t>UAT-ENV-001: CLOSED_AUTHORIZED_RECONSTRUCTION. La UAT tmpfs original se perdió. El usuario autorizó una reconstrucción gobernada en otra base persistente; no es el antiguo Tenant 4 / Project 16.</w:t>
      </w:r>
    </w:p>
    <w:p>
      <w:r>
        <w:t>UAT-S2-005: CLOSED_SCOPED_TECHNICAL. Se reprodujeron dos desacoplamientos: inicialización no reconocía el FID real y la activación canónica provocaba PREPARATION_STALE al reevaluar reglas de ingreso pending-only. El puente de inicialización cuenta con regresión; activación real=True. Post-FID actual=NO_REACTIVATION_REQUIRED; bloqueos=[]. Focused de currentness: 38 PASS / 0 FAIL / 0 ERROR / 0 SKIP; los errores compartidos de setup se distinguen de fallos de cada caso.</w:t>
      </w:r>
    </w:p>
    <w:p>
      <w:r>
        <w:t>UAT-S3-006: OPEN. El mismo Project 4 muestra responsable y plantilla en el Overview canónico, pero Home proyecta Not assigned y No template snapshot. La auditoría fuente identifica impacto en presentación, lista, filtro por responsable y ETag: ese filtro puede omitir el Project. No se encontró consumo en autorización, lifecycle, elegibilidad o selección de Project en el repositorio actual; no se afirma cobertura de clientes externos o futuros. No es UAT-S4-003. La observación inicial sin clasificación se conserva y el triage posterior la clasifica S3 MAJOR OPEN.</w:t>
      </w:r>
    </w:p>
    <w:p>
      <w:r>
        <w:t>Permanecen OPEN los hallazgos menores previos UAT-S4-001 (rutas no aplicables), UAT-S4-002 (renderers legacy de Business Case), UAT-S4-003 (metadatos de Explorer), UAT-S4-004 (desbordamiento visual en Gate) y UAT-S4-005 (navegación móvil). No se convierten en cerrados por aprobar este recorrido técnico. El navegador actual reobservó el desbordamiento de hashes en Strategic Gate, evidencia del mismo UAT-S4-004; no se abre un duplicado. No se declara una interfaz 100% libre de incidencias de layout.</w:t>
      </w:r>
    </w:p>
    <w:p>
      <w:r>
        <w:t>Residual UAT-S3-006 / S3 MAJOR / OPEN: Original observation preserved: same Project 4 operational Home displays Responsible='Not assigned' and 'No template snapshot', while canonical Project Overview displays Fresh Copper Author and FRESH-COPPER-1765B06813 revision 1. Subsequent source consumer audit identifies display/listing/responsible-filter/ETag impact, not an authorization, lifecycle, eligibility or selected-Project dependency in the current repository. Optional responsible-name search can omit the Project. Root triage is recorded separately above without rewriting the observed UI evidence. La observación histórica y su triage posterior se conservan; no se considera resuelto.</w:t>
      </w:r>
    </w:p>
    <w:p>
      <w:r>
        <w:t>Las firmas humanas permanecen vacías. No se autoriza liberación de negocio, despliegue operativo, commit ni push mediante este informe técnico.</w:t>
      </w:r>
    </w:p>
    <w:p>
      <w:r>
        <w:t>AUTHORIZED BUSINESS UAT SIGN-OFF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16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resultados de UAT estratégica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