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xmlns:wp14="http://schemas.microsoft.com/office/word/2010/wordml" w:rsidRPr="008B4083" w:rsidR="008B4083" w:rsidP="008B4083" w:rsidRDefault="008B4083" w14:paraId="28911B2F" wp14:textId="77777777">
      <w:pPr>
        <w:rPr>
          <w:lang w:val="es-ES"/>
        </w:rPr>
      </w:pPr>
      <w:proofErr w:type="spellStart"/>
      <w:r w:rsidRPr="008B4083">
        <w:rPr>
          <w:lang w:val="es-ES"/>
        </w:rPr>
        <w:t>Analisis</w:t>
      </w:r>
      <w:proofErr w:type="spellEnd"/>
      <w:r w:rsidRPr="008B4083">
        <w:rPr>
          <w:lang w:val="es-ES"/>
        </w:rPr>
        <w:t xml:space="preserve"> #1: Efecto del riesgo de depredación </w:t>
      </w:r>
      <w:r>
        <w:rPr>
          <w:lang w:val="es-ES"/>
        </w:rPr>
        <w:t>y temperatura en los cambios (</w:t>
      </w:r>
      <w:proofErr w:type="spellStart"/>
      <w:r>
        <w:rPr>
          <w:lang w:val="es-ES"/>
        </w:rPr>
        <w:t>dia</w:t>
      </w:r>
      <w:proofErr w:type="spellEnd"/>
      <w:r>
        <w:rPr>
          <w:lang w:val="es-ES"/>
        </w:rPr>
        <w:t xml:space="preserve"> vs noche) del metabolismo de rutina (RMR)</w:t>
      </w:r>
    </w:p>
    <w:p xmlns:wp14="http://schemas.microsoft.com/office/word/2010/wordml" w:rsidR="008B4083" w:rsidP="51372C1C" w:rsidRDefault="008B4083" w14:paraId="22B15D5B" wp14:noSpellErr="1" wp14:textId="51372C1C">
      <w:pPr>
        <w:pStyle w:val="Normal"/>
        <w:bidi w:val="0"/>
        <w:spacing w:before="0" w:beforeAutospacing="off" w:after="200" w:afterAutospacing="off" w:line="276" w:lineRule="auto"/>
        <w:ind w:left="0" w:right="0"/>
        <w:jc w:val="left"/>
      </w:pPr>
      <w:r w:rsidR="51372C1C">
        <w:rPr/>
        <w:t>f</w:t>
      </w:r>
      <w:r>
        <w:drawing>
          <wp:inline xmlns:wp14="http://schemas.microsoft.com/office/word/2010/wordprocessingDrawing" wp14:editId="18204F1A" wp14:anchorId="2B46D695">
            <wp:extent cx="5731510" cy="6689092"/>
            <wp:effectExtent l="0" t="0" r="2540" b="0"/>
            <wp:docPr id="1012483174" name="picture" title=""/>
            <wp:cNvGraphicFramePr>
              <a:graphicFrameLocks noChangeAspect="1"/>
            </wp:cNvGraphicFramePr>
            <a:graphic>
              <a:graphicData uri="http://schemas.openxmlformats.org/drawingml/2006/picture">
                <pic:pic>
                  <pic:nvPicPr>
                    <pic:cNvPr id="0" name="picture"/>
                    <pic:cNvPicPr/>
                  </pic:nvPicPr>
                  <pic:blipFill>
                    <a:blip r:embed="R45f797e1d16d4d98">
                      <a:extLst>
                        <a:ext xmlns:a="http://schemas.openxmlformats.org/drawingml/2006/main" uri="{28A0092B-C50C-407E-A947-70E740481C1C}">
                          <a14:useLocalDpi val="0"/>
                        </a:ext>
                      </a:extLst>
                    </a:blip>
                    <a:stretch>
                      <a:fillRect/>
                    </a:stretch>
                  </pic:blipFill>
                  <pic:spPr>
                    <a:xfrm>
                      <a:off x="0" y="0"/>
                      <a:ext cx="5731510" cy="6689092"/>
                    </a:xfrm>
                    <a:prstGeom prst="rect">
                      <a:avLst/>
                    </a:prstGeom>
                  </pic:spPr>
                </pic:pic>
              </a:graphicData>
            </a:graphic>
          </wp:inline>
        </w:drawing>
      </w:r>
    </w:p>
    <w:p xmlns:wp14="http://schemas.microsoft.com/office/word/2010/wordml" w:rsidR="008B4083" w:rsidRDefault="008B4083" w14:paraId="3AE01A26" wp14:textId="77777777">
      <w:pPr>
        <w:rPr>
          <w:lang w:val="es-ES"/>
        </w:rPr>
      </w:pPr>
    </w:p>
    <w:p xmlns:wp14="http://schemas.microsoft.com/office/word/2010/wordml" w:rsidRPr="008B4083" w:rsidR="008B4083" w:rsidRDefault="008B4083" w14:paraId="7F5CD568" wp14:textId="77777777">
      <w:pPr>
        <w:rPr>
          <w:lang w:val="es-ES"/>
        </w:rPr>
      </w:pPr>
      <w:r>
        <w:rPr>
          <w:lang w:val="es-ES"/>
        </w:rPr>
        <w:t xml:space="preserve">Nota: El análisis #1 es solo para los gráficos de la derecha, lo que hicimos juntos el otro </w:t>
      </w:r>
      <w:proofErr w:type="spellStart"/>
      <w:r>
        <w:rPr>
          <w:lang w:val="es-ES"/>
        </w:rPr>
        <w:t>dia</w:t>
      </w:r>
      <w:proofErr w:type="spellEnd"/>
      <w:r>
        <w:rPr>
          <w:lang w:val="es-ES"/>
        </w:rPr>
        <w:t xml:space="preserve">.  </w:t>
      </w:r>
    </w:p>
    <w:p xmlns:wp14="http://schemas.microsoft.com/office/word/2010/wordml" w:rsidR="00A150F4" w:rsidRDefault="008B4083" w14:paraId="0596B350" wp14:textId="77777777">
      <w:pPr>
        <w:rPr>
          <w:lang w:val="es-ES"/>
        </w:rPr>
      </w:pPr>
    </w:p>
    <w:p xmlns:wp14="http://schemas.microsoft.com/office/word/2010/wordml" w:rsidR="008B4083" w:rsidRDefault="008B4083" w14:paraId="2CDEE2C9" wp14:textId="77777777">
      <w:pPr>
        <w:rPr>
          <w:lang w:val="es-ES"/>
        </w:rPr>
      </w:pPr>
    </w:p>
    <w:p xmlns:wp14="http://schemas.microsoft.com/office/word/2010/wordml" w:rsidR="008B4083" w:rsidRDefault="008B4083" w14:paraId="47DCD9C2" wp14:textId="77777777">
      <w:pPr>
        <w:rPr>
          <w:lang w:val="es-ES"/>
        </w:rPr>
      </w:pPr>
    </w:p>
    <w:p xmlns:wp14="http://schemas.microsoft.com/office/word/2010/wordml" w:rsidR="008B4083" w:rsidP="008B4083" w:rsidRDefault="008B4083" w14:paraId="093A6734" wp14:textId="77777777">
      <w:pPr>
        <w:rPr>
          <w:lang w:val="es-ES"/>
        </w:rPr>
      </w:pPr>
      <w:r>
        <w:rPr>
          <w:lang w:val="es-ES"/>
        </w:rPr>
        <w:lastRenderedPageBreak/>
        <w:t xml:space="preserve">## </w:t>
      </w:r>
      <w:proofErr w:type="spellStart"/>
      <w:r>
        <w:rPr>
          <w:lang w:val="es-ES"/>
        </w:rPr>
        <w:t>Analisis</w:t>
      </w:r>
      <w:proofErr w:type="spellEnd"/>
      <w:r>
        <w:rPr>
          <w:lang w:val="es-ES"/>
        </w:rPr>
        <w:t xml:space="preserve"> #2: Efecto del riesgo de </w:t>
      </w:r>
      <w:proofErr w:type="spellStart"/>
      <w:r>
        <w:rPr>
          <w:lang w:val="es-ES"/>
        </w:rPr>
        <w:t>depredacion</w:t>
      </w:r>
      <w:proofErr w:type="spellEnd"/>
      <w:r>
        <w:rPr>
          <w:lang w:val="es-ES"/>
        </w:rPr>
        <w:t xml:space="preserve"> y temperatura en diferentes tasas metabólicas:</w:t>
      </w:r>
    </w:p>
    <w:p xmlns:wp14="http://schemas.microsoft.com/office/word/2010/wordml" w:rsidRPr="008B4083" w:rsidR="008B4083" w:rsidRDefault="008B4083" w14:paraId="1FD48E8F" wp14:textId="77777777">
      <w:pPr>
        <w:rPr>
          <w:lang w:val="es-ES"/>
        </w:rPr>
      </w:pPr>
    </w:p>
    <w:p xmlns:wp14="http://schemas.microsoft.com/office/word/2010/wordml" w:rsidR="008B4083" w:rsidRDefault="008B4083" w14:paraId="1EE81AE8" wp14:textId="77777777">
      <w:pPr>
        <w:rPr>
          <w:lang w:val="en-AU"/>
        </w:rPr>
      </w:pPr>
      <w:r>
        <w:rPr>
          <w:rFonts w:ascii="Times New Roman" w:hAnsi="Times New Roman" w:cs="Times New Roman"/>
          <w:b/>
          <w:bCs/>
          <w:noProof/>
          <w:sz w:val="24"/>
          <w:szCs w:val="24"/>
          <w:lang w:val="en-AU"/>
        </w:rPr>
        <w:drawing>
          <wp:inline xmlns:wp14="http://schemas.microsoft.com/office/word/2010/wordprocessingDrawing" distT="0" distB="0" distL="0" distR="0" wp14:anchorId="50DFB6D3" wp14:editId="3175A614">
            <wp:extent cx="5731510" cy="20516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abolic trait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051685"/>
                    </a:xfrm>
                    <a:prstGeom prst="rect">
                      <a:avLst/>
                    </a:prstGeom>
                  </pic:spPr>
                </pic:pic>
              </a:graphicData>
            </a:graphic>
          </wp:inline>
        </w:drawing>
      </w:r>
    </w:p>
    <w:p xmlns:wp14="http://schemas.microsoft.com/office/word/2010/wordml" w:rsidR="008B4083" w:rsidP="008B4083" w:rsidRDefault="008B4083" w14:paraId="00FCEEDC" wp14:textId="77777777">
      <w:pPr>
        <w:spacing w:after="0" w:line="240" w:lineRule="auto"/>
        <w:jc w:val="both"/>
        <w:rPr>
          <w:rFonts w:ascii="Times New Roman" w:hAnsi="Times New Roman" w:cs="Times New Roman"/>
          <w:b/>
          <w:bCs/>
        </w:rPr>
      </w:pPr>
    </w:p>
    <w:p xmlns:wp14="http://schemas.microsoft.com/office/word/2010/wordml" w:rsidR="008B4083" w:rsidP="008B4083" w:rsidRDefault="008B4083" w14:paraId="074AE895" wp14:textId="77777777">
      <w:pPr>
        <w:spacing w:after="0" w:line="240" w:lineRule="auto"/>
        <w:jc w:val="center"/>
        <w:rPr>
          <w:rFonts w:ascii="Times New Roman" w:hAnsi="Times New Roman" w:cs="Times New Roman"/>
          <w:b/>
          <w:bCs/>
        </w:rPr>
      </w:pPr>
      <w:r>
        <w:rPr>
          <w:rFonts w:ascii="Times New Roman" w:hAnsi="Times New Roman" w:cs="Times New Roman"/>
          <w:b/>
          <w:bCs/>
          <w:noProof/>
          <w:sz w:val="24"/>
          <w:szCs w:val="24"/>
          <w:lang w:val="en-AU"/>
        </w:rPr>
        <w:drawing>
          <wp:inline xmlns:wp14="http://schemas.microsoft.com/office/word/2010/wordprocessingDrawing" distT="0" distB="0" distL="0" distR="0" wp14:anchorId="611D77D9" wp14:editId="428BBA91">
            <wp:extent cx="4769168" cy="282366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erobic scop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68027" cy="2822992"/>
                    </a:xfrm>
                    <a:prstGeom prst="rect">
                      <a:avLst/>
                    </a:prstGeom>
                  </pic:spPr>
                </pic:pic>
              </a:graphicData>
            </a:graphic>
          </wp:inline>
        </w:drawing>
      </w:r>
    </w:p>
    <w:p xmlns:wp14="http://schemas.microsoft.com/office/word/2010/wordml" w:rsidR="008B4083" w:rsidP="008B4083" w:rsidRDefault="008B4083" w14:paraId="1A2A5E60" wp14:textId="77777777">
      <w:pPr>
        <w:spacing w:after="0" w:line="240" w:lineRule="auto"/>
        <w:jc w:val="both"/>
        <w:rPr>
          <w:rFonts w:ascii="Times New Roman" w:hAnsi="Times New Roman" w:cs="Times New Roman"/>
          <w:b/>
          <w:bCs/>
          <w:lang w:val="en-AU"/>
        </w:rPr>
      </w:pPr>
    </w:p>
    <w:p xmlns:wp14="http://schemas.microsoft.com/office/word/2010/wordml" w:rsidR="008B4083" w:rsidP="008B4083" w:rsidRDefault="008B4083" w14:paraId="687FA5C0" wp14:textId="77777777">
      <w:pPr>
        <w:spacing w:after="0" w:line="240" w:lineRule="auto"/>
        <w:jc w:val="both"/>
        <w:rPr>
          <w:rFonts w:ascii="Times New Roman" w:hAnsi="Times New Roman" w:cs="Times New Roman"/>
          <w:b/>
          <w:bCs/>
        </w:rPr>
      </w:pPr>
    </w:p>
    <w:p xmlns:wp14="http://schemas.microsoft.com/office/word/2010/wordml" w:rsidR="008B4083" w:rsidRDefault="008B4083" w14:paraId="006A5228" wp14:textId="77777777"/>
    <w:p xmlns:wp14="http://schemas.microsoft.com/office/word/2010/wordml" w:rsidRPr="008B4083" w:rsidR="008B4083" w:rsidP="008B4083" w:rsidRDefault="008B4083" w14:paraId="1617C11A" wp14:textId="77777777">
      <w:pPr>
        <w:rPr>
          <w:lang w:val="es-ES"/>
        </w:rPr>
      </w:pPr>
      <w:r w:rsidRPr="008B4083">
        <w:rPr>
          <w:lang w:val="es-ES"/>
        </w:rPr>
        <w:t xml:space="preserve">Nota: en el primer grafico no hay riesgo de </w:t>
      </w:r>
      <w:proofErr w:type="spellStart"/>
      <w:r w:rsidRPr="008B4083">
        <w:rPr>
          <w:lang w:val="es-ES"/>
        </w:rPr>
        <w:t>depredacion</w:t>
      </w:r>
      <w:proofErr w:type="spellEnd"/>
      <w:r w:rsidRPr="008B4083">
        <w:rPr>
          <w:lang w:val="es-ES"/>
        </w:rPr>
        <w:t xml:space="preserve"> porque SMR aparece antes de que aplique el tratamiento </w:t>
      </w:r>
      <w:r>
        <w:rPr>
          <w:lang w:val="es-ES"/>
        </w:rPr>
        <w:t xml:space="preserve">(agua de pulpo). </w:t>
      </w:r>
      <w:proofErr w:type="spellStart"/>
      <w:r>
        <w:rPr>
          <w:lang w:val="es-ES"/>
        </w:rPr>
        <w:t>Asi</w:t>
      </w:r>
      <w:proofErr w:type="spellEnd"/>
      <w:r>
        <w:rPr>
          <w:lang w:val="es-ES"/>
        </w:rPr>
        <w:t xml:space="preserve"> que es solo el efecto de la temperatura. </w:t>
      </w:r>
      <w:bookmarkStart w:name="_GoBack" w:id="0"/>
      <w:bookmarkEnd w:id="0"/>
    </w:p>
    <w:p w:rsidR="51372C1C" w:rsidP="51372C1C" w:rsidRDefault="51372C1C" w14:paraId="5BCA57EB" w14:textId="3C594466">
      <w:pPr>
        <w:pStyle w:val="Normal"/>
      </w:pPr>
    </w:p>
    <w:p w:rsidR="51372C1C" w:rsidP="51372C1C" w:rsidRDefault="51372C1C" w14:paraId="3EC33036" w14:textId="07B01370">
      <w:pPr>
        <w:pStyle w:val="Normal"/>
      </w:pPr>
    </w:p>
    <w:p w:rsidR="51372C1C" w:rsidP="51372C1C" w:rsidRDefault="51372C1C" w14:paraId="26619CCA" w14:textId="1A36D85E">
      <w:pPr>
        <w:pStyle w:val="Normal"/>
      </w:pPr>
    </w:p>
    <w:p w:rsidR="51372C1C" w:rsidP="51372C1C" w:rsidRDefault="51372C1C" w14:paraId="32F2F9AA" w14:textId="346049BA">
      <w:pPr>
        <w:pStyle w:val="Normal"/>
      </w:pPr>
    </w:p>
    <w:p w:rsidR="51372C1C" w:rsidP="51372C1C" w:rsidRDefault="51372C1C" w14:paraId="6CAB9312" w14:textId="757E0471">
      <w:pPr>
        <w:pStyle w:val="Normal"/>
      </w:pPr>
    </w:p>
    <w:p w:rsidR="51372C1C" w:rsidP="51372C1C" w:rsidRDefault="51372C1C" w14:paraId="446AF008" w14:textId="304B1EB3">
      <w:pPr>
        <w:pStyle w:val="Normal"/>
      </w:pPr>
    </w:p>
    <w:p w:rsidR="51372C1C" w:rsidP="51372C1C" w:rsidRDefault="51372C1C" w14:noSpellErr="1" w14:paraId="29EF21F0" w14:textId="74318F5E">
      <w:pPr>
        <w:pStyle w:val="Heading1"/>
      </w:pPr>
      <w:r w:rsidRPr="51372C1C" w:rsidR="51372C1C">
        <w:rPr>
          <w:lang w:val="es-ES"/>
        </w:rPr>
        <w:t>Modelo RMR</w:t>
      </w:r>
    </w:p>
    <w:p w:rsidR="51372C1C" w:rsidP="51372C1C" w:rsidRDefault="51372C1C" w14:paraId="317A74EB" w14:textId="020D141E">
      <w:pPr>
        <w:pStyle w:val="Normal"/>
      </w:pPr>
    </w:p>
    <w:p w:rsidR="51372C1C" w:rsidP="51372C1C" w:rsidRDefault="51372C1C" w14:paraId="30FDBB82" w14:noSpellErr="1" w14:textId="10A7948B">
      <w:pPr>
        <w:pStyle w:val="Normal"/>
      </w:pPr>
      <w:r w:rsidRPr="10A7948B" w:rsidR="10A7948B">
        <w:rPr>
          <w:lang w:val="es-ES"/>
        </w:rPr>
        <w:t xml:space="preserve">Como esta (RMR) es una de las respuesta mas importante en tus </w:t>
      </w:r>
      <w:r w:rsidRPr="10A7948B" w:rsidR="10A7948B">
        <w:rPr>
          <w:lang w:val="es-ES"/>
        </w:rPr>
        <w:t>resultados, h</w:t>
      </w:r>
      <w:r w:rsidRPr="10A7948B" w:rsidR="10A7948B">
        <w:rPr>
          <w:lang w:val="es-ES"/>
        </w:rPr>
        <w:t xml:space="preserve">ice tres modelos. Resultados en la Tabla </w:t>
      </w:r>
      <w:r w:rsidRPr="10A7948B" w:rsidR="10A7948B">
        <w:rPr>
          <w:lang w:val="es-ES"/>
        </w:rPr>
        <w:t>Anova</w:t>
      </w:r>
    </w:p>
    <w:p w:rsidR="51372C1C" w:rsidP="51372C1C" w:rsidRDefault="51372C1C" w14:paraId="14770D9F" w14:textId="3980A33E">
      <w:pPr>
        <w:pStyle w:val="Normal"/>
      </w:pPr>
      <w:r w:rsidRPr="10A7948B" w:rsidR="10A7948B">
        <w:rPr>
          <w:lang w:val="es-ES"/>
        </w:rPr>
        <w:t>El primero modelo (</w:t>
      </w:r>
      <w:r w:rsidRPr="10A7948B" w:rsidR="10A7948B">
        <w:rPr>
          <w:rFonts w:ascii="Calibri" w:hAnsi="Calibri" w:eastAsia="Calibri" w:cs="Calibri"/>
          <w:sz w:val="22"/>
          <w:szCs w:val="22"/>
        </w:rPr>
        <w:t>RMR.md0, linea</w:t>
      </w:r>
      <w:r w:rsidRPr="10A7948B" w:rsidR="10A7948B">
        <w:rPr>
          <w:rFonts w:ascii="Calibri" w:hAnsi="Calibri" w:eastAsia="Calibri" w:cs="Calibri"/>
          <w:sz w:val="22"/>
          <w:szCs w:val="22"/>
        </w:rPr>
        <w:t xml:space="preserve"> </w:t>
      </w:r>
      <w:r w:rsidRPr="10A7948B" w:rsidR="10A7948B">
        <w:rPr>
          <w:rFonts w:ascii="Calibri" w:hAnsi="Calibri" w:eastAsia="Calibri" w:cs="Calibri"/>
          <w:sz w:val="22"/>
          <w:szCs w:val="22"/>
        </w:rPr>
        <w:t>54</w:t>
      </w:r>
      <w:r w:rsidRPr="10A7948B" w:rsidR="10A7948B">
        <w:rPr>
          <w:rFonts w:ascii="Calibri" w:hAnsi="Calibri" w:eastAsia="Calibri" w:cs="Calibri"/>
          <w:sz w:val="22"/>
          <w:szCs w:val="22"/>
        </w:rPr>
        <w:t xml:space="preserve">) </w:t>
      </w:r>
      <w:r w:rsidRPr="10A7948B" w:rsidR="10A7948B">
        <w:rPr>
          <w:lang w:val="es-ES"/>
        </w:rPr>
        <w:t xml:space="preserve">asume independencia entre </w:t>
      </w:r>
      <w:r w:rsidRPr="10A7948B" w:rsidR="10A7948B">
        <w:rPr>
          <w:lang w:val="es-ES"/>
        </w:rPr>
        <w:t xml:space="preserve">risk y period, y </w:t>
      </w:r>
      <w:r w:rsidRPr="10A7948B" w:rsidR="10A7948B">
        <w:rPr>
          <w:lang w:val="es-ES"/>
        </w:rPr>
        <w:t>cada ID proviene de una distribuciones de probabilidad independiente para cada escenario de temperatura</w:t>
      </w:r>
    </w:p>
    <w:p w:rsidR="51372C1C" w:rsidP="51372C1C" w:rsidRDefault="51372C1C" w14:paraId="73232407" w14:textId="6FCD7AAC">
      <w:pPr>
        <w:pStyle w:val="Normal"/>
      </w:pPr>
      <w:r w:rsidRPr="10A7948B" w:rsidR="10A7948B">
        <w:rPr>
          <w:lang w:val="es-ES"/>
        </w:rPr>
        <w:t>El segundo modelo (</w:t>
      </w:r>
      <w:r w:rsidRPr="10A7948B" w:rsidR="10A7948B">
        <w:rPr>
          <w:rFonts w:ascii="Calibri" w:hAnsi="Calibri" w:eastAsia="Calibri" w:cs="Calibri"/>
          <w:sz w:val="22"/>
          <w:szCs w:val="22"/>
        </w:rPr>
        <w:t xml:space="preserve">RMR.md20, linea </w:t>
      </w:r>
      <w:r w:rsidRPr="10A7948B" w:rsidR="10A7948B">
        <w:rPr>
          <w:rFonts w:ascii="Calibri" w:hAnsi="Calibri" w:eastAsia="Calibri" w:cs="Calibri"/>
          <w:sz w:val="22"/>
          <w:szCs w:val="22"/>
        </w:rPr>
        <w:t>65</w:t>
      </w:r>
      <w:r w:rsidRPr="10A7948B" w:rsidR="10A7948B">
        <w:rPr>
          <w:lang w:val="es-ES"/>
        </w:rPr>
        <w:t>) se aplico sobre el escenario Temp 20</w:t>
      </w:r>
      <w:r w:rsidRPr="10A7948B" w:rsidR="10A7948B">
        <w:rPr>
          <w:lang w:val="es-ES"/>
        </w:rPr>
        <w:t xml:space="preserve"> (ver que se hizo un subset para estos datos unicamente)</w:t>
      </w:r>
      <w:r w:rsidRPr="10A7948B" w:rsidR="10A7948B">
        <w:rPr>
          <w:lang w:val="es-ES"/>
        </w:rPr>
        <w:t xml:space="preserve">. Asume que los efectos fijos son </w:t>
      </w:r>
      <w:r w:rsidRPr="10A7948B" w:rsidR="10A7948B">
        <w:rPr>
          <w:lang w:val="es-ES"/>
        </w:rPr>
        <w:t xml:space="preserve">risk como variable categorica y periodo como una variable continua (1 dia y 2 noche).  Ver f1 para plot. Ojo para este modelo solo la interaccion es significativa, lo que indica que los cambios de RMR son diferentes </w:t>
      </w:r>
      <w:r w:rsidRPr="10A7948B" w:rsidR="10A7948B">
        <w:rPr>
          <w:lang w:val="es-ES"/>
        </w:rPr>
        <w:t xml:space="preserve">para cada </w:t>
      </w:r>
      <w:r w:rsidRPr="10A7948B" w:rsidR="10A7948B">
        <w:rPr>
          <w:lang w:val="es-ES"/>
        </w:rPr>
        <w:t>risk entre dia/noche.</w:t>
      </w:r>
    </w:p>
    <w:p w:rsidR="51372C1C" w:rsidP="51372C1C" w:rsidRDefault="51372C1C" w14:paraId="2920DC39" w14:textId="27412FE6">
      <w:pPr>
        <w:pStyle w:val="Normal"/>
      </w:pPr>
      <w:r w:rsidRPr="10A7948B" w:rsidR="10A7948B">
        <w:rPr>
          <w:lang w:val="es-ES"/>
        </w:rPr>
        <w:t>El tercer mode</w:t>
      </w:r>
      <w:r w:rsidRPr="10A7948B" w:rsidR="10A7948B">
        <w:rPr>
          <w:lang w:val="es-ES"/>
        </w:rPr>
        <w:t>l</w:t>
      </w:r>
      <w:r w:rsidRPr="10A7948B" w:rsidR="10A7948B">
        <w:rPr>
          <w:lang w:val="es-ES"/>
        </w:rPr>
        <w:t>o</w:t>
      </w:r>
      <w:r w:rsidRPr="10A7948B" w:rsidR="10A7948B">
        <w:rPr>
          <w:lang w:val="es-ES"/>
        </w:rPr>
        <w:t xml:space="preserve"> (</w:t>
      </w:r>
      <w:r w:rsidRPr="10A7948B" w:rsidR="10A7948B">
        <w:rPr>
          <w:rFonts w:ascii="Calibri" w:hAnsi="Calibri" w:eastAsia="Calibri" w:cs="Calibri"/>
          <w:sz w:val="22"/>
          <w:szCs w:val="22"/>
        </w:rPr>
        <w:t xml:space="preserve">RMR.md23, linea </w:t>
      </w:r>
      <w:r w:rsidRPr="10A7948B" w:rsidR="10A7948B">
        <w:rPr>
          <w:rFonts w:ascii="Calibri" w:hAnsi="Calibri" w:eastAsia="Calibri" w:cs="Calibri"/>
          <w:sz w:val="22"/>
          <w:szCs w:val="22"/>
        </w:rPr>
        <w:t>75</w:t>
      </w:r>
      <w:r w:rsidRPr="10A7948B" w:rsidR="10A7948B">
        <w:rPr>
          <w:rFonts w:ascii="Calibri" w:hAnsi="Calibri" w:eastAsia="Calibri" w:cs="Calibri"/>
          <w:sz w:val="22"/>
          <w:szCs w:val="22"/>
        </w:rPr>
        <w:t xml:space="preserve">) </w:t>
      </w:r>
      <w:r w:rsidRPr="10A7948B" w:rsidR="10A7948B">
        <w:rPr>
          <w:rFonts w:ascii="Calibri" w:hAnsi="Calibri" w:eastAsia="Calibri" w:cs="Calibri"/>
          <w:sz w:val="22"/>
          <w:szCs w:val="22"/>
        </w:rPr>
        <w:t xml:space="preserve">es el mismo que </w:t>
      </w:r>
      <w:r w:rsidRPr="10A7948B" w:rsidR="10A7948B">
        <w:rPr>
          <w:rFonts w:ascii="Calibri" w:hAnsi="Calibri" w:eastAsia="Calibri" w:cs="Calibri"/>
          <w:sz w:val="22"/>
          <w:szCs w:val="22"/>
        </w:rPr>
        <w:t xml:space="preserve">RMR.md20, pero aplicado a la Temp 23. Como las tendencias y magnitud de RMR </w:t>
      </w:r>
      <w:r w:rsidRPr="10A7948B" w:rsidR="10A7948B">
        <w:rPr>
          <w:rFonts w:ascii="Calibri" w:hAnsi="Calibri" w:eastAsia="Calibri" w:cs="Calibri"/>
          <w:sz w:val="22"/>
          <w:szCs w:val="22"/>
        </w:rPr>
        <w:t xml:space="preserve">en este modelo son </w:t>
      </w:r>
      <w:r w:rsidRPr="10A7948B" w:rsidR="10A7948B">
        <w:rPr>
          <w:rFonts w:ascii="Calibri" w:hAnsi="Calibri" w:eastAsia="Calibri" w:cs="Calibri"/>
          <w:sz w:val="22"/>
          <w:szCs w:val="22"/>
        </w:rPr>
        <w:t>muy parecidas entre</w:t>
      </w:r>
      <w:r w:rsidRPr="10A7948B" w:rsidR="10A7948B">
        <w:rPr>
          <w:rFonts w:ascii="Calibri" w:hAnsi="Calibri" w:eastAsia="Calibri" w:cs="Calibri"/>
          <w:sz w:val="22"/>
          <w:szCs w:val="22"/>
        </w:rPr>
        <w:t xml:space="preserve"> </w:t>
      </w:r>
      <w:r w:rsidRPr="10A7948B" w:rsidR="10A7948B">
        <w:rPr>
          <w:rFonts w:ascii="Calibri" w:hAnsi="Calibri" w:eastAsia="Calibri" w:cs="Calibri"/>
          <w:sz w:val="22"/>
          <w:szCs w:val="22"/>
        </w:rPr>
        <w:t>risk o no-risk</w:t>
      </w:r>
      <w:r w:rsidRPr="10A7948B" w:rsidR="10A7948B">
        <w:rPr>
          <w:rFonts w:ascii="Calibri" w:hAnsi="Calibri" w:eastAsia="Calibri" w:cs="Calibri"/>
          <w:sz w:val="22"/>
          <w:szCs w:val="22"/>
        </w:rPr>
        <w:t xml:space="preserve"> (</w:t>
      </w:r>
      <w:r w:rsidRPr="10A7948B" w:rsidR="10A7948B">
        <w:rPr>
          <w:rFonts w:ascii="Calibri" w:hAnsi="Calibri" w:eastAsia="Calibri" w:cs="Calibri"/>
          <w:sz w:val="22"/>
          <w:szCs w:val="22"/>
        </w:rPr>
        <w:t>Ver plot f2</w:t>
      </w:r>
      <w:r w:rsidRPr="10A7948B" w:rsidR="10A7948B">
        <w:rPr>
          <w:rFonts w:ascii="Calibri" w:hAnsi="Calibri" w:eastAsia="Calibri" w:cs="Calibri"/>
          <w:sz w:val="22"/>
          <w:szCs w:val="22"/>
        </w:rPr>
        <w:t>)</w:t>
      </w:r>
      <w:r w:rsidRPr="10A7948B" w:rsidR="10A7948B">
        <w:rPr>
          <w:rFonts w:ascii="Calibri" w:hAnsi="Calibri" w:eastAsia="Calibri" w:cs="Calibri"/>
          <w:sz w:val="22"/>
          <w:szCs w:val="22"/>
        </w:rPr>
        <w:t xml:space="preserve">, la </w:t>
      </w:r>
      <w:r w:rsidRPr="10A7948B" w:rsidR="10A7948B">
        <w:rPr>
          <w:rFonts w:ascii="Calibri" w:hAnsi="Calibri" w:eastAsia="Calibri" w:cs="Calibri"/>
          <w:sz w:val="22"/>
          <w:szCs w:val="22"/>
        </w:rPr>
        <w:t>interaccion</w:t>
      </w:r>
      <w:r w:rsidRPr="10A7948B" w:rsidR="10A7948B">
        <w:rPr>
          <w:rFonts w:ascii="Calibri" w:hAnsi="Calibri" w:eastAsia="Calibri" w:cs="Calibri"/>
          <w:sz w:val="22"/>
          <w:szCs w:val="22"/>
        </w:rPr>
        <w:t xml:space="preserve"> (risk:period)</w:t>
      </w:r>
      <w:r w:rsidRPr="10A7948B" w:rsidR="10A7948B">
        <w:rPr>
          <w:rFonts w:ascii="Calibri" w:hAnsi="Calibri" w:eastAsia="Calibri" w:cs="Calibri"/>
          <w:sz w:val="22"/>
          <w:szCs w:val="22"/>
        </w:rPr>
        <w:t xml:space="preserve"> y el risk son predictores</w:t>
      </w:r>
      <w:r w:rsidRPr="10A7948B" w:rsidR="10A7948B">
        <w:rPr>
          <w:rFonts w:ascii="Calibri" w:hAnsi="Calibri" w:eastAsia="Calibri" w:cs="Calibri"/>
          <w:sz w:val="22"/>
          <w:szCs w:val="22"/>
        </w:rPr>
        <w:t xml:space="preserve"> no-significativos</w:t>
      </w:r>
      <w:r w:rsidRPr="10A7948B" w:rsidR="10A7948B">
        <w:rPr>
          <w:rFonts w:ascii="Calibri" w:hAnsi="Calibri" w:eastAsia="Calibri" w:cs="Calibri"/>
          <w:sz w:val="22"/>
          <w:szCs w:val="22"/>
        </w:rPr>
        <w:t xml:space="preserve">, el unico predictor significativo es </w:t>
      </w:r>
      <w:r w:rsidRPr="10A7948B" w:rsidR="10A7948B">
        <w:rPr>
          <w:rFonts w:ascii="Calibri" w:hAnsi="Calibri" w:eastAsia="Calibri" w:cs="Calibri"/>
          <w:sz w:val="22"/>
          <w:szCs w:val="22"/>
        </w:rPr>
        <w:t>el periodo (dia-noche)</w:t>
      </w:r>
      <w:r w:rsidRPr="10A7948B" w:rsidR="10A7948B">
        <w:rPr>
          <w:rFonts w:ascii="Calibri" w:hAnsi="Calibri" w:eastAsia="Calibri" w:cs="Calibri"/>
          <w:sz w:val="22"/>
          <w:szCs w:val="22"/>
        </w:rPr>
        <w:t xml:space="preserve">. Esto quiere decir que los cambios de RMR entre dia y noche son significativos. </w:t>
      </w:r>
    </w:p>
    <w:p w:rsidR="51372C1C" w:rsidP="51372C1C" w:rsidRDefault="51372C1C" w14:paraId="166BA431" w14:textId="4AB3A87E">
      <w:pPr>
        <w:pStyle w:val="Normal"/>
      </w:pPr>
    </w:p>
    <w:p w:rsidR="10A7948B" w:rsidP="10A7948B" w:rsidRDefault="10A7948B" w14:noSpellErr="1" w14:paraId="19B58F5C" w14:textId="117E9BC8">
      <w:pPr>
        <w:pStyle w:val="Heading1"/>
      </w:pPr>
      <w:r w:rsidRPr="10A7948B" w:rsidR="10A7948B">
        <w:rPr>
          <w:lang w:val="es-ES"/>
        </w:rPr>
        <w:t xml:space="preserve">Modelo </w:t>
      </w:r>
      <w:r w:rsidRPr="10A7948B" w:rsidR="10A7948B">
        <w:rPr>
          <w:lang w:val="es-ES"/>
        </w:rPr>
        <w:t>M</w:t>
      </w:r>
      <w:r w:rsidRPr="10A7948B" w:rsidR="10A7948B">
        <w:rPr>
          <w:lang w:val="es-ES"/>
        </w:rPr>
        <w:t>MR</w:t>
      </w:r>
    </w:p>
    <w:p w:rsidR="10A7948B" w:rsidP="10A7948B" w:rsidRDefault="10A7948B" w14:paraId="3BD5BFEF" w14:textId="66CA5637">
      <w:pPr>
        <w:pStyle w:val="Normal"/>
      </w:pPr>
    </w:p>
    <w:p w:rsidR="10A7948B" w:rsidP="10A7948B" w:rsidRDefault="10A7948B" w14:paraId="35F6DAC2" w14:textId="6CF6390A">
      <w:pPr>
        <w:pStyle w:val="Normal"/>
      </w:pPr>
      <w:r w:rsidRPr="10A7948B" w:rsidR="10A7948B">
        <w:rPr>
          <w:lang w:val="es-ES"/>
        </w:rPr>
        <w:t>E</w:t>
      </w:r>
      <w:r w:rsidRPr="10A7948B" w:rsidR="10A7948B">
        <w:rPr>
          <w:lang w:val="es-ES"/>
        </w:rPr>
        <w:t xml:space="preserve">l modelo MMR sigue la siguiente lógica </w:t>
      </w:r>
      <w:r w:rsidRPr="10A7948B" w:rsidR="10A7948B">
        <w:rPr>
          <w:lang w:val="es-ES"/>
        </w:rPr>
        <w:t xml:space="preserve"> (</w:t>
      </w:r>
      <w:r w:rsidRPr="10A7948B" w:rsidR="10A7948B">
        <w:rPr>
          <w:rFonts w:ascii="Calibri" w:hAnsi="Calibri" w:eastAsia="Calibri" w:cs="Calibri"/>
          <w:sz w:val="22"/>
          <w:szCs w:val="22"/>
        </w:rPr>
        <w:t>MMR.md1</w:t>
      </w:r>
      <w:r w:rsidRPr="10A7948B" w:rsidR="10A7948B">
        <w:rPr>
          <w:rFonts w:ascii="Calibri" w:hAnsi="Calibri" w:eastAsia="Calibri" w:cs="Calibri"/>
          <w:sz w:val="22"/>
          <w:szCs w:val="22"/>
        </w:rPr>
        <w:t xml:space="preserve">, linea </w:t>
      </w:r>
      <w:r w:rsidRPr="10A7948B" w:rsidR="10A7948B">
        <w:rPr>
          <w:rFonts w:ascii="Calibri" w:hAnsi="Calibri" w:eastAsia="Calibri" w:cs="Calibri"/>
          <w:sz w:val="22"/>
          <w:szCs w:val="22"/>
        </w:rPr>
        <w:t>81</w:t>
      </w:r>
      <w:r w:rsidRPr="10A7948B" w:rsidR="10A7948B">
        <w:rPr>
          <w:rFonts w:ascii="Calibri" w:hAnsi="Calibri" w:eastAsia="Calibri" w:cs="Calibri"/>
          <w:sz w:val="22"/>
          <w:szCs w:val="22"/>
        </w:rPr>
        <w:t>)</w:t>
      </w:r>
      <w:r w:rsidRPr="10A7948B" w:rsidR="10A7948B">
        <w:rPr>
          <w:lang w:val="es-ES"/>
        </w:rPr>
        <w:t xml:space="preserve">. Primero se asume que los individuos proviene de una misma población con igual distribución de probabilidad (no diferencias en las temperaturas, cosa que me hace sentido porque son los mismo bichos pero bajo un diferente tratamiento). Desde la grafica (ver </w:t>
      </w:r>
      <w:r w:rsidRPr="10A7948B" w:rsidR="10A7948B">
        <w:rPr>
          <w:lang w:val="es-ES"/>
        </w:rPr>
        <w:t>plot f3), es claro que el valor MMR deberia responder diferente para diferentes temperaturas y posiblemente exista diferencias en las pendientes, aunque las bandas de confianza no lo apoyan en gran medida. bajo este racional se aplico un modelo con dos efectos fijos, la temperatura y la interaccion entre el riesgo:temperatura. El riesgo por si solo se excluye ya que no se observan cambios en la temp 23, y las bandas de confianza para la Temp 20 estan altamente sobrepuestas, esperando que no se registren difeencias entre Risk/NORisk.</w:t>
      </w:r>
    </w:p>
    <w:p w:rsidR="10A7948B" w:rsidP="10A7948B" w:rsidRDefault="10A7948B" w14:paraId="01BCFDD1" w14:textId="7BD24A08">
      <w:pPr>
        <w:pStyle w:val="Normal"/>
      </w:pPr>
      <w:r w:rsidRPr="10A7948B" w:rsidR="10A7948B">
        <w:rPr>
          <w:lang w:val="es-ES"/>
        </w:rPr>
        <w:t xml:space="preserve">El anova dice que efectivamente la temperatura es significativa, es decir, el MMR es diferente para los conjuntos de temperaura. ademas, el anova indica una leve significancia para la interaccion (P&lt;0.1) que apoya tu hipotesis que durante el riesgo de predacion el MMR aumenta. </w:t>
      </w:r>
    </w:p>
    <w:p w:rsidR="51372C1C" w:rsidP="51372C1C" w:rsidRDefault="51372C1C" w14:noSpellErr="1" w14:paraId="7A1B941B" w14:textId="5226291D">
      <w:pPr>
        <w:pStyle w:val="Heading1"/>
      </w:pPr>
      <w:r w:rsidRPr="51372C1C" w:rsidR="51372C1C">
        <w:rPr>
          <w:lang w:val="es-ES"/>
        </w:rPr>
        <w:t xml:space="preserve">Modelo </w:t>
      </w:r>
      <w:r w:rsidRPr="51372C1C" w:rsidR="51372C1C">
        <w:rPr>
          <w:lang w:val="es-ES"/>
        </w:rPr>
        <w:t>A</w:t>
      </w:r>
      <w:r w:rsidRPr="51372C1C" w:rsidR="51372C1C">
        <w:rPr>
          <w:lang w:val="es-ES"/>
        </w:rPr>
        <w:t>MR</w:t>
      </w:r>
    </w:p>
    <w:p w:rsidR="51372C1C" w:rsidP="51372C1C" w:rsidRDefault="51372C1C" w14:paraId="0C7C8F6D" w14:textId="500152CC">
      <w:pPr>
        <w:pStyle w:val="Normal"/>
      </w:pPr>
    </w:p>
    <w:p w:rsidR="51372C1C" w:rsidP="51372C1C" w:rsidRDefault="51372C1C" w14:paraId="0A1766D8" w14:textId="46385F2C">
      <w:pPr>
        <w:pStyle w:val="Normal"/>
      </w:pPr>
      <w:r w:rsidRPr="10A7948B" w:rsidR="10A7948B">
        <w:rPr>
          <w:lang w:val="es-ES"/>
        </w:rPr>
        <w:t xml:space="preserve">Este modelo </w:t>
      </w:r>
      <w:r w:rsidRPr="10A7948B" w:rsidR="10A7948B">
        <w:rPr>
          <w:lang w:val="es-ES"/>
        </w:rPr>
        <w:t xml:space="preserve"> </w:t>
      </w:r>
      <w:r w:rsidRPr="10A7948B" w:rsidR="10A7948B">
        <w:rPr>
          <w:lang w:val="es-ES"/>
        </w:rPr>
        <w:t xml:space="preserve"> (</w:t>
      </w:r>
      <w:r w:rsidRPr="10A7948B" w:rsidR="10A7948B">
        <w:rPr>
          <w:rFonts w:ascii="Calibri" w:hAnsi="Calibri" w:eastAsia="Calibri" w:cs="Calibri"/>
          <w:sz w:val="22"/>
          <w:szCs w:val="22"/>
        </w:rPr>
        <w:t>AMR.md1</w:t>
      </w:r>
      <w:r w:rsidRPr="10A7948B" w:rsidR="10A7948B">
        <w:rPr>
          <w:rFonts w:ascii="Calibri" w:hAnsi="Calibri" w:eastAsia="Calibri" w:cs="Calibri"/>
          <w:sz w:val="22"/>
          <w:szCs w:val="22"/>
        </w:rPr>
        <w:t xml:space="preserve">, linea </w:t>
      </w:r>
      <w:r w:rsidRPr="10A7948B" w:rsidR="10A7948B">
        <w:rPr>
          <w:rFonts w:ascii="Calibri" w:hAnsi="Calibri" w:eastAsia="Calibri" w:cs="Calibri"/>
          <w:sz w:val="22"/>
          <w:szCs w:val="22"/>
        </w:rPr>
        <w:t>94</w:t>
      </w:r>
      <w:r w:rsidRPr="10A7948B" w:rsidR="10A7948B">
        <w:rPr>
          <w:rFonts w:ascii="Calibri" w:hAnsi="Calibri" w:eastAsia="Calibri" w:cs="Calibri"/>
          <w:sz w:val="22"/>
          <w:szCs w:val="22"/>
        </w:rPr>
        <w:t xml:space="preserve">) </w:t>
      </w:r>
      <w:r w:rsidRPr="10A7948B" w:rsidR="10A7948B">
        <w:rPr>
          <w:lang w:val="es-ES"/>
        </w:rPr>
        <w:t xml:space="preserve">utiliza un efecto aleatorio </w:t>
      </w:r>
      <w:r w:rsidRPr="10A7948B" w:rsidR="10A7948B">
        <w:rPr>
          <w:lang w:val="es-ES"/>
        </w:rPr>
        <w:t xml:space="preserve">para cada </w:t>
      </w:r>
      <w:r w:rsidRPr="10A7948B" w:rsidR="10A7948B">
        <w:rPr>
          <w:lang w:val="es-ES"/>
        </w:rPr>
        <w:t xml:space="preserve">ID </w:t>
      </w:r>
      <w:r w:rsidRPr="10A7948B" w:rsidR="10A7948B">
        <w:rPr>
          <w:lang w:val="es-ES"/>
        </w:rPr>
        <w:t>e incorpora el riesgo, temperatura y la interaccion como valores fijos. De acuerdo al anova, solo el predictor de temperatura es significativo, indicando que las diferencias en el AMR no responden a cambios en el risk y tampoco se observa cambios entre la transicion risk/norisk para diferentes temperaturas (no cambios significativos en las pendientes (interaccion), ver figura f4)</w:t>
      </w:r>
    </w:p>
    <w:p w:rsidR="51372C1C" w:rsidP="51372C1C" w:rsidRDefault="51372C1C" w14:paraId="38F6B959" w14:textId="48440FA5">
      <w:pPr>
        <w:pStyle w:val="Normal"/>
      </w:pPr>
    </w:p>
    <w:p w:rsidR="10A7948B" w:rsidP="10A7948B" w:rsidRDefault="10A7948B" w14:noSpellErr="1" w14:paraId="4D720A8A" w14:textId="723A69FB">
      <w:pPr>
        <w:pStyle w:val="Heading1"/>
      </w:pPr>
      <w:r w:rsidRPr="10A7948B" w:rsidR="10A7948B">
        <w:rPr>
          <w:lang w:val="es-ES"/>
        </w:rPr>
        <w:t xml:space="preserve">Modelo </w:t>
      </w:r>
      <w:r w:rsidRPr="10A7948B" w:rsidR="10A7948B">
        <w:rPr>
          <w:lang w:val="es-ES"/>
        </w:rPr>
        <w:t>A</w:t>
      </w:r>
      <w:r w:rsidRPr="10A7948B" w:rsidR="10A7948B">
        <w:rPr>
          <w:lang w:val="es-ES"/>
        </w:rPr>
        <w:t>S</w:t>
      </w:r>
    </w:p>
    <w:p w:rsidR="10A7948B" w:rsidP="10A7948B" w:rsidRDefault="10A7948B" w14:paraId="01E49C9E" w14:textId="6046AF9A">
      <w:pPr>
        <w:pStyle w:val="Normal"/>
      </w:pPr>
    </w:p>
    <w:p w:rsidR="10A7948B" w:rsidP="10A7948B" w:rsidRDefault="10A7948B" w14:paraId="3747EDBD" w14:textId="5498BCB0">
      <w:pPr>
        <w:pStyle w:val="Normal"/>
      </w:pPr>
      <w:r w:rsidR="10A7948B">
        <w:rPr/>
        <w:t xml:space="preserve">Exactamente los mismo resultados que AMR, pero el efecto de la temperatura es mas marcado </w:t>
      </w:r>
      <w:r w:rsidRPr="10A7948B" w:rsidR="10A7948B">
        <w:rPr>
          <w:lang w:val="es-ES"/>
        </w:rPr>
        <w:t>(</w:t>
      </w:r>
      <w:r w:rsidRPr="10A7948B" w:rsidR="10A7948B">
        <w:rPr>
          <w:rFonts w:ascii="Calibri" w:hAnsi="Calibri" w:eastAsia="Calibri" w:cs="Calibri"/>
          <w:sz w:val="22"/>
          <w:szCs w:val="22"/>
        </w:rPr>
        <w:t>AS.md1</w:t>
      </w:r>
      <w:r w:rsidRPr="10A7948B" w:rsidR="10A7948B">
        <w:rPr>
          <w:rFonts w:ascii="Calibri" w:hAnsi="Calibri" w:eastAsia="Calibri" w:cs="Calibri"/>
          <w:sz w:val="22"/>
          <w:szCs w:val="22"/>
        </w:rPr>
        <w:t xml:space="preserve">, linea </w:t>
      </w:r>
      <w:r w:rsidRPr="10A7948B" w:rsidR="10A7948B">
        <w:rPr>
          <w:rFonts w:ascii="Calibri" w:hAnsi="Calibri" w:eastAsia="Calibri" w:cs="Calibri"/>
          <w:sz w:val="22"/>
          <w:szCs w:val="22"/>
        </w:rPr>
        <w:t>107</w:t>
      </w:r>
      <w:r w:rsidRPr="10A7948B" w:rsidR="10A7948B">
        <w:rPr>
          <w:rFonts w:ascii="Calibri" w:hAnsi="Calibri" w:eastAsia="Calibri" w:cs="Calibri"/>
          <w:sz w:val="22"/>
          <w:szCs w:val="22"/>
        </w:rPr>
        <w:t>)</w:t>
      </w:r>
      <w:r w:rsidR="10A7948B">
        <w:rPr/>
        <w:t>. Ver el valor P(Chiq) en la tabla anova, es muy bajo. Ver figura f5.</w:t>
      </w:r>
    </w:p>
    <w:p w:rsidR="10A7948B" w:rsidP="10A7948B" w:rsidRDefault="10A7948B" w14:paraId="36314A7C" w14:textId="57D6BE72">
      <w:pPr>
        <w:pStyle w:val="Normal"/>
      </w:pPr>
    </w:p>
    <w:p w:rsidR="10A7948B" w:rsidP="10A7948B" w:rsidRDefault="10A7948B" w14:noSpellErr="1" w14:paraId="6136FAC7" w14:textId="525724C4">
      <w:pPr>
        <w:pStyle w:val="Heading1"/>
      </w:pPr>
      <w:r w:rsidRPr="10A7948B" w:rsidR="10A7948B">
        <w:rPr>
          <w:lang w:val="es-ES"/>
        </w:rPr>
        <w:t xml:space="preserve">Modelo </w:t>
      </w:r>
      <w:r w:rsidRPr="10A7948B" w:rsidR="10A7948B">
        <w:rPr>
          <w:lang w:val="es-ES"/>
        </w:rPr>
        <w:t>SP</w:t>
      </w:r>
    </w:p>
    <w:p w:rsidR="10A7948B" w:rsidP="10A7948B" w:rsidRDefault="10A7948B" w14:paraId="4E293414" w14:textId="369ECDE6">
      <w:pPr>
        <w:pStyle w:val="Normal"/>
      </w:pPr>
    </w:p>
    <w:p w:rsidR="10A7948B" w:rsidP="10A7948B" w:rsidRDefault="10A7948B" w14:paraId="48A36E0A" w14:textId="37D9C5F9">
      <w:pPr>
        <w:pStyle w:val="Normal"/>
        <w:bidi w:val="0"/>
        <w:spacing w:before="0" w:beforeAutospacing="off" w:after="200" w:afterAutospacing="off" w:line="276" w:lineRule="auto"/>
        <w:ind w:left="0" w:right="0"/>
        <w:jc w:val="left"/>
      </w:pPr>
      <w:r w:rsidR="10A7948B">
        <w:rPr/>
        <w:t xml:space="preserve">Este modelo </w:t>
      </w:r>
      <w:r w:rsidR="10A7948B">
        <w:rPr/>
        <w:t xml:space="preserve"> </w:t>
      </w:r>
      <w:r w:rsidRPr="10A7948B" w:rsidR="10A7948B">
        <w:rPr>
          <w:lang w:val="es-ES"/>
        </w:rPr>
        <w:t>(</w:t>
      </w:r>
      <w:r w:rsidRPr="10A7948B" w:rsidR="10A7948B">
        <w:rPr>
          <w:rFonts w:ascii="Calibri" w:hAnsi="Calibri" w:eastAsia="Calibri" w:cs="Calibri"/>
          <w:sz w:val="22"/>
          <w:szCs w:val="22"/>
        </w:rPr>
        <w:t>SP</w:t>
      </w:r>
      <w:r w:rsidRPr="10A7948B" w:rsidR="10A7948B">
        <w:rPr>
          <w:rFonts w:ascii="Calibri" w:hAnsi="Calibri" w:eastAsia="Calibri" w:cs="Calibri"/>
          <w:sz w:val="22"/>
          <w:szCs w:val="22"/>
        </w:rPr>
        <w:t>.md1</w:t>
      </w:r>
      <w:r w:rsidRPr="10A7948B" w:rsidR="10A7948B">
        <w:rPr>
          <w:rFonts w:ascii="Calibri" w:hAnsi="Calibri" w:eastAsia="Calibri" w:cs="Calibri"/>
          <w:sz w:val="22"/>
          <w:szCs w:val="22"/>
        </w:rPr>
        <w:t xml:space="preserve">, linea </w:t>
      </w:r>
      <w:r w:rsidRPr="10A7948B" w:rsidR="10A7948B">
        <w:rPr>
          <w:rFonts w:ascii="Calibri" w:hAnsi="Calibri" w:eastAsia="Calibri" w:cs="Calibri"/>
          <w:sz w:val="22"/>
          <w:szCs w:val="22"/>
        </w:rPr>
        <w:t>1</w:t>
      </w:r>
      <w:r w:rsidRPr="10A7948B" w:rsidR="10A7948B">
        <w:rPr>
          <w:rFonts w:ascii="Calibri" w:hAnsi="Calibri" w:eastAsia="Calibri" w:cs="Calibri"/>
          <w:sz w:val="22"/>
          <w:szCs w:val="22"/>
        </w:rPr>
        <w:t>19</w:t>
      </w:r>
      <w:r w:rsidRPr="10A7948B" w:rsidR="10A7948B">
        <w:rPr>
          <w:rFonts w:ascii="Calibri" w:hAnsi="Calibri" w:eastAsia="Calibri" w:cs="Calibri"/>
          <w:sz w:val="22"/>
          <w:szCs w:val="22"/>
        </w:rPr>
        <w:t>)</w:t>
      </w:r>
      <w:r w:rsidRPr="10A7948B" w:rsidR="10A7948B">
        <w:rPr>
          <w:rFonts w:ascii="Calibri" w:hAnsi="Calibri" w:eastAsia="Calibri" w:cs="Calibri"/>
          <w:sz w:val="22"/>
          <w:szCs w:val="22"/>
        </w:rPr>
        <w:t xml:space="preserve"> </w:t>
      </w:r>
      <w:r w:rsidR="10A7948B">
        <w:rPr/>
        <w:t>sigue la misma logica que el modelo MMR</w:t>
      </w:r>
      <w:r w:rsidR="10A7948B">
        <w:rPr/>
        <w:t>, pero unicamente la temperartura es significativa para los cambios en SP</w:t>
      </w:r>
      <w:r w:rsidR="10A7948B">
        <w:rPr/>
        <w:t>. Yo esperaba que la interaccion fuese</w:t>
      </w:r>
      <w:r w:rsidR="10A7948B">
        <w:rPr/>
        <w:t xml:space="preserve"> </w:t>
      </w:r>
      <w:r w:rsidR="10A7948B">
        <w:rPr/>
        <w:t>levemente significativa, pero no es asi, gran parte de la variabilidad en SP se la lleva las diferencias de temperatura. Ver figu</w:t>
      </w:r>
      <w:r w:rsidR="10A7948B">
        <w:rPr/>
        <w:t>ra f6</w:t>
      </w:r>
    </w:p>
    <w:p w:rsidR="10A7948B" w:rsidP="10A7948B" w:rsidRDefault="10A7948B" w14:paraId="113CD8F1" w14:textId="6583D67C">
      <w:pPr>
        <w:pStyle w:val="Normal"/>
      </w:pPr>
    </w:p>
    <w:p w:rsidR="51372C1C" w:rsidRDefault="51372C1C" w14:paraId="6A80A72A" w14:textId="2CB932EF"/>
    <w:p w:rsidR="51372C1C" w:rsidRDefault="51372C1C" w14:paraId="37261CDA" w14:textId="5FEBF8A3">
      <w:r w:rsidRPr="10A7948B" w:rsidR="10A7948B">
        <w:rPr>
          <w:rFonts w:ascii="Calibri" w:hAnsi="Calibri" w:eastAsia="Calibri" w:cs="Calibri"/>
          <w:color w:val="1F487C"/>
          <w:sz w:val="22"/>
          <w:szCs w:val="22"/>
          <w:lang w:val="es"/>
        </w:rPr>
        <w:t>Tabla de ANOVA para efectos fijos</w:t>
      </w:r>
      <w:r w:rsidRPr="10A7948B" w:rsidR="10A7948B">
        <w:rPr>
          <w:rFonts w:ascii="Calibri" w:hAnsi="Calibri" w:eastAsia="Calibri" w:cs="Calibri"/>
          <w:color w:val="1F487C"/>
          <w:sz w:val="22"/>
          <w:szCs w:val="22"/>
          <w:lang w:val="es"/>
        </w:rPr>
        <w:t>. Ojo paralelo a la tabla de varianza comun, estoy usando la librería 'car', esta contiene rutinas para evaluar los errores tipo II y III que tiene relacion con ensayos desbalanceados. Dale una mirada al help. En todo caso, si chequeas, los resulatdos son muy parecidos al anova regul</w:t>
      </w:r>
      <w:r w:rsidRPr="10A7948B" w:rsidR="10A7948B">
        <w:rPr>
          <w:rFonts w:ascii="Calibri" w:hAnsi="Calibri" w:eastAsia="Calibri" w:cs="Calibri"/>
          <w:color w:val="1F487C"/>
          <w:sz w:val="22"/>
          <w:szCs w:val="22"/>
          <w:lang w:val="es"/>
        </w:rPr>
        <w:t>ar.</w:t>
      </w:r>
    </w:p>
    <w:p w:rsidR="51372C1C" w:rsidRDefault="51372C1C" w14:paraId="25BA8F98" w14:textId="72FAA19B">
      <w:r w:rsidRPr="51372C1C" w:rsidR="51372C1C">
        <w:rPr>
          <w:rFonts w:ascii="Calibri" w:hAnsi="Calibri" w:eastAsia="Calibri" w:cs="Calibri"/>
          <w:color w:val="1F497D" w:themeColor="text2" w:themeTint="FF" w:themeShade="FF"/>
          <w:sz w:val="22"/>
          <w:szCs w:val="22"/>
          <w:lang w:val="es"/>
        </w:rPr>
        <w:t xml:space="preserve"> </w:t>
      </w:r>
    </w:p>
    <w:tbl>
      <w:tblPr>
        <w:tblStyle w:val="GridTable1Light-Accent1"/>
        <w:tblW w:w="0" w:type="auto"/>
        <w:tblLook w:val="04A0" w:firstRow="1" w:lastRow="0" w:firstColumn="1" w:lastColumn="0" w:noHBand="0" w:noVBand="1"/>
      </w:tblPr>
      <w:tblGrid>
        <w:gridCol w:w="1504"/>
        <w:gridCol w:w="1504"/>
        <w:gridCol w:w="1504"/>
        <w:gridCol w:w="1504"/>
        <w:gridCol w:w="1504"/>
        <w:gridCol w:w="1504"/>
      </w:tblGrid>
      <w:tr w:rsidR="51372C1C" w:rsidTr="10A7948B" w14:paraId="444F2D6A">
        <w:tc>
          <w:tcPr>
            <w:cnfStyle w:val="001000000000" w:firstRow="0" w:lastRow="0" w:firstColumn="1" w:lastColumn="0" w:oddVBand="0" w:evenVBand="0" w:oddHBand="0" w:evenHBand="0" w:firstRowFirstColumn="0" w:firstRowLastColumn="0" w:lastRowFirstColumn="0" w:lastRowLastColumn="0"/>
            <w:tcW w:w="1504" w:type="dxa"/>
          </w:tcPr>
          <w:p w:rsidR="51372C1C" w:rsidP="51372C1C" w:rsidRDefault="51372C1C" w14:noSpellErr="1" w14:paraId="64095D1D" w14:textId="21B50E99">
            <w:pPr>
              <w:jc w:val="center"/>
            </w:pPr>
            <w:r w:rsidRPr="51372C1C" w:rsidR="51372C1C">
              <w:rPr>
                <w:rFonts w:ascii="Times New Roman" w:hAnsi="Times New Roman" w:eastAsia="Times New Roman" w:cs="Times New Roman"/>
                <w:b w:val="1"/>
                <w:bCs w:val="1"/>
                <w:color w:val="212121"/>
              </w:rPr>
              <w:t>Metabolic trait</w:t>
            </w:r>
          </w:p>
        </w:tc>
        <w:tc>
          <w:tcPr>
            <w:cnfStyle w:val="000000000000" w:firstRow="0" w:lastRow="0" w:firstColumn="0" w:lastColumn="0" w:oddVBand="0" w:evenVBand="0" w:oddHBand="0" w:evenHBand="0" w:firstRowFirstColumn="0" w:firstRowLastColumn="0" w:lastRowFirstColumn="0" w:lastRowLastColumn="0"/>
            <w:tcW w:w="1504" w:type="dxa"/>
          </w:tcPr>
          <w:p w:rsidR="51372C1C" w:rsidP="51372C1C" w:rsidRDefault="51372C1C" w14:noSpellErr="1" w14:paraId="78358D8F" w14:textId="462DED9F">
            <w:pPr>
              <w:jc w:val="center"/>
            </w:pPr>
            <w:r w:rsidRPr="51372C1C" w:rsidR="51372C1C">
              <w:rPr>
                <w:rFonts w:ascii="Times New Roman" w:hAnsi="Times New Roman" w:eastAsia="Times New Roman" w:cs="Times New Roman"/>
                <w:b w:val="1"/>
                <w:bCs w:val="1"/>
                <w:color w:val="212121"/>
              </w:rPr>
              <w:t>Interaction</w:t>
            </w:r>
          </w:p>
        </w:tc>
        <w:tc>
          <w:tcPr>
            <w:cnfStyle w:val="000000000000" w:firstRow="0" w:lastRow="0" w:firstColumn="0" w:lastColumn="0" w:oddVBand="0" w:evenVBand="0" w:oddHBand="0" w:evenHBand="0" w:firstRowFirstColumn="0" w:firstRowLastColumn="0" w:lastRowFirstColumn="0" w:lastRowLastColumn="0"/>
            <w:tcW w:w="1504" w:type="dxa"/>
          </w:tcPr>
          <w:p w:rsidR="51372C1C" w:rsidP="51372C1C" w:rsidRDefault="51372C1C" w14:paraId="63827C62" w14:textId="1BE47E05">
            <w:pPr>
              <w:jc w:val="center"/>
            </w:pPr>
            <w:r w:rsidRPr="51372C1C" w:rsidR="51372C1C">
              <w:rPr>
                <w:rFonts w:ascii="Times New Roman" w:hAnsi="Times New Roman" w:eastAsia="Times New Roman" w:cs="Times New Roman"/>
                <w:b w:val="1"/>
                <w:bCs w:val="1"/>
                <w:i w:val="1"/>
                <w:iCs w:val="1"/>
                <w:color w:val="212121"/>
              </w:rPr>
              <w:t>Chiq</w:t>
            </w:r>
          </w:p>
        </w:tc>
        <w:tc>
          <w:tcPr>
            <w:cnfStyle w:val="000000000000" w:firstRow="0" w:lastRow="0" w:firstColumn="0" w:lastColumn="0" w:oddVBand="0" w:evenVBand="0" w:oddHBand="0" w:evenHBand="0" w:firstRowFirstColumn="0" w:firstRowLastColumn="0" w:lastRowFirstColumn="0" w:lastRowLastColumn="0"/>
            <w:tcW w:w="1504" w:type="dxa"/>
          </w:tcPr>
          <w:p w:rsidR="51372C1C" w:rsidP="51372C1C" w:rsidRDefault="51372C1C" w14:paraId="6EEE2BD8" w14:textId="2CB6FC84">
            <w:pPr>
              <w:jc w:val="center"/>
            </w:pPr>
            <w:r w:rsidRPr="51372C1C" w:rsidR="51372C1C">
              <w:rPr>
                <w:rFonts w:ascii="Times New Roman" w:hAnsi="Times New Roman" w:eastAsia="Times New Roman" w:cs="Times New Roman"/>
                <w:b w:val="1"/>
                <w:bCs w:val="1"/>
                <w:i w:val="1"/>
                <w:iCs w:val="1"/>
                <w:color w:val="212121"/>
              </w:rPr>
              <w:t>Df</w:t>
            </w:r>
          </w:p>
        </w:tc>
        <w:tc>
          <w:tcPr>
            <w:cnfStyle w:val="000000000000" w:firstRow="0" w:lastRow="0" w:firstColumn="0" w:lastColumn="0" w:oddVBand="0" w:evenVBand="0" w:oddHBand="0" w:evenHBand="0" w:firstRowFirstColumn="0" w:firstRowLastColumn="0" w:lastRowFirstColumn="0" w:lastRowLastColumn="0"/>
            <w:tcW w:w="1504" w:type="dxa"/>
          </w:tcPr>
          <w:p w:rsidR="51372C1C" w:rsidP="51372C1C" w:rsidRDefault="51372C1C" w14:paraId="59A441C2" w14:textId="43EA1777">
            <w:pPr>
              <w:jc w:val="center"/>
            </w:pPr>
            <w:r w:rsidRPr="51372C1C" w:rsidR="51372C1C">
              <w:rPr>
                <w:rFonts w:ascii="Times New Roman" w:hAnsi="Times New Roman" w:eastAsia="Times New Roman" w:cs="Times New Roman"/>
                <w:b w:val="1"/>
                <w:bCs w:val="1"/>
                <w:i w:val="1"/>
                <w:iCs w:val="1"/>
                <w:color w:val="212121"/>
              </w:rPr>
              <w:t>P(&gt;Chiq)</w:t>
            </w:r>
          </w:p>
        </w:tc>
        <w:tc>
          <w:tcPr>
            <w:cnfStyle w:val="000000000000" w:firstRow="0" w:lastRow="0" w:firstColumn="0" w:lastColumn="0" w:oddVBand="0" w:evenVBand="0" w:oddHBand="0" w:evenHBand="0" w:firstRowFirstColumn="0" w:firstRowLastColumn="0" w:lastRowFirstColumn="0" w:lastRowLastColumn="0"/>
            <w:tcW w:w="1504" w:type="dxa"/>
          </w:tcPr>
          <w:p w:rsidR="51372C1C" w:rsidP="51372C1C" w:rsidRDefault="51372C1C" w14:noSpellErr="1" w14:paraId="7AFCB14D" w14:textId="114C1D7B">
            <w:pPr>
              <w:jc w:val="center"/>
            </w:pPr>
            <w:r w:rsidRPr="51372C1C" w:rsidR="51372C1C">
              <w:rPr>
                <w:rFonts w:ascii="Times New Roman" w:hAnsi="Times New Roman" w:eastAsia="Times New Roman" w:cs="Times New Roman"/>
                <w:b w:val="1"/>
                <w:bCs w:val="1"/>
                <w:i w:val="1"/>
                <w:iCs w:val="1"/>
                <w:color w:val="212121"/>
              </w:rPr>
              <w:t>p-value</w:t>
            </w:r>
          </w:p>
        </w:tc>
      </w:tr>
      <w:tr w:rsidR="51372C1C" w:rsidTr="10A7948B" w14:paraId="7E534945">
        <w:tc>
          <w:tcPr>
            <w:cnfStyle w:val="001000000000" w:firstRow="0" w:lastRow="0" w:firstColumn="1" w:lastColumn="0" w:oddVBand="0" w:evenVBand="0" w:oddHBand="0" w:evenHBand="0" w:firstRowFirstColumn="0" w:firstRowLastColumn="0" w:lastRowFirstColumn="0" w:lastRowLastColumn="0"/>
            <w:tcW w:w="1504" w:type="dxa"/>
          </w:tcPr>
          <w:p w:rsidR="51372C1C" w:rsidP="51372C1C" w:rsidRDefault="51372C1C" w14:noSpellErr="1" w14:paraId="4FB39AEE" w14:textId="463147EC">
            <w:pPr>
              <w:jc w:val="center"/>
            </w:pPr>
            <w:r w:rsidRPr="51372C1C" w:rsidR="51372C1C">
              <w:rPr>
                <w:rFonts w:ascii="Times New Roman" w:hAnsi="Times New Roman" w:eastAsia="Times New Roman" w:cs="Times New Roman"/>
                <w:color w:val="212121"/>
              </w:rPr>
              <w:t>SMR</w:t>
            </w:r>
          </w:p>
          <w:p w:rsidR="51372C1C" w:rsidRDefault="51372C1C" w14:noSpellErr="1" w14:paraId="7C2875E1" w14:textId="0EE60611">
            <w:r w:rsidRPr="51372C1C" w:rsidR="51372C1C">
              <w:rPr>
                <w:rFonts w:ascii="Times New Roman" w:hAnsi="Times New Roman" w:eastAsia="Times New Roman" w:cs="Times New Roman"/>
                <w:sz w:val="22"/>
                <w:szCs w:val="22"/>
              </w:rPr>
              <w:t>RMR.md0</w:t>
            </w:r>
          </w:p>
        </w:tc>
        <w:tc>
          <w:tcPr>
            <w:cnfStyle w:val="000000000000" w:firstRow="0" w:lastRow="0" w:firstColumn="0" w:lastColumn="0" w:oddVBand="0" w:evenVBand="0" w:oddHBand="0" w:evenHBand="0" w:firstRowFirstColumn="0" w:firstRowLastColumn="0" w:lastRowFirstColumn="0" w:lastRowLastColumn="0"/>
            <w:tcW w:w="1504" w:type="dxa"/>
          </w:tcPr>
          <w:p w:rsidR="51372C1C" w:rsidP="51372C1C" w:rsidRDefault="51372C1C" w14:paraId="37AF06B3" w14:textId="29590048">
            <w:pPr>
              <w:pStyle w:val="Normal"/>
              <w:bidi w:val="0"/>
              <w:spacing w:before="0" w:beforeAutospacing="off" w:after="200" w:afterAutospacing="off" w:line="276" w:lineRule="auto"/>
              <w:ind w:left="0" w:right="0"/>
              <w:jc w:val="left"/>
            </w:pPr>
            <w:r w:rsidRPr="51372C1C" w:rsidR="51372C1C">
              <w:rPr>
                <w:rFonts w:ascii="Times New Roman" w:hAnsi="Times New Roman" w:eastAsia="Times New Roman" w:cs="Times New Roman"/>
                <w:color w:val="212121"/>
              </w:rPr>
              <w:t>Risk:Period</w:t>
            </w:r>
          </w:p>
          <w:p w:rsidR="51372C1C" w:rsidRDefault="51372C1C" w14:paraId="069792CF" w14:textId="62099578">
            <w:r w:rsidRPr="51372C1C" w:rsidR="51372C1C">
              <w:rPr>
                <w:rFonts w:ascii="Times New Roman" w:hAnsi="Times New Roman" w:eastAsia="Times New Roman" w:cs="Times New Roman"/>
                <w:color w:val="212121"/>
              </w:rPr>
              <w:t xml:space="preserve"> </w:t>
            </w:r>
          </w:p>
        </w:tc>
        <w:tc>
          <w:tcPr>
            <w:cnfStyle w:val="000000000000" w:firstRow="0" w:lastRow="0" w:firstColumn="0" w:lastColumn="0" w:oddVBand="0" w:evenVBand="0" w:oddHBand="0" w:evenHBand="0" w:firstRowFirstColumn="0" w:firstRowLastColumn="0" w:lastRowFirstColumn="0" w:lastRowLastColumn="0"/>
            <w:tcW w:w="1504" w:type="dxa"/>
          </w:tcPr>
          <w:p w:rsidR="51372C1C" w:rsidRDefault="51372C1C" w14:paraId="4AC54EFF" w14:textId="404112C5">
            <w:r w:rsidRPr="51372C1C" w:rsidR="51372C1C">
              <w:rPr>
                <w:rFonts w:ascii="Times New Roman" w:hAnsi="Times New Roman" w:eastAsia="Times New Roman" w:cs="Times New Roman"/>
                <w:color w:val="212121"/>
                <w:lang w:val="en-GB"/>
              </w:rPr>
              <w:t xml:space="preserve"> 579.44</w:t>
            </w:r>
          </w:p>
        </w:tc>
        <w:tc>
          <w:tcPr>
            <w:cnfStyle w:val="000000000000" w:firstRow="0" w:lastRow="0" w:firstColumn="0" w:lastColumn="0" w:oddVBand="0" w:evenVBand="0" w:oddHBand="0" w:evenHBand="0" w:firstRowFirstColumn="0" w:firstRowLastColumn="0" w:lastRowFirstColumn="0" w:lastRowLastColumn="0"/>
            <w:tcW w:w="1504" w:type="dxa"/>
          </w:tcPr>
          <w:p w:rsidR="51372C1C" w:rsidRDefault="51372C1C" w14:paraId="00762968" w14:textId="60AB1F88">
            <w:r w:rsidRPr="51372C1C" w:rsidR="51372C1C">
              <w:rPr>
                <w:rFonts w:ascii="Times New Roman" w:hAnsi="Times New Roman" w:eastAsia="Times New Roman" w:cs="Times New Roman"/>
                <w:color w:val="212121"/>
                <w:lang w:val="en-GB"/>
              </w:rPr>
              <w:t xml:space="preserve"> 4</w:t>
            </w:r>
          </w:p>
        </w:tc>
        <w:tc>
          <w:tcPr>
            <w:cnfStyle w:val="000000000000" w:firstRow="0" w:lastRow="0" w:firstColumn="0" w:lastColumn="0" w:oddVBand="0" w:evenVBand="0" w:oddHBand="0" w:evenHBand="0" w:firstRowFirstColumn="0" w:firstRowLastColumn="0" w:lastRowFirstColumn="0" w:lastRowLastColumn="0"/>
            <w:tcW w:w="1504" w:type="dxa"/>
          </w:tcPr>
          <w:p w:rsidR="51372C1C" w:rsidRDefault="51372C1C" w14:noSpellErr="1" w14:paraId="0B466004" w14:textId="46773FB2">
            <w:r w:rsidRPr="51372C1C" w:rsidR="51372C1C">
              <w:rPr>
                <w:rFonts w:ascii="Times New Roman" w:hAnsi="Times New Roman" w:eastAsia="Times New Roman" w:cs="Times New Roman"/>
                <w:color w:val="212121"/>
                <w:lang w:val="en-GB"/>
              </w:rPr>
              <w:t xml:space="preserve"> &lt;0.001</w:t>
            </w:r>
          </w:p>
        </w:tc>
        <w:tc>
          <w:tcPr>
            <w:cnfStyle w:val="000000000000" w:firstRow="0" w:lastRow="0" w:firstColumn="0" w:lastColumn="0" w:oddVBand="0" w:evenVBand="0" w:oddHBand="0" w:evenHBand="0" w:firstRowFirstColumn="0" w:firstRowLastColumn="0" w:lastRowFirstColumn="0" w:lastRowLastColumn="0"/>
            <w:tcW w:w="1504" w:type="dxa"/>
          </w:tcPr>
          <w:p w:rsidR="51372C1C" w:rsidRDefault="51372C1C" w14:paraId="7C34F0CA" w14:textId="5D23E1B9">
            <w:r w:rsidRPr="51372C1C" w:rsidR="51372C1C">
              <w:rPr>
                <w:rFonts w:ascii="Times New Roman" w:hAnsi="Times New Roman" w:eastAsia="Times New Roman" w:cs="Times New Roman"/>
                <w:color w:val="212121"/>
                <w:lang w:val="en-GB"/>
              </w:rPr>
              <w:t xml:space="preserve"> </w:t>
            </w:r>
          </w:p>
        </w:tc>
      </w:tr>
      <w:tr w:rsidR="51372C1C" w:rsidTr="10A7948B" w14:paraId="0C74BF20">
        <w:tc>
          <w:tcPr>
            <w:cnfStyle w:val="001000000000" w:firstRow="0" w:lastRow="0" w:firstColumn="1" w:lastColumn="0" w:oddVBand="0" w:evenVBand="0" w:oddHBand="0" w:evenHBand="0" w:firstRowFirstColumn="0" w:firstRowLastColumn="0" w:lastRowFirstColumn="0" w:lastRowLastColumn="0"/>
            <w:tcW w:w="1504" w:type="dxa"/>
          </w:tcPr>
          <w:p w:rsidR="51372C1C" w:rsidP="51372C1C" w:rsidRDefault="51372C1C" w14:noSpellErr="1" w14:paraId="0BA4961D" w14:textId="12E38DF8">
            <w:pPr>
              <w:jc w:val="center"/>
            </w:pPr>
            <w:r w:rsidRPr="51372C1C" w:rsidR="51372C1C">
              <w:rPr>
                <w:rFonts w:ascii="Times New Roman" w:hAnsi="Times New Roman" w:eastAsia="Times New Roman" w:cs="Times New Roman"/>
                <w:color w:val="212121"/>
              </w:rPr>
              <w:t>SMR</w:t>
            </w:r>
          </w:p>
          <w:p w:rsidR="51372C1C" w:rsidRDefault="51372C1C" w14:noSpellErr="1" w14:paraId="3CA8E138" w14:textId="468365A2">
            <w:r w:rsidRPr="51372C1C" w:rsidR="51372C1C">
              <w:rPr>
                <w:rFonts w:ascii="Times New Roman" w:hAnsi="Times New Roman" w:eastAsia="Times New Roman" w:cs="Times New Roman"/>
                <w:sz w:val="22"/>
                <w:szCs w:val="22"/>
              </w:rPr>
              <w:t>RMR.md</w:t>
            </w:r>
            <w:r w:rsidRPr="51372C1C" w:rsidR="51372C1C">
              <w:rPr>
                <w:rFonts w:ascii="Times New Roman" w:hAnsi="Times New Roman" w:eastAsia="Times New Roman" w:cs="Times New Roman"/>
                <w:sz w:val="22"/>
                <w:szCs w:val="22"/>
              </w:rPr>
              <w:t>20</w:t>
            </w:r>
          </w:p>
        </w:tc>
        <w:tc>
          <w:tcPr>
            <w:cnfStyle w:val="000000000000" w:firstRow="0" w:lastRow="0" w:firstColumn="0" w:lastColumn="0" w:oddVBand="0" w:evenVBand="0" w:oddHBand="0" w:evenHBand="0" w:firstRowFirstColumn="0" w:firstRowLastColumn="0" w:lastRowFirstColumn="0" w:lastRowLastColumn="0"/>
            <w:tcW w:w="1504" w:type="dxa"/>
          </w:tcPr>
          <w:p w:rsidR="51372C1C" w:rsidRDefault="51372C1C" w14:paraId="73011956" w14:textId="5F302A4E">
            <w:r w:rsidRPr="51372C1C" w:rsidR="51372C1C">
              <w:rPr>
                <w:rFonts w:ascii="Times New Roman" w:hAnsi="Times New Roman" w:eastAsia="Times New Roman" w:cs="Times New Roman"/>
                <w:color w:val="212121"/>
                <w:sz w:val="22"/>
                <w:szCs w:val="22"/>
              </w:rPr>
              <w:t>Risk:Period</w:t>
            </w:r>
          </w:p>
          <w:p w:rsidR="51372C1C" w:rsidRDefault="51372C1C" w14:paraId="04A306A7" w14:textId="3F775D40">
            <w:r w:rsidRPr="51372C1C" w:rsidR="51372C1C">
              <w:rPr>
                <w:rFonts w:ascii="Times New Roman" w:hAnsi="Times New Roman" w:eastAsia="Times New Roman" w:cs="Times New Roman"/>
                <w:color w:val="212121"/>
              </w:rPr>
              <w:t xml:space="preserve"> </w:t>
            </w:r>
          </w:p>
          <w:p w:rsidR="51372C1C" w:rsidRDefault="51372C1C" w14:paraId="232E1397" w14:textId="7D458176">
            <w:r w:rsidRPr="51372C1C" w:rsidR="51372C1C">
              <w:rPr>
                <w:rFonts w:ascii="Times New Roman" w:hAnsi="Times New Roman" w:eastAsia="Times New Roman" w:cs="Times New Roman"/>
                <w:color w:val="212121"/>
                <w:lang w:val="en-GB"/>
              </w:rPr>
              <w:t xml:space="preserve"> </w:t>
            </w:r>
          </w:p>
        </w:tc>
        <w:tc>
          <w:tcPr>
            <w:cnfStyle w:val="000000000000" w:firstRow="0" w:lastRow="0" w:firstColumn="0" w:lastColumn="0" w:oddVBand="0" w:evenVBand="0" w:oddHBand="0" w:evenHBand="0" w:firstRowFirstColumn="0" w:firstRowLastColumn="0" w:lastRowFirstColumn="0" w:lastRowLastColumn="0"/>
            <w:tcW w:w="1504" w:type="dxa"/>
          </w:tcPr>
          <w:p w:rsidR="51372C1C" w:rsidRDefault="51372C1C" w14:noSpellErr="1" w14:paraId="330AB47B" w14:textId="7DEEABCB">
            <w:r w:rsidRPr="51372C1C" w:rsidR="51372C1C">
              <w:rPr>
                <w:rFonts w:ascii="Times New Roman" w:hAnsi="Times New Roman" w:eastAsia="Times New Roman" w:cs="Times New Roman"/>
                <w:color w:val="212121"/>
              </w:rPr>
              <w:t>10.3766</w:t>
            </w:r>
          </w:p>
        </w:tc>
        <w:tc>
          <w:tcPr>
            <w:cnfStyle w:val="000000000000" w:firstRow="0" w:lastRow="0" w:firstColumn="0" w:lastColumn="0" w:oddVBand="0" w:evenVBand="0" w:oddHBand="0" w:evenHBand="0" w:firstRowFirstColumn="0" w:firstRowLastColumn="0" w:lastRowFirstColumn="0" w:lastRowLastColumn="0"/>
            <w:tcW w:w="1504" w:type="dxa"/>
          </w:tcPr>
          <w:p w:rsidR="51372C1C" w:rsidRDefault="51372C1C" w14:paraId="5730C17F" w14:textId="3DFAEE18">
            <w:r w:rsidRPr="51372C1C" w:rsidR="51372C1C">
              <w:rPr>
                <w:rFonts w:ascii="Times New Roman" w:hAnsi="Times New Roman" w:eastAsia="Times New Roman" w:cs="Times New Roman"/>
                <w:color w:val="212121"/>
                <w:lang w:val="en-GB"/>
              </w:rPr>
              <w:t xml:space="preserve"> 1</w:t>
            </w:r>
          </w:p>
        </w:tc>
        <w:tc>
          <w:tcPr>
            <w:cnfStyle w:val="000000000000" w:firstRow="0" w:lastRow="0" w:firstColumn="0" w:lastColumn="0" w:oddVBand="0" w:evenVBand="0" w:oddHBand="0" w:evenHBand="0" w:firstRowFirstColumn="0" w:firstRowLastColumn="0" w:lastRowFirstColumn="0" w:lastRowLastColumn="0"/>
            <w:tcW w:w="1504" w:type="dxa"/>
          </w:tcPr>
          <w:p w:rsidR="51372C1C" w:rsidRDefault="51372C1C" w14:noSpellErr="1" w14:paraId="47E1B2E6" w14:textId="3BBD5469">
            <w:r w:rsidRPr="51372C1C" w:rsidR="51372C1C">
              <w:rPr>
                <w:rFonts w:ascii="Times New Roman" w:hAnsi="Times New Roman" w:eastAsia="Times New Roman" w:cs="Times New Roman"/>
                <w:color w:val="212121"/>
                <w:lang w:val="en-GB"/>
              </w:rPr>
              <w:t xml:space="preserve"> &lt;0.005</w:t>
            </w:r>
          </w:p>
        </w:tc>
        <w:tc>
          <w:tcPr>
            <w:cnfStyle w:val="000000000000" w:firstRow="0" w:lastRow="0" w:firstColumn="0" w:lastColumn="0" w:oddVBand="0" w:evenVBand="0" w:oddHBand="0" w:evenHBand="0" w:firstRowFirstColumn="0" w:firstRowLastColumn="0" w:lastRowFirstColumn="0" w:lastRowLastColumn="0"/>
            <w:tcW w:w="1504" w:type="dxa"/>
          </w:tcPr>
          <w:p w:rsidR="51372C1C" w:rsidRDefault="51372C1C" w14:paraId="23E1E549" w14:textId="7F00F758">
            <w:r w:rsidRPr="51372C1C" w:rsidR="51372C1C">
              <w:rPr>
                <w:rFonts w:ascii="Times New Roman" w:hAnsi="Times New Roman" w:eastAsia="Times New Roman" w:cs="Times New Roman"/>
                <w:color w:val="212121"/>
                <w:lang w:val="en-GB"/>
              </w:rPr>
              <w:t xml:space="preserve"> </w:t>
            </w:r>
          </w:p>
        </w:tc>
      </w:tr>
      <w:tr w:rsidR="51372C1C" w:rsidTr="10A7948B" w14:paraId="029DB199">
        <w:tc>
          <w:tcPr>
            <w:cnfStyle w:val="001000000000" w:firstRow="0" w:lastRow="0" w:firstColumn="1" w:lastColumn="0" w:oddVBand="0" w:evenVBand="0" w:oddHBand="0" w:evenHBand="0" w:firstRowFirstColumn="0" w:firstRowLastColumn="0" w:lastRowFirstColumn="0" w:lastRowLastColumn="0"/>
            <w:tcW w:w="1504" w:type="dxa"/>
          </w:tcPr>
          <w:p w:rsidR="51372C1C" w:rsidP="51372C1C" w:rsidRDefault="51372C1C" w14:noSpellErr="1" w14:paraId="16305D58" w14:textId="013F1795">
            <w:pPr>
              <w:jc w:val="center"/>
            </w:pPr>
            <w:r w:rsidRPr="51372C1C" w:rsidR="51372C1C">
              <w:rPr>
                <w:rFonts w:ascii="Times New Roman" w:hAnsi="Times New Roman" w:eastAsia="Times New Roman" w:cs="Times New Roman"/>
                <w:color w:val="212121"/>
              </w:rPr>
              <w:t>SMR</w:t>
            </w:r>
          </w:p>
          <w:p w:rsidR="51372C1C" w:rsidRDefault="51372C1C" w14:noSpellErr="1" w14:paraId="1872273D" w14:textId="562D6BD8">
            <w:r w:rsidRPr="51372C1C" w:rsidR="51372C1C">
              <w:rPr>
                <w:rFonts w:ascii="Times New Roman" w:hAnsi="Times New Roman" w:eastAsia="Times New Roman" w:cs="Times New Roman"/>
                <w:sz w:val="22"/>
                <w:szCs w:val="22"/>
              </w:rPr>
              <w:t>RMR.md</w:t>
            </w:r>
            <w:r w:rsidRPr="51372C1C" w:rsidR="51372C1C">
              <w:rPr>
                <w:rFonts w:ascii="Times New Roman" w:hAnsi="Times New Roman" w:eastAsia="Times New Roman" w:cs="Times New Roman"/>
                <w:sz w:val="22"/>
                <w:szCs w:val="22"/>
              </w:rPr>
              <w:t>2</w:t>
            </w:r>
            <w:r w:rsidRPr="51372C1C" w:rsidR="51372C1C">
              <w:rPr>
                <w:rFonts w:ascii="Times New Roman" w:hAnsi="Times New Roman" w:eastAsia="Times New Roman" w:cs="Times New Roman"/>
                <w:sz w:val="22"/>
                <w:szCs w:val="22"/>
              </w:rPr>
              <w:t>3</w:t>
            </w:r>
          </w:p>
        </w:tc>
        <w:tc>
          <w:tcPr>
            <w:cnfStyle w:val="000000000000" w:firstRow="0" w:lastRow="0" w:firstColumn="0" w:lastColumn="0" w:oddVBand="0" w:evenVBand="0" w:oddHBand="0" w:evenHBand="0" w:firstRowFirstColumn="0" w:firstRowLastColumn="0" w:lastRowFirstColumn="0" w:lastRowLastColumn="0"/>
            <w:tcW w:w="1504" w:type="dxa"/>
          </w:tcPr>
          <w:p w:rsidR="51372C1C" w:rsidP="51372C1C" w:rsidRDefault="51372C1C" w14:noSpellErr="1" w14:paraId="32EE28BD" w14:textId="3D46223E">
            <w:pPr>
              <w:pStyle w:val="Normal"/>
            </w:pPr>
            <w:r w:rsidRPr="51372C1C" w:rsidR="51372C1C">
              <w:rPr>
                <w:rFonts w:ascii="Times New Roman" w:hAnsi="Times New Roman" w:eastAsia="Times New Roman" w:cs="Times New Roman"/>
                <w:color w:val="212121"/>
                <w:lang w:val="en-GB"/>
              </w:rPr>
              <w:t>Period (fix effect)</w:t>
            </w:r>
          </w:p>
        </w:tc>
        <w:tc>
          <w:tcPr>
            <w:cnfStyle w:val="000000000000" w:firstRow="0" w:lastRow="0" w:firstColumn="0" w:lastColumn="0" w:oddVBand="0" w:evenVBand="0" w:oddHBand="0" w:evenHBand="0" w:firstRowFirstColumn="0" w:firstRowLastColumn="0" w:lastRowFirstColumn="0" w:lastRowLastColumn="0"/>
            <w:tcW w:w="1504" w:type="dxa"/>
          </w:tcPr>
          <w:p w:rsidR="51372C1C" w:rsidP="51372C1C" w:rsidRDefault="51372C1C" w14:noSpellErr="1" w14:paraId="7CFD9BA7" w14:textId="46346171">
            <w:pPr>
              <w:pStyle w:val="Normal"/>
              <w:bidi w:val="0"/>
              <w:spacing w:before="0" w:beforeAutospacing="off" w:after="200" w:afterAutospacing="off" w:line="276" w:lineRule="auto"/>
              <w:ind w:left="0" w:right="0"/>
              <w:jc w:val="left"/>
            </w:pPr>
            <w:r w:rsidRPr="51372C1C" w:rsidR="51372C1C">
              <w:rPr>
                <w:rFonts w:ascii="Times New Roman" w:hAnsi="Times New Roman" w:eastAsia="Times New Roman" w:cs="Times New Roman"/>
                <w:color w:val="212121"/>
              </w:rPr>
              <w:t>36.7476</w:t>
            </w:r>
          </w:p>
        </w:tc>
        <w:tc>
          <w:tcPr>
            <w:cnfStyle w:val="000000000000" w:firstRow="0" w:lastRow="0" w:firstColumn="0" w:lastColumn="0" w:oddVBand="0" w:evenVBand="0" w:oddHBand="0" w:evenHBand="0" w:firstRowFirstColumn="0" w:firstRowLastColumn="0" w:lastRowFirstColumn="0" w:lastRowLastColumn="0"/>
            <w:tcW w:w="1504" w:type="dxa"/>
          </w:tcPr>
          <w:p w:rsidR="51372C1C" w:rsidP="51372C1C" w:rsidRDefault="51372C1C" w14:paraId="50089D8A" w14:textId="4F20D76D">
            <w:pPr>
              <w:pStyle w:val="Normal"/>
            </w:pPr>
            <w:r w:rsidRPr="51372C1C" w:rsidR="51372C1C">
              <w:rPr>
                <w:rFonts w:ascii="Times New Roman" w:hAnsi="Times New Roman" w:eastAsia="Times New Roman" w:cs="Times New Roman"/>
                <w:color w:val="212121"/>
                <w:lang w:val="en-GB"/>
              </w:rPr>
              <w:t>1</w:t>
            </w:r>
          </w:p>
        </w:tc>
        <w:tc>
          <w:tcPr>
            <w:cnfStyle w:val="000000000000" w:firstRow="0" w:lastRow="0" w:firstColumn="0" w:lastColumn="0" w:oddVBand="0" w:evenVBand="0" w:oddHBand="0" w:evenHBand="0" w:firstRowFirstColumn="0" w:firstRowLastColumn="0" w:lastRowFirstColumn="0" w:lastRowLastColumn="0"/>
            <w:tcW w:w="1504" w:type="dxa"/>
          </w:tcPr>
          <w:p w:rsidR="51372C1C" w:rsidP="51372C1C" w:rsidRDefault="51372C1C" w14:noSpellErr="1" w14:paraId="57DFF9F5" w14:textId="55E711EA">
            <w:pPr>
              <w:pStyle w:val="Normal"/>
            </w:pPr>
            <w:r w:rsidRPr="51372C1C" w:rsidR="51372C1C">
              <w:rPr>
                <w:rFonts w:ascii="Times New Roman" w:hAnsi="Times New Roman" w:eastAsia="Times New Roman" w:cs="Times New Roman"/>
                <w:color w:val="212121"/>
                <w:lang w:val="en-GB"/>
              </w:rPr>
              <w:t>&lt;0.001</w:t>
            </w:r>
          </w:p>
        </w:tc>
        <w:tc>
          <w:tcPr>
            <w:cnfStyle w:val="000000000000" w:firstRow="0" w:lastRow="0" w:firstColumn="0" w:lastColumn="0" w:oddVBand="0" w:evenVBand="0" w:oddHBand="0" w:evenHBand="0" w:firstRowFirstColumn="0" w:firstRowLastColumn="0" w:lastRowFirstColumn="0" w:lastRowLastColumn="0"/>
            <w:tcW w:w="1504" w:type="dxa"/>
          </w:tcPr>
          <w:p w:rsidR="51372C1C" w:rsidP="51372C1C" w:rsidRDefault="51372C1C" w14:paraId="2CF65AF0" w14:textId="259651F7">
            <w:pPr>
              <w:pStyle w:val="Normal"/>
            </w:pPr>
          </w:p>
        </w:tc>
      </w:tr>
      <w:tr w:rsidR="51372C1C" w:rsidTr="10A7948B" w14:paraId="66F1CA07">
        <w:tc>
          <w:tcPr>
            <w:cnfStyle w:val="001000000000" w:firstRow="0" w:lastRow="0" w:firstColumn="1" w:lastColumn="0" w:oddVBand="0" w:evenVBand="0" w:oddHBand="0" w:evenHBand="0" w:firstRowFirstColumn="0" w:firstRowLastColumn="0" w:lastRowFirstColumn="0" w:lastRowLastColumn="0"/>
            <w:tcW w:w="1504" w:type="dxa"/>
          </w:tcPr>
          <w:p w:rsidR="51372C1C" w:rsidP="10A7948B" w:rsidRDefault="51372C1C" w14:paraId="5348D247" w14:noSpellErr="1" w14:textId="4362FE59">
            <w:pPr>
              <w:pStyle w:val="Normal"/>
              <w:jc w:val="center"/>
            </w:pPr>
            <w:r w:rsidRPr="10A7948B" w:rsidR="10A7948B">
              <w:rPr>
                <w:rFonts w:ascii="Times New Roman" w:hAnsi="Times New Roman" w:eastAsia="Times New Roman" w:cs="Times New Roman"/>
                <w:color w:val="212121"/>
              </w:rPr>
              <w:t>MMR</w:t>
            </w:r>
          </w:p>
        </w:tc>
        <w:tc>
          <w:tcPr>
            <w:cnfStyle w:val="000000000000" w:firstRow="0" w:lastRow="0" w:firstColumn="0" w:lastColumn="0" w:oddVBand="0" w:evenVBand="0" w:oddHBand="0" w:evenHBand="0" w:firstRowFirstColumn="0" w:firstRowLastColumn="0" w:lastRowFirstColumn="0" w:lastRowLastColumn="0"/>
            <w:tcW w:w="1504" w:type="dxa"/>
          </w:tcPr>
          <w:p w:rsidR="51372C1C" w:rsidP="10A7948B" w:rsidRDefault="51372C1C" w14:noSpellErr="1" w14:paraId="580F7689" w14:textId="270C8A7E">
            <w:pPr/>
            <w:r w:rsidRPr="10A7948B" w:rsidR="10A7948B">
              <w:rPr>
                <w:rFonts w:ascii="Times New Roman" w:hAnsi="Times New Roman" w:eastAsia="Times New Roman" w:cs="Times New Roman"/>
                <w:color w:val="212121"/>
                <w:sz w:val="22"/>
                <w:szCs w:val="22"/>
              </w:rPr>
              <w:t xml:space="preserve">Temp (fix effect) </w:t>
            </w:r>
          </w:p>
          <w:p w:rsidR="51372C1C" w:rsidP="51372C1C" w:rsidRDefault="51372C1C" w14:paraId="5E9A8A74" w14:textId="1C4F2ACA">
            <w:pPr>
              <w:pStyle w:val="Normal"/>
            </w:pPr>
            <w:r w:rsidRPr="10A7948B" w:rsidR="10A7948B">
              <w:rPr>
                <w:rFonts w:ascii="Times New Roman" w:hAnsi="Times New Roman" w:eastAsia="Times New Roman" w:cs="Times New Roman"/>
                <w:color w:val="212121"/>
                <w:sz w:val="22"/>
                <w:szCs w:val="22"/>
              </w:rPr>
              <w:t>Risk:temp</w:t>
            </w:r>
          </w:p>
        </w:tc>
        <w:tc>
          <w:tcPr>
            <w:cnfStyle w:val="000000000000" w:firstRow="0" w:lastRow="0" w:firstColumn="0" w:lastColumn="0" w:oddVBand="0" w:evenVBand="0" w:oddHBand="0" w:evenHBand="0" w:firstRowFirstColumn="0" w:firstRowLastColumn="0" w:lastRowFirstColumn="0" w:lastRowLastColumn="0"/>
            <w:tcW w:w="1504" w:type="dxa"/>
          </w:tcPr>
          <w:p w:rsidR="51372C1C" w:rsidP="51372C1C" w:rsidRDefault="51372C1C" w14:noSpellErr="1" w14:paraId="446579C8" w14:textId="127AE13F">
            <w:pPr>
              <w:pStyle w:val="Normal"/>
            </w:pPr>
            <w:r w:rsidRPr="10A7948B" w:rsidR="10A7948B">
              <w:rPr>
                <w:rFonts w:ascii="Times New Roman" w:hAnsi="Times New Roman" w:eastAsia="Times New Roman" w:cs="Times New Roman"/>
                <w:color w:val="212121"/>
              </w:rPr>
              <w:t>782.7585</w:t>
            </w:r>
          </w:p>
          <w:p w:rsidR="51372C1C" w:rsidP="51372C1C" w:rsidRDefault="51372C1C" w14:noSpellErr="1" w14:paraId="0CEFFD5D" w14:textId="2358C7D4">
            <w:pPr>
              <w:pStyle w:val="Normal"/>
            </w:pPr>
          </w:p>
          <w:p w:rsidR="51372C1C" w:rsidP="51372C1C" w:rsidRDefault="51372C1C" w14:paraId="0313CF62" w14:noSpellErr="1" w14:textId="477BD64A">
            <w:pPr>
              <w:pStyle w:val="Normal"/>
            </w:pPr>
            <w:r w:rsidRPr="10A7948B" w:rsidR="10A7948B">
              <w:rPr>
                <w:rFonts w:ascii="Times New Roman" w:hAnsi="Times New Roman" w:eastAsia="Times New Roman" w:cs="Times New Roman"/>
                <w:color w:val="212121"/>
              </w:rPr>
              <w:t>4.86</w:t>
            </w:r>
          </w:p>
        </w:tc>
        <w:tc>
          <w:tcPr>
            <w:cnfStyle w:val="000000000000" w:firstRow="0" w:lastRow="0" w:firstColumn="0" w:lastColumn="0" w:oddVBand="0" w:evenVBand="0" w:oddHBand="0" w:evenHBand="0" w:firstRowFirstColumn="0" w:firstRowLastColumn="0" w:lastRowFirstColumn="0" w:lastRowLastColumn="0"/>
            <w:tcW w:w="1504" w:type="dxa"/>
          </w:tcPr>
          <w:p w:rsidR="51372C1C" w:rsidP="51372C1C" w:rsidRDefault="51372C1C" w14:paraId="58DB711A" w14:textId="6BB8372E">
            <w:pPr>
              <w:pStyle w:val="Normal"/>
            </w:pPr>
            <w:r w:rsidRPr="10A7948B" w:rsidR="10A7948B">
              <w:rPr>
                <w:rFonts w:ascii="Times New Roman" w:hAnsi="Times New Roman" w:eastAsia="Times New Roman" w:cs="Times New Roman"/>
                <w:color w:val="212121"/>
              </w:rPr>
              <w:t>2</w:t>
            </w:r>
          </w:p>
          <w:p w:rsidR="51372C1C" w:rsidP="51372C1C" w:rsidRDefault="51372C1C" w14:paraId="0DEB91EC" w14:textId="4B9128F2">
            <w:pPr>
              <w:pStyle w:val="Normal"/>
            </w:pPr>
          </w:p>
          <w:p w:rsidR="51372C1C" w:rsidP="51372C1C" w:rsidRDefault="51372C1C" w14:paraId="0C079828" w14:textId="41DD59AC">
            <w:pPr>
              <w:pStyle w:val="Normal"/>
            </w:pPr>
            <w:r w:rsidRPr="10A7948B" w:rsidR="10A7948B">
              <w:rPr>
                <w:rFonts w:ascii="Times New Roman" w:hAnsi="Times New Roman" w:eastAsia="Times New Roman" w:cs="Times New Roman"/>
                <w:color w:val="212121"/>
              </w:rPr>
              <w:t>2</w:t>
            </w:r>
          </w:p>
        </w:tc>
        <w:tc>
          <w:tcPr>
            <w:cnfStyle w:val="000000000000" w:firstRow="0" w:lastRow="0" w:firstColumn="0" w:lastColumn="0" w:oddVBand="0" w:evenVBand="0" w:oddHBand="0" w:evenHBand="0" w:firstRowFirstColumn="0" w:firstRowLastColumn="0" w:lastRowFirstColumn="0" w:lastRowLastColumn="0"/>
            <w:tcW w:w="1504" w:type="dxa"/>
          </w:tcPr>
          <w:p w:rsidR="51372C1C" w:rsidP="51372C1C" w:rsidRDefault="51372C1C" w14:noSpellErr="1" w14:paraId="44B69F6F" w14:textId="1930AE64">
            <w:pPr>
              <w:pStyle w:val="Normal"/>
            </w:pPr>
            <w:r w:rsidRPr="10A7948B" w:rsidR="10A7948B">
              <w:rPr>
                <w:rFonts w:ascii="Times New Roman" w:hAnsi="Times New Roman" w:eastAsia="Times New Roman" w:cs="Times New Roman"/>
                <w:color w:val="212121"/>
              </w:rPr>
              <w:t>&lt;0.001</w:t>
            </w:r>
          </w:p>
          <w:p w:rsidR="51372C1C" w:rsidP="51372C1C" w:rsidRDefault="51372C1C" w14:noSpellErr="1" w14:paraId="0C7E8298" w14:textId="2DBBFA7C">
            <w:pPr>
              <w:pStyle w:val="Normal"/>
            </w:pPr>
          </w:p>
          <w:p w:rsidR="51372C1C" w:rsidP="51372C1C" w:rsidRDefault="51372C1C" w14:paraId="4C62936D" w14:noSpellErr="1" w14:textId="17BFB224">
            <w:pPr>
              <w:pStyle w:val="Normal"/>
            </w:pPr>
            <w:r w:rsidRPr="10A7948B" w:rsidR="10A7948B">
              <w:rPr>
                <w:rFonts w:ascii="Times New Roman" w:hAnsi="Times New Roman" w:eastAsia="Times New Roman" w:cs="Times New Roman"/>
                <w:color w:val="212121"/>
              </w:rPr>
              <w:t>&lt;0.1 (10%)</w:t>
            </w:r>
          </w:p>
        </w:tc>
        <w:tc>
          <w:tcPr>
            <w:cnfStyle w:val="000000000000" w:firstRow="0" w:lastRow="0" w:firstColumn="0" w:lastColumn="0" w:oddVBand="0" w:evenVBand="0" w:oddHBand="0" w:evenHBand="0" w:firstRowFirstColumn="0" w:firstRowLastColumn="0" w:lastRowFirstColumn="0" w:lastRowLastColumn="0"/>
            <w:tcW w:w="1504" w:type="dxa"/>
          </w:tcPr>
          <w:p w:rsidR="51372C1C" w:rsidP="51372C1C" w:rsidRDefault="51372C1C" w14:paraId="258D3327" w14:textId="2E03A1BF">
            <w:pPr>
              <w:pStyle w:val="Normal"/>
            </w:pPr>
          </w:p>
        </w:tc>
      </w:tr>
      <w:tr w:rsidR="51372C1C" w:rsidTr="10A7948B" w14:paraId="57D04540">
        <w:tc>
          <w:tcPr>
            <w:cnfStyle w:val="001000000000" w:firstRow="0" w:lastRow="0" w:firstColumn="1" w:lastColumn="0" w:oddVBand="0" w:evenVBand="0" w:oddHBand="0" w:evenHBand="0" w:firstRowFirstColumn="0" w:firstRowLastColumn="0" w:lastRowFirstColumn="0" w:lastRowLastColumn="0"/>
            <w:tcW w:w="1504" w:type="dxa"/>
          </w:tcPr>
          <w:p w:rsidR="51372C1C" w:rsidP="51372C1C" w:rsidRDefault="51372C1C" w14:noSpellErr="1" w14:paraId="27ABEF73" w14:textId="66289618">
            <w:pPr>
              <w:jc w:val="center"/>
            </w:pPr>
            <w:r w:rsidRPr="51372C1C" w:rsidR="51372C1C">
              <w:rPr>
                <w:rFonts w:ascii="Times New Roman" w:hAnsi="Times New Roman" w:eastAsia="Times New Roman" w:cs="Times New Roman"/>
                <w:color w:val="212121"/>
              </w:rPr>
              <w:t>AMR</w:t>
            </w:r>
          </w:p>
        </w:tc>
        <w:tc>
          <w:tcPr>
            <w:cnfStyle w:val="000000000000" w:firstRow="0" w:lastRow="0" w:firstColumn="0" w:lastColumn="0" w:oddVBand="0" w:evenVBand="0" w:oddHBand="0" w:evenHBand="0" w:firstRowFirstColumn="0" w:firstRowLastColumn="0" w:lastRowFirstColumn="0" w:lastRowLastColumn="0"/>
            <w:tcW w:w="1504" w:type="dxa"/>
          </w:tcPr>
          <w:p w:rsidR="10A7948B" w:rsidRDefault="10A7948B" w14:noSpellErr="1" w14:paraId="29D48CA7" w14:textId="2D105C8F">
            <w:r w:rsidRPr="10A7948B" w:rsidR="10A7948B">
              <w:rPr>
                <w:rFonts w:ascii="Times New Roman" w:hAnsi="Times New Roman" w:eastAsia="Times New Roman" w:cs="Times New Roman"/>
                <w:color w:val="212121"/>
                <w:lang w:val="en-GB"/>
              </w:rPr>
              <w:t xml:space="preserve">Temp (fix effect) </w:t>
            </w:r>
          </w:p>
          <w:p w:rsidR="51372C1C" w:rsidRDefault="51372C1C" w14:paraId="14C9BFEB" w14:textId="71B0B280">
            <w:r w:rsidRPr="51372C1C" w:rsidR="51372C1C">
              <w:rPr>
                <w:rFonts w:ascii="Times New Roman" w:hAnsi="Times New Roman" w:eastAsia="Times New Roman" w:cs="Times New Roman"/>
                <w:color w:val="212121"/>
              </w:rPr>
              <w:t xml:space="preserve"> </w:t>
            </w:r>
          </w:p>
          <w:p w:rsidR="51372C1C" w:rsidRDefault="51372C1C" w14:paraId="294D5050" w14:textId="6D007672">
            <w:r w:rsidRPr="51372C1C" w:rsidR="51372C1C">
              <w:rPr>
                <w:rFonts w:ascii="Times New Roman" w:hAnsi="Times New Roman" w:eastAsia="Times New Roman" w:cs="Times New Roman"/>
                <w:color w:val="212121"/>
                <w:lang w:val="en-GB"/>
              </w:rPr>
              <w:t xml:space="preserve"> </w:t>
            </w:r>
          </w:p>
        </w:tc>
        <w:tc>
          <w:tcPr>
            <w:cnfStyle w:val="000000000000" w:firstRow="0" w:lastRow="0" w:firstColumn="0" w:lastColumn="0" w:oddVBand="0" w:evenVBand="0" w:oddHBand="0" w:evenHBand="0" w:firstRowFirstColumn="0" w:firstRowLastColumn="0" w:lastRowFirstColumn="0" w:lastRowLastColumn="0"/>
            <w:tcW w:w="1504" w:type="dxa"/>
          </w:tcPr>
          <w:p w:rsidR="51372C1C" w:rsidRDefault="51372C1C" w14:paraId="52CE14DE" w14:textId="44C04A22">
            <w:r w:rsidRPr="10A7948B" w:rsidR="10A7948B">
              <w:rPr>
                <w:rFonts w:ascii="Times New Roman" w:hAnsi="Times New Roman" w:eastAsia="Times New Roman" w:cs="Times New Roman"/>
                <w:color w:val="212121"/>
                <w:lang w:val="en-GB"/>
              </w:rPr>
              <w:t xml:space="preserve"> </w:t>
            </w:r>
            <w:r w:rsidRPr="10A7948B" w:rsidR="10A7948B">
              <w:rPr>
                <w:rFonts w:ascii="Times New Roman" w:hAnsi="Times New Roman" w:eastAsia="Times New Roman" w:cs="Times New Roman"/>
                <w:color w:val="212121"/>
                <w:lang w:val="en-GB"/>
              </w:rPr>
              <w:t>5.7418</w:t>
            </w:r>
          </w:p>
        </w:tc>
        <w:tc>
          <w:tcPr>
            <w:cnfStyle w:val="000000000000" w:firstRow="0" w:lastRow="0" w:firstColumn="0" w:lastColumn="0" w:oddVBand="0" w:evenVBand="0" w:oddHBand="0" w:evenHBand="0" w:firstRowFirstColumn="0" w:firstRowLastColumn="0" w:lastRowFirstColumn="0" w:lastRowLastColumn="0"/>
            <w:tcW w:w="1504" w:type="dxa"/>
          </w:tcPr>
          <w:p w:rsidR="51372C1C" w:rsidRDefault="51372C1C" w14:paraId="73E09C5C" w14:textId="0B9C778B">
            <w:r w:rsidRPr="10A7948B" w:rsidR="10A7948B">
              <w:rPr>
                <w:rFonts w:ascii="Times New Roman" w:hAnsi="Times New Roman" w:eastAsia="Times New Roman" w:cs="Times New Roman"/>
                <w:color w:val="212121"/>
                <w:lang w:val="en-GB"/>
              </w:rPr>
              <w:t xml:space="preserve"> </w:t>
            </w:r>
            <w:r w:rsidRPr="10A7948B" w:rsidR="10A7948B">
              <w:rPr>
                <w:rFonts w:ascii="Times New Roman" w:hAnsi="Times New Roman" w:eastAsia="Times New Roman" w:cs="Times New Roman"/>
                <w:color w:val="212121"/>
                <w:lang w:val="en-GB"/>
              </w:rPr>
              <w:t>1</w:t>
            </w:r>
          </w:p>
        </w:tc>
        <w:tc>
          <w:tcPr>
            <w:cnfStyle w:val="000000000000" w:firstRow="0" w:lastRow="0" w:firstColumn="0" w:lastColumn="0" w:oddVBand="0" w:evenVBand="0" w:oddHBand="0" w:evenHBand="0" w:firstRowFirstColumn="0" w:firstRowLastColumn="0" w:lastRowFirstColumn="0" w:lastRowLastColumn="0"/>
            <w:tcW w:w="1504" w:type="dxa"/>
          </w:tcPr>
          <w:p w:rsidR="51372C1C" w:rsidRDefault="51372C1C" w14:paraId="443EED81" w14:noSpellErr="1" w14:textId="3557AFF5">
            <w:r w:rsidRPr="10A7948B" w:rsidR="10A7948B">
              <w:rPr>
                <w:rFonts w:ascii="Times New Roman" w:hAnsi="Times New Roman" w:eastAsia="Times New Roman" w:cs="Times New Roman"/>
                <w:color w:val="212121"/>
                <w:lang w:val="en-GB"/>
              </w:rPr>
              <w:t xml:space="preserve"> </w:t>
            </w:r>
            <w:r w:rsidRPr="10A7948B" w:rsidR="10A7948B">
              <w:rPr>
                <w:rFonts w:ascii="Times New Roman" w:hAnsi="Times New Roman" w:eastAsia="Times New Roman" w:cs="Times New Roman"/>
                <w:color w:val="212121"/>
                <w:lang w:val="en-GB"/>
              </w:rPr>
              <w:t>&lt;0.05</w:t>
            </w:r>
          </w:p>
        </w:tc>
        <w:tc>
          <w:tcPr>
            <w:cnfStyle w:val="000000000000" w:firstRow="0" w:lastRow="0" w:firstColumn="0" w:lastColumn="0" w:oddVBand="0" w:evenVBand="0" w:oddHBand="0" w:evenHBand="0" w:firstRowFirstColumn="0" w:firstRowLastColumn="0" w:lastRowFirstColumn="0" w:lastRowLastColumn="0"/>
            <w:tcW w:w="1504" w:type="dxa"/>
          </w:tcPr>
          <w:p w:rsidR="51372C1C" w:rsidRDefault="51372C1C" w14:paraId="09BC521D" w14:textId="6DF7BD53">
            <w:r w:rsidRPr="51372C1C" w:rsidR="51372C1C">
              <w:rPr>
                <w:rFonts w:ascii="Times New Roman" w:hAnsi="Times New Roman" w:eastAsia="Times New Roman" w:cs="Times New Roman"/>
                <w:color w:val="212121"/>
                <w:lang w:val="en-GB"/>
              </w:rPr>
              <w:t xml:space="preserve"> </w:t>
            </w:r>
          </w:p>
        </w:tc>
      </w:tr>
      <w:tr w:rsidR="51372C1C" w:rsidTr="10A7948B" w14:paraId="1ECD5310">
        <w:tc>
          <w:tcPr>
            <w:cnfStyle w:val="001000000000" w:firstRow="0" w:lastRow="0" w:firstColumn="1" w:lastColumn="0" w:oddVBand="0" w:evenVBand="0" w:oddHBand="0" w:evenHBand="0" w:firstRowFirstColumn="0" w:firstRowLastColumn="0" w:lastRowFirstColumn="0" w:lastRowLastColumn="0"/>
            <w:tcW w:w="1504" w:type="dxa"/>
          </w:tcPr>
          <w:p w:rsidR="51372C1C" w:rsidP="51372C1C" w:rsidRDefault="51372C1C" w14:noSpellErr="1" w14:paraId="298EF376" w14:textId="59FBD114">
            <w:pPr>
              <w:jc w:val="center"/>
            </w:pPr>
            <w:r w:rsidRPr="51372C1C" w:rsidR="51372C1C">
              <w:rPr>
                <w:rFonts w:ascii="Times New Roman" w:hAnsi="Times New Roman" w:eastAsia="Times New Roman" w:cs="Times New Roman"/>
                <w:color w:val="212121"/>
              </w:rPr>
              <w:t>AS</w:t>
            </w:r>
          </w:p>
        </w:tc>
        <w:tc>
          <w:tcPr>
            <w:cnfStyle w:val="000000000000" w:firstRow="0" w:lastRow="0" w:firstColumn="0" w:lastColumn="0" w:oddVBand="0" w:evenVBand="0" w:oddHBand="0" w:evenHBand="0" w:firstRowFirstColumn="0" w:firstRowLastColumn="0" w:lastRowFirstColumn="0" w:lastRowLastColumn="0"/>
            <w:tcW w:w="1504" w:type="dxa"/>
          </w:tcPr>
          <w:p w:rsidR="51372C1C" w:rsidRDefault="51372C1C" w14:paraId="54E8E9B7" w14:noSpellErr="1" w14:textId="437CBAC8">
            <w:r w:rsidRPr="10A7948B" w:rsidR="10A7948B">
              <w:rPr>
                <w:rFonts w:ascii="Times New Roman" w:hAnsi="Times New Roman" w:eastAsia="Times New Roman" w:cs="Times New Roman"/>
                <w:color w:val="212121"/>
                <w:lang w:val="en-GB"/>
              </w:rPr>
              <w:t>Temp (fix effect)</w:t>
            </w:r>
          </w:p>
          <w:p w:rsidR="51372C1C" w:rsidRDefault="51372C1C" w14:paraId="1A55D565" w14:textId="59D851BB">
            <w:r w:rsidRPr="51372C1C" w:rsidR="51372C1C">
              <w:rPr>
                <w:rFonts w:ascii="Times New Roman" w:hAnsi="Times New Roman" w:eastAsia="Times New Roman" w:cs="Times New Roman"/>
                <w:color w:val="212121"/>
              </w:rPr>
              <w:t xml:space="preserve"> </w:t>
            </w:r>
          </w:p>
          <w:p w:rsidR="51372C1C" w:rsidRDefault="51372C1C" w14:paraId="73BFC7CC" w14:textId="393C97CE">
            <w:r w:rsidRPr="51372C1C" w:rsidR="51372C1C">
              <w:rPr>
                <w:rFonts w:ascii="Times New Roman" w:hAnsi="Times New Roman" w:eastAsia="Times New Roman" w:cs="Times New Roman"/>
                <w:color w:val="212121"/>
                <w:lang w:val="en-GB"/>
              </w:rPr>
              <w:t xml:space="preserve"> </w:t>
            </w:r>
          </w:p>
        </w:tc>
        <w:tc>
          <w:tcPr>
            <w:cnfStyle w:val="000000000000" w:firstRow="0" w:lastRow="0" w:firstColumn="0" w:lastColumn="0" w:oddVBand="0" w:evenVBand="0" w:oddHBand="0" w:evenHBand="0" w:firstRowFirstColumn="0" w:firstRowLastColumn="0" w:lastRowFirstColumn="0" w:lastRowLastColumn="0"/>
            <w:tcW w:w="1504" w:type="dxa"/>
          </w:tcPr>
          <w:p w:rsidR="51372C1C" w:rsidRDefault="51372C1C" w14:paraId="2C80B4C3" w14:textId="68D153A2">
            <w:r w:rsidRPr="10A7948B" w:rsidR="10A7948B">
              <w:rPr>
                <w:rFonts w:ascii="Times New Roman" w:hAnsi="Times New Roman" w:eastAsia="Times New Roman" w:cs="Times New Roman"/>
                <w:color w:val="212121"/>
                <w:lang w:val="en-GB"/>
              </w:rPr>
              <w:t xml:space="preserve"> </w:t>
            </w:r>
            <w:r w:rsidRPr="10A7948B" w:rsidR="10A7948B">
              <w:rPr>
                <w:rFonts w:ascii="Times New Roman" w:hAnsi="Times New Roman" w:eastAsia="Times New Roman" w:cs="Times New Roman"/>
                <w:color w:val="212121"/>
                <w:lang w:val="en-GB"/>
              </w:rPr>
              <w:t>19.8844</w:t>
            </w:r>
          </w:p>
        </w:tc>
        <w:tc>
          <w:tcPr>
            <w:cnfStyle w:val="000000000000" w:firstRow="0" w:lastRow="0" w:firstColumn="0" w:lastColumn="0" w:oddVBand="0" w:evenVBand="0" w:oddHBand="0" w:evenHBand="0" w:firstRowFirstColumn="0" w:firstRowLastColumn="0" w:lastRowFirstColumn="0" w:lastRowLastColumn="0"/>
            <w:tcW w:w="1504" w:type="dxa"/>
          </w:tcPr>
          <w:p w:rsidR="51372C1C" w:rsidRDefault="51372C1C" w14:paraId="620F3447" w14:textId="42DEAE56">
            <w:r w:rsidRPr="10A7948B" w:rsidR="10A7948B">
              <w:rPr>
                <w:rFonts w:ascii="Times New Roman" w:hAnsi="Times New Roman" w:eastAsia="Times New Roman" w:cs="Times New Roman"/>
                <w:color w:val="212121"/>
                <w:lang w:val="en-GB"/>
              </w:rPr>
              <w:t xml:space="preserve"> </w:t>
            </w:r>
            <w:r w:rsidRPr="10A7948B" w:rsidR="10A7948B">
              <w:rPr>
                <w:rFonts w:ascii="Times New Roman" w:hAnsi="Times New Roman" w:eastAsia="Times New Roman" w:cs="Times New Roman"/>
                <w:color w:val="212121"/>
                <w:lang w:val="en-GB"/>
              </w:rPr>
              <w:t>1</w:t>
            </w:r>
          </w:p>
        </w:tc>
        <w:tc>
          <w:tcPr>
            <w:cnfStyle w:val="000000000000" w:firstRow="0" w:lastRow="0" w:firstColumn="0" w:lastColumn="0" w:oddVBand="0" w:evenVBand="0" w:oddHBand="0" w:evenHBand="0" w:firstRowFirstColumn="0" w:firstRowLastColumn="0" w:lastRowFirstColumn="0" w:lastRowLastColumn="0"/>
            <w:tcW w:w="1504" w:type="dxa"/>
          </w:tcPr>
          <w:p w:rsidR="51372C1C" w:rsidRDefault="51372C1C" w14:paraId="48B07EE2" w14:noSpellErr="1" w14:textId="314F70EA">
            <w:r w:rsidRPr="10A7948B" w:rsidR="10A7948B">
              <w:rPr>
                <w:rFonts w:ascii="Times New Roman" w:hAnsi="Times New Roman" w:eastAsia="Times New Roman" w:cs="Times New Roman"/>
                <w:color w:val="212121"/>
                <w:lang w:val="en-GB"/>
              </w:rPr>
              <w:t xml:space="preserve"> </w:t>
            </w:r>
            <w:r w:rsidRPr="10A7948B" w:rsidR="10A7948B">
              <w:rPr>
                <w:rFonts w:ascii="Times New Roman" w:hAnsi="Times New Roman" w:eastAsia="Times New Roman" w:cs="Times New Roman"/>
                <w:color w:val="212121"/>
                <w:lang w:val="en-GB"/>
              </w:rPr>
              <w:t>&lt;0.001</w:t>
            </w:r>
          </w:p>
        </w:tc>
        <w:tc>
          <w:tcPr>
            <w:cnfStyle w:val="000000000000" w:firstRow="0" w:lastRow="0" w:firstColumn="0" w:lastColumn="0" w:oddVBand="0" w:evenVBand="0" w:oddHBand="0" w:evenHBand="0" w:firstRowFirstColumn="0" w:firstRowLastColumn="0" w:lastRowFirstColumn="0" w:lastRowLastColumn="0"/>
            <w:tcW w:w="1504" w:type="dxa"/>
          </w:tcPr>
          <w:p w:rsidR="51372C1C" w:rsidRDefault="51372C1C" w14:paraId="769A482F" w14:textId="7BEF36D9">
            <w:r w:rsidRPr="51372C1C" w:rsidR="51372C1C">
              <w:rPr>
                <w:rFonts w:ascii="Times New Roman" w:hAnsi="Times New Roman" w:eastAsia="Times New Roman" w:cs="Times New Roman"/>
                <w:color w:val="212121"/>
                <w:lang w:val="en-GB"/>
              </w:rPr>
              <w:t xml:space="preserve"> </w:t>
            </w:r>
          </w:p>
        </w:tc>
      </w:tr>
      <w:tr w:rsidR="51372C1C" w:rsidTr="10A7948B" w14:paraId="623EB8A0">
        <w:tc>
          <w:tcPr>
            <w:cnfStyle w:val="001000000000" w:firstRow="0" w:lastRow="0" w:firstColumn="1" w:lastColumn="0" w:oddVBand="0" w:evenVBand="0" w:oddHBand="0" w:evenHBand="0" w:firstRowFirstColumn="0" w:firstRowLastColumn="0" w:lastRowFirstColumn="0" w:lastRowLastColumn="0"/>
            <w:tcW w:w="1504" w:type="dxa"/>
          </w:tcPr>
          <w:p w:rsidR="51372C1C" w:rsidP="51372C1C" w:rsidRDefault="51372C1C" w14:paraId="262B52DA" w14:textId="2F73B178">
            <w:pPr>
              <w:jc w:val="center"/>
            </w:pPr>
            <w:r w:rsidRPr="51372C1C" w:rsidR="51372C1C">
              <w:rPr>
                <w:rFonts w:ascii="Times New Roman" w:hAnsi="Times New Roman" w:eastAsia="Times New Roman" w:cs="Times New Roman"/>
                <w:color w:val="212121"/>
                <w:lang w:val="en-GB"/>
              </w:rPr>
              <w:t xml:space="preserve"> </w:t>
            </w:r>
          </w:p>
          <w:p w:rsidR="51372C1C" w:rsidP="51372C1C" w:rsidRDefault="51372C1C" w14:noSpellErr="1" w14:paraId="491B4422" w14:textId="3984D0C9">
            <w:pPr>
              <w:jc w:val="center"/>
            </w:pPr>
            <w:r w:rsidRPr="51372C1C" w:rsidR="51372C1C">
              <w:rPr>
                <w:rFonts w:ascii="Times New Roman" w:hAnsi="Times New Roman" w:eastAsia="Times New Roman" w:cs="Times New Roman"/>
                <w:color w:val="212121"/>
                <w:lang w:val="en-GB"/>
              </w:rPr>
              <w:t>SP</w:t>
            </w:r>
          </w:p>
          <w:p w:rsidR="51372C1C" w:rsidP="51372C1C" w:rsidRDefault="51372C1C" w14:paraId="561A40AE" w14:textId="34FFB383">
            <w:pPr>
              <w:jc w:val="center"/>
            </w:pPr>
            <w:r w:rsidRPr="51372C1C" w:rsidR="51372C1C">
              <w:rPr>
                <w:rFonts w:ascii="Times New Roman" w:hAnsi="Times New Roman" w:eastAsia="Times New Roman" w:cs="Times New Roman"/>
                <w:color w:val="212121"/>
                <w:lang w:val="en-GB"/>
              </w:rPr>
              <w:t xml:space="preserve"> </w:t>
            </w:r>
          </w:p>
        </w:tc>
        <w:tc>
          <w:tcPr>
            <w:cnfStyle w:val="000000000000" w:firstRow="0" w:lastRow="0" w:firstColumn="0" w:lastColumn="0" w:oddVBand="0" w:evenVBand="0" w:oddHBand="0" w:evenHBand="0" w:firstRowFirstColumn="0" w:firstRowLastColumn="0" w:lastRowFirstColumn="0" w:lastRowLastColumn="0"/>
            <w:tcW w:w="1504" w:type="dxa"/>
          </w:tcPr>
          <w:p w:rsidR="51372C1C" w:rsidRDefault="51372C1C" w14:paraId="2F48D602" w14:textId="65F7BA2F">
            <w:r w:rsidRPr="51372C1C" w:rsidR="51372C1C">
              <w:rPr>
                <w:rFonts w:ascii="Times New Roman" w:hAnsi="Times New Roman" w:eastAsia="Times New Roman" w:cs="Times New Roman"/>
                <w:color w:val="212121"/>
                <w:lang w:val="en-GB"/>
              </w:rPr>
              <w:t xml:space="preserve"> </w:t>
            </w:r>
          </w:p>
          <w:p w:rsidR="51372C1C" w:rsidRDefault="51372C1C" w14:paraId="3BD7431A" w14:noSpellErr="1" w14:textId="4EB780D2">
            <w:r w:rsidRPr="10A7948B" w:rsidR="10A7948B">
              <w:rPr>
                <w:rFonts w:ascii="Times New Roman" w:hAnsi="Times New Roman" w:eastAsia="Times New Roman" w:cs="Times New Roman"/>
                <w:color w:val="212121"/>
                <w:lang w:val="en-GB"/>
              </w:rPr>
              <w:t>Temp (fix effect)</w:t>
            </w:r>
          </w:p>
        </w:tc>
        <w:tc>
          <w:tcPr>
            <w:cnfStyle w:val="000000000000" w:firstRow="0" w:lastRow="0" w:firstColumn="0" w:lastColumn="0" w:oddVBand="0" w:evenVBand="0" w:oddHBand="0" w:evenHBand="0" w:firstRowFirstColumn="0" w:firstRowLastColumn="0" w:lastRowFirstColumn="0" w:lastRowLastColumn="0"/>
            <w:tcW w:w="1504" w:type="dxa"/>
          </w:tcPr>
          <w:p w:rsidR="51372C1C" w:rsidRDefault="51372C1C" w14:paraId="0D64562E" w14:textId="61A0D014">
            <w:r w:rsidRPr="10A7948B" w:rsidR="10A7948B">
              <w:rPr>
                <w:rFonts w:ascii="Times New Roman" w:hAnsi="Times New Roman" w:eastAsia="Times New Roman" w:cs="Times New Roman"/>
                <w:color w:val="212121"/>
                <w:lang w:val="en-GB"/>
              </w:rPr>
              <w:t xml:space="preserve"> </w:t>
            </w:r>
            <w:r w:rsidRPr="10A7948B" w:rsidR="10A7948B">
              <w:rPr>
                <w:rFonts w:ascii="Times New Roman" w:hAnsi="Times New Roman" w:eastAsia="Times New Roman" w:cs="Times New Roman"/>
                <w:color w:val="212121"/>
                <w:lang w:val="en-GB"/>
              </w:rPr>
              <w:t>632.5197</w:t>
            </w:r>
          </w:p>
        </w:tc>
        <w:tc>
          <w:tcPr>
            <w:cnfStyle w:val="000000000000" w:firstRow="0" w:lastRow="0" w:firstColumn="0" w:lastColumn="0" w:oddVBand="0" w:evenVBand="0" w:oddHBand="0" w:evenHBand="0" w:firstRowFirstColumn="0" w:firstRowLastColumn="0" w:lastRowFirstColumn="0" w:lastRowLastColumn="0"/>
            <w:tcW w:w="1504" w:type="dxa"/>
          </w:tcPr>
          <w:p w:rsidR="51372C1C" w:rsidRDefault="51372C1C" w14:paraId="296EDEB8" w14:textId="6AFC381B">
            <w:r w:rsidRPr="10A7948B" w:rsidR="10A7948B">
              <w:rPr>
                <w:rFonts w:ascii="Times New Roman" w:hAnsi="Times New Roman" w:eastAsia="Times New Roman" w:cs="Times New Roman"/>
                <w:color w:val="212121"/>
                <w:lang w:val="en-GB"/>
              </w:rPr>
              <w:t xml:space="preserve"> </w:t>
            </w:r>
            <w:r w:rsidRPr="10A7948B" w:rsidR="10A7948B">
              <w:rPr>
                <w:rFonts w:ascii="Times New Roman" w:hAnsi="Times New Roman" w:eastAsia="Times New Roman" w:cs="Times New Roman"/>
                <w:color w:val="212121"/>
                <w:lang w:val="en-GB"/>
              </w:rPr>
              <w:t>2</w:t>
            </w:r>
          </w:p>
        </w:tc>
        <w:tc>
          <w:tcPr>
            <w:cnfStyle w:val="000000000000" w:firstRow="0" w:lastRow="0" w:firstColumn="0" w:lastColumn="0" w:oddVBand="0" w:evenVBand="0" w:oddHBand="0" w:evenHBand="0" w:firstRowFirstColumn="0" w:firstRowLastColumn="0" w:lastRowFirstColumn="0" w:lastRowLastColumn="0"/>
            <w:tcW w:w="1504" w:type="dxa"/>
          </w:tcPr>
          <w:p w:rsidR="51372C1C" w:rsidRDefault="51372C1C" w14:paraId="082A0A15" w14:noSpellErr="1" w14:textId="6AF0A0BC">
            <w:r w:rsidRPr="10A7948B" w:rsidR="10A7948B">
              <w:rPr>
                <w:rFonts w:ascii="Times New Roman" w:hAnsi="Times New Roman" w:eastAsia="Times New Roman" w:cs="Times New Roman"/>
                <w:color w:val="212121"/>
                <w:lang w:val="en-GB"/>
              </w:rPr>
              <w:t xml:space="preserve"> </w:t>
            </w:r>
            <w:r w:rsidRPr="10A7948B" w:rsidR="10A7948B">
              <w:rPr>
                <w:rFonts w:ascii="Times New Roman" w:hAnsi="Times New Roman" w:eastAsia="Times New Roman" w:cs="Times New Roman"/>
                <w:color w:val="212121"/>
                <w:lang w:val="en-GB"/>
              </w:rPr>
              <w:t>&lt;0.00</w:t>
            </w:r>
            <w:r w:rsidRPr="10A7948B" w:rsidR="10A7948B">
              <w:rPr>
                <w:rFonts w:ascii="Times New Roman" w:hAnsi="Times New Roman" w:eastAsia="Times New Roman" w:cs="Times New Roman"/>
                <w:color w:val="212121"/>
                <w:lang w:val="en-GB"/>
              </w:rPr>
              <w:t>1</w:t>
            </w:r>
          </w:p>
        </w:tc>
        <w:tc>
          <w:tcPr>
            <w:cnfStyle w:val="000000000000" w:firstRow="0" w:lastRow="0" w:firstColumn="0" w:lastColumn="0" w:oddVBand="0" w:evenVBand="0" w:oddHBand="0" w:evenHBand="0" w:firstRowFirstColumn="0" w:firstRowLastColumn="0" w:lastRowFirstColumn="0" w:lastRowLastColumn="0"/>
            <w:tcW w:w="1504" w:type="dxa"/>
          </w:tcPr>
          <w:p w:rsidR="51372C1C" w:rsidRDefault="51372C1C" w14:paraId="0972280C" w14:textId="4B17BC09">
            <w:r w:rsidRPr="51372C1C" w:rsidR="51372C1C">
              <w:rPr>
                <w:rFonts w:ascii="Times New Roman" w:hAnsi="Times New Roman" w:eastAsia="Times New Roman" w:cs="Times New Roman"/>
                <w:color w:val="212121"/>
                <w:lang w:val="en-GB"/>
              </w:rPr>
              <w:t xml:space="preserve"> </w:t>
            </w:r>
          </w:p>
        </w:tc>
      </w:tr>
    </w:tbl>
    <w:p w:rsidR="51372C1C" w:rsidRDefault="51372C1C" w14:paraId="3D3B6A68" w14:textId="7710707E">
      <w:r w:rsidRPr="51372C1C" w:rsidR="51372C1C">
        <w:rPr>
          <w:rFonts w:ascii="Calibri" w:hAnsi="Calibri" w:eastAsia="Calibri" w:cs="Calibri"/>
          <w:color w:val="1F497D" w:themeColor="text2" w:themeTint="FF" w:themeShade="FF"/>
          <w:sz w:val="22"/>
          <w:szCs w:val="22"/>
        </w:rPr>
        <w:t xml:space="preserve"> </w:t>
      </w:r>
    </w:p>
    <w:p w:rsidR="51372C1C" w:rsidRDefault="51372C1C" w14:paraId="73F3730A" w14:textId="38FEF426">
      <w:r w:rsidRPr="51372C1C" w:rsidR="51372C1C">
        <w:rPr>
          <w:rFonts w:ascii="Calibri" w:hAnsi="Calibri" w:eastAsia="Calibri" w:cs="Calibri"/>
          <w:color w:val="1F497D" w:themeColor="text2" w:themeTint="FF" w:themeShade="FF"/>
          <w:sz w:val="22"/>
          <w:szCs w:val="22"/>
        </w:rPr>
        <w:t xml:space="preserve"> </w:t>
      </w:r>
    </w:p>
    <w:p w:rsidR="51372C1C" w:rsidRDefault="51372C1C" w14:paraId="55420B1F" w14:textId="322F617B"/>
    <w:p w:rsidR="51372C1C" w:rsidP="51372C1C" w:rsidRDefault="51372C1C" w14:paraId="37FB2E68" w14:textId="15C01623">
      <w:pPr>
        <w:pStyle w:val="Normal"/>
      </w:pPr>
    </w:p>
    <w:p w:rsidR="51372C1C" w:rsidP="51372C1C" w:rsidRDefault="51372C1C" w14:paraId="03887131" w14:textId="52C36D56">
      <w:pPr>
        <w:pStyle w:val="Normal"/>
      </w:pPr>
    </w:p>
    <w:p w:rsidR="51372C1C" w:rsidP="51372C1C" w:rsidRDefault="51372C1C" w14:paraId="11C56850" w14:textId="63BE5263">
      <w:pPr>
        <w:pStyle w:val="Normal"/>
      </w:pPr>
    </w:p>
    <w:p w:rsidR="51372C1C" w:rsidP="51372C1C" w:rsidRDefault="51372C1C" w14:paraId="0E4D03BF" w14:textId="43F3DCDC">
      <w:pPr>
        <w:pStyle w:val="Normal"/>
      </w:pPr>
    </w:p>
    <w:p w:rsidR="51372C1C" w:rsidP="51372C1C" w:rsidRDefault="51372C1C" w14:paraId="763D2A4A" w14:textId="4E8DD19F">
      <w:pPr>
        <w:pStyle w:val="Normal"/>
      </w:pPr>
    </w:p>
    <w:sectPr w:rsidRPr="008B4083" w:rsidR="008B4083">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4083"/>
    <w:rsid w:val="00052D05"/>
    <w:rsid w:val="001427A4"/>
    <w:rsid w:val="008B4083"/>
    <w:rsid w:val="00C34359"/>
    <w:rsid w:val="10A7948B"/>
    <w:rsid w:val="51372C1C"/>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CEB7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Pr>
      <w:lang w:val="en-G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8B4083"/>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8B4083"/>
    <w:rPr>
      <w:rFonts w:ascii="Tahoma" w:hAnsi="Tahoma" w:cs="Tahoma"/>
      <w:sz w:val="16"/>
      <w:szCs w:val="16"/>
      <w:lang w:val="en-GB"/>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40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4083"/>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image" Target="media/image3.png" Id="rId7" /><Relationship Type="http://schemas.microsoft.com/office/2007/relationships/stylesWithEffects" Target="stylesWithEffects.xml" Id="rId2" /><Relationship Type="http://schemas.openxmlformats.org/officeDocument/2006/relationships/styles" Target="styles.xml" Id="rId1" /><Relationship Type="http://schemas.openxmlformats.org/officeDocument/2006/relationships/image" Target="media/image2.png" Id="rId6"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image" Target="/media/image4.png" Id="R45f797e1d16d4d9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IT Services</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Felipe Briceno Jacques</dc:creator>
  <lastModifiedBy>Juan Carlos Quiroz</lastModifiedBy>
  <revision>3</revision>
  <dcterms:created xsi:type="dcterms:W3CDTF">2015-06-18T07:02:00.0000000Z</dcterms:created>
  <dcterms:modified xsi:type="dcterms:W3CDTF">2015-06-22T04:38:00.3862599Z</dcterms:modified>
</coreProperties>
</file>