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71" w:rsidRPr="00F95151" w:rsidRDefault="00ED16CE" w:rsidP="00ED16CE">
      <w:pPr>
        <w:ind w:left="6480"/>
        <w:rPr>
          <w:rFonts w:ascii="Times New Roman" w:hAnsi="Times New Roman"/>
        </w:rPr>
      </w:pPr>
      <w:r w:rsidRPr="00F95151">
        <w:rPr>
          <w:rFonts w:ascii="Times New Roman" w:hAnsi="Times New Roman"/>
        </w:rPr>
        <w:t xml:space="preserve">      </w:t>
      </w:r>
      <w:r w:rsidR="00D90071" w:rsidRPr="00F95151">
        <w:rPr>
          <w:rFonts w:ascii="Times New Roman" w:hAnsi="Times New Roman"/>
        </w:rPr>
        <w:t>Assignment 0918</w:t>
      </w:r>
    </w:p>
    <w:p w:rsidR="00D90071" w:rsidRPr="00F95151" w:rsidRDefault="00D90071" w:rsidP="00D90071">
      <w:pPr>
        <w:jc w:val="right"/>
        <w:rPr>
          <w:rFonts w:ascii="Times New Roman" w:hAnsi="Times New Roman"/>
        </w:rPr>
      </w:pPr>
      <w:r w:rsidRPr="00F95151">
        <w:rPr>
          <w:rFonts w:ascii="Times New Roman" w:hAnsi="Times New Roman"/>
        </w:rPr>
        <w:t>Dating Websites</w:t>
      </w:r>
    </w:p>
    <w:p w:rsidR="00D90071" w:rsidRPr="00F95151" w:rsidRDefault="00A37AF8" w:rsidP="00D90071">
      <w:pPr>
        <w:jc w:val="center"/>
        <w:rPr>
          <w:rFonts w:ascii="Times New Roman" w:hAnsi="Times New Roman"/>
          <w:b/>
        </w:rPr>
      </w:pPr>
      <w:r w:rsidRPr="00F95151">
        <w:rPr>
          <w:rFonts w:ascii="Times New Roman" w:hAnsi="Times New Roman"/>
          <w:b/>
        </w:rPr>
        <w:t>Guideline Survey</w:t>
      </w:r>
    </w:p>
    <w:p w:rsidR="00C0209C" w:rsidRPr="00F95151" w:rsidRDefault="00C0209C" w:rsidP="00D90071">
      <w:pPr>
        <w:jc w:val="center"/>
        <w:rPr>
          <w:rFonts w:ascii="Times New Roman" w:hAnsi="Times New Roman"/>
        </w:rPr>
      </w:pPr>
    </w:p>
    <w:p w:rsidR="00D90071" w:rsidRPr="00F95151" w:rsidRDefault="00C0209C" w:rsidP="00C0209C">
      <w:pPr>
        <w:rPr>
          <w:rFonts w:ascii="Times New Roman" w:hAnsi="Times New Roman"/>
          <w:b/>
          <w:u w:val="single"/>
        </w:rPr>
      </w:pPr>
      <w:r w:rsidRPr="00F95151">
        <w:rPr>
          <w:rFonts w:ascii="Times New Roman" w:hAnsi="Times New Roman"/>
          <w:b/>
          <w:u w:val="single"/>
        </w:rPr>
        <w:t>General Assessment</w:t>
      </w:r>
      <w:r w:rsidR="0067170D" w:rsidRPr="00F95151">
        <w:rPr>
          <w:rFonts w:ascii="Times New Roman" w:hAnsi="Times New Roman"/>
          <w:b/>
          <w:u w:val="single"/>
        </w:rPr>
        <w:t xml:space="preserve">: </w:t>
      </w:r>
    </w:p>
    <w:p w:rsidR="00D90071" w:rsidRPr="00F95151" w:rsidRDefault="00D90071" w:rsidP="00D90071">
      <w:pPr>
        <w:rPr>
          <w:rFonts w:ascii="Times New Roman" w:hAnsi="Times New Roman"/>
          <w:u w:val="single"/>
        </w:rPr>
      </w:pPr>
    </w:p>
    <w:p w:rsidR="00F95151" w:rsidRPr="00F95151" w:rsidRDefault="00F95151" w:rsidP="00F95151">
      <w:pPr>
        <w:pStyle w:val="Body"/>
        <w:rPr>
          <w:rFonts w:ascii="Times New Roman" w:hAnsi="Times New Roman"/>
          <w:b/>
        </w:rPr>
      </w:pPr>
      <w:r w:rsidRPr="00F95151">
        <w:rPr>
          <w:rFonts w:ascii="Times New Roman" w:hAnsi="Times New Roman"/>
          <w:b/>
        </w:rPr>
        <w:t>Learnability:</w:t>
      </w:r>
    </w:p>
    <w:p w:rsidR="00F95151" w:rsidRPr="00F95151" w:rsidRDefault="00F95151" w:rsidP="00F95151">
      <w:pPr>
        <w:pStyle w:val="Body"/>
        <w:rPr>
          <w:rFonts w:ascii="Times New Roman" w:hAnsi="Times New Roman"/>
        </w:rPr>
      </w:pPr>
      <w:r w:rsidRPr="00F95151">
        <w:rPr>
          <w:rFonts w:ascii="Times New Roman" w:hAnsi="Times New Roman"/>
        </w:rPr>
        <w:t xml:space="preserve">E-harmony: Users were able to fill out profiles almost instantly. Searching was hard to understand and users became frustrated with the searching of the system. </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rPr>
      </w:pPr>
      <w:r w:rsidRPr="00F95151">
        <w:rPr>
          <w:rFonts w:ascii="Times New Roman" w:hAnsi="Times New Roman"/>
        </w:rPr>
        <w:t>Match.com: Menus were easy to understand and users could fill out profiles almost instantly. The searching function was easy to pick up on for users, and users could navigate the site with ease.</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rPr>
      </w:pPr>
      <w:r w:rsidRPr="00F95151">
        <w:rPr>
          <w:rFonts w:ascii="Times New Roman" w:hAnsi="Times New Roman"/>
        </w:rPr>
        <w:t>Christian Mingle: The site was very simple and easy to understand. Menus were clearly marked, and everything was labeled very quickly.</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b/>
        </w:rPr>
      </w:pPr>
      <w:r w:rsidRPr="00F95151">
        <w:rPr>
          <w:rFonts w:ascii="Times New Roman" w:hAnsi="Times New Roman"/>
          <w:b/>
        </w:rPr>
        <w:t>Efficiency:</w:t>
      </w:r>
    </w:p>
    <w:p w:rsidR="00F95151" w:rsidRPr="00F95151" w:rsidRDefault="00F95151" w:rsidP="00F95151">
      <w:pPr>
        <w:pStyle w:val="Body"/>
        <w:rPr>
          <w:rFonts w:ascii="Times New Roman" w:hAnsi="Times New Roman"/>
        </w:rPr>
      </w:pPr>
      <w:r w:rsidRPr="00F95151">
        <w:rPr>
          <w:rFonts w:ascii="Times New Roman" w:hAnsi="Times New Roman"/>
        </w:rPr>
        <w:t>E-harmony: E-harmony was efficient on every test except for search ability, which it tested very poorly in. Its search ability was foreign to users who were familiar with networking sites and caused users to be frustrated.</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rPr>
      </w:pPr>
      <w:r w:rsidRPr="00F95151">
        <w:rPr>
          <w:rFonts w:ascii="Times New Roman" w:hAnsi="Times New Roman"/>
        </w:rPr>
        <w:t>Math.com: Match.com was very intuitive to users for all aspects. Users felt that they could navigate the site quickly and efficiently with little errors and with a low learning curve.</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rPr>
      </w:pPr>
      <w:r w:rsidRPr="00F95151">
        <w:rPr>
          <w:rFonts w:ascii="Times New Roman" w:hAnsi="Times New Roman"/>
        </w:rPr>
        <w:t>Christian Mingle: Users liked how simple ChristianMingle.com was. They felt that the simplicity helped them navigate the site easily. The only thing that was not simple was updating profile information, which took users a few more clicks than necessary.</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b/>
        </w:rPr>
      </w:pPr>
      <w:r w:rsidRPr="00F95151">
        <w:rPr>
          <w:rFonts w:ascii="Times New Roman" w:hAnsi="Times New Roman"/>
          <w:b/>
        </w:rPr>
        <w:t>Satisfaction:</w:t>
      </w:r>
    </w:p>
    <w:p w:rsidR="00F95151" w:rsidRPr="00F95151" w:rsidRDefault="00F95151" w:rsidP="00F95151">
      <w:pPr>
        <w:pStyle w:val="Body"/>
        <w:rPr>
          <w:rFonts w:ascii="Times New Roman" w:hAnsi="Times New Roman"/>
        </w:rPr>
      </w:pPr>
      <w:r w:rsidRPr="00F95151">
        <w:rPr>
          <w:rFonts w:ascii="Times New Roman" w:hAnsi="Times New Roman"/>
        </w:rPr>
        <w:t>E-harmony: users felt this site was very good for something, but bad for dating itself. Users felt that it was next to impossible and very timely to connect with matches. Users had low satisfaction with the site.</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rPr>
      </w:pPr>
      <w:r w:rsidRPr="00F95151">
        <w:rPr>
          <w:rFonts w:ascii="Times New Roman" w:hAnsi="Times New Roman"/>
        </w:rPr>
        <w:t>Match.com: Users felt that this was the preferred choice in dating websites. It combined the comprehensiveness of E-harmony with the comprehensiveness of Match.com. Users were happy with how quick they picked up the site and how natural the interface was.</w:t>
      </w:r>
    </w:p>
    <w:p w:rsidR="00F95151" w:rsidRPr="00F95151" w:rsidRDefault="00F95151" w:rsidP="00F95151">
      <w:pPr>
        <w:pStyle w:val="Body"/>
        <w:rPr>
          <w:rFonts w:ascii="Times New Roman" w:hAnsi="Times New Roman"/>
        </w:rPr>
      </w:pPr>
    </w:p>
    <w:p w:rsidR="00F95151" w:rsidRPr="00F95151" w:rsidRDefault="00F95151" w:rsidP="00F95151">
      <w:pPr>
        <w:pStyle w:val="Body"/>
        <w:rPr>
          <w:rFonts w:ascii="Times New Roman" w:hAnsi="Times New Roman"/>
        </w:rPr>
      </w:pPr>
      <w:r w:rsidRPr="00F95151">
        <w:rPr>
          <w:rFonts w:ascii="Times New Roman" w:hAnsi="Times New Roman"/>
        </w:rPr>
        <w:t>Christian Mingle: Users felt Christian Mingle was easy to use, but too simple. Users did not feel that the creating a profile interface was comprehensive enough. Although the menus were simple, they felt that the actions they wanted to take were not always available in the menus.</w:t>
      </w:r>
    </w:p>
    <w:p w:rsidR="00F95151" w:rsidRDefault="00F95151" w:rsidP="00D90071">
      <w:pPr>
        <w:rPr>
          <w:rFonts w:ascii="Times New Roman" w:hAnsi="Times New Roman"/>
        </w:rPr>
      </w:pPr>
    </w:p>
    <w:p w:rsidR="00F95151" w:rsidRDefault="00F95151" w:rsidP="00D90071">
      <w:pPr>
        <w:rPr>
          <w:rFonts w:ascii="Times New Roman" w:hAnsi="Times New Roman"/>
        </w:rPr>
      </w:pPr>
    </w:p>
    <w:p w:rsidR="0067170D" w:rsidRPr="00F95151" w:rsidRDefault="0067170D" w:rsidP="00D90071">
      <w:pPr>
        <w:rPr>
          <w:rFonts w:ascii="Times New Roman" w:hAnsi="Times New Roman"/>
        </w:rPr>
      </w:pPr>
    </w:p>
    <w:p w:rsidR="00ED16CE" w:rsidRPr="00F95151" w:rsidRDefault="0067170D" w:rsidP="00D90071">
      <w:pPr>
        <w:rPr>
          <w:rFonts w:ascii="Times New Roman" w:hAnsi="Times New Roman"/>
          <w:b/>
          <w:u w:val="single"/>
        </w:rPr>
      </w:pPr>
      <w:r w:rsidRPr="00F95151">
        <w:rPr>
          <w:rFonts w:ascii="Times New Roman" w:hAnsi="Times New Roman"/>
          <w:b/>
          <w:u w:val="single"/>
        </w:rPr>
        <w:t>Interface design choices:</w:t>
      </w:r>
    </w:p>
    <w:p w:rsidR="0067170D" w:rsidRPr="00F95151" w:rsidRDefault="0067170D" w:rsidP="00D90071">
      <w:pPr>
        <w:rPr>
          <w:rFonts w:ascii="Times New Roman" w:hAnsi="Times New Roman"/>
          <w:b/>
          <w:u w:val="single"/>
        </w:rPr>
      </w:pPr>
    </w:p>
    <w:p w:rsidR="0067170D" w:rsidRPr="00F95151" w:rsidRDefault="0067170D" w:rsidP="0067170D">
      <w:pPr>
        <w:pStyle w:val="ListParagraph"/>
        <w:numPr>
          <w:ilvl w:val="0"/>
          <w:numId w:val="3"/>
        </w:numPr>
        <w:rPr>
          <w:rFonts w:ascii="Times New Roman" w:hAnsi="Times New Roman"/>
        </w:rPr>
      </w:pPr>
      <w:r w:rsidRPr="00F95151">
        <w:rPr>
          <w:rFonts w:ascii="Times New Roman" w:hAnsi="Times New Roman"/>
        </w:rPr>
        <w:t>Headings, titles, and labels</w:t>
      </w:r>
    </w:p>
    <w:p w:rsidR="00CD78A7" w:rsidRPr="00F95151" w:rsidRDefault="0067170D" w:rsidP="00CD78A7">
      <w:pPr>
        <w:pStyle w:val="ListParagraph"/>
        <w:numPr>
          <w:ilvl w:val="0"/>
          <w:numId w:val="3"/>
        </w:numPr>
        <w:rPr>
          <w:rFonts w:ascii="Times New Roman" w:hAnsi="Times New Roman"/>
        </w:rPr>
      </w:pPr>
      <w:r w:rsidRPr="00F95151">
        <w:rPr>
          <w:rFonts w:ascii="Times New Roman" w:hAnsi="Times New Roman"/>
        </w:rPr>
        <w:t>Search</w:t>
      </w:r>
    </w:p>
    <w:p w:rsidR="00CD78A7" w:rsidRPr="00F95151" w:rsidRDefault="00CD78A7" w:rsidP="00CD78A7">
      <w:pPr>
        <w:pStyle w:val="ListParagraph"/>
        <w:ind w:left="420"/>
        <w:rPr>
          <w:rFonts w:ascii="Times New Roman" w:hAnsi="Times New Roman"/>
        </w:rPr>
      </w:pPr>
    </w:p>
    <w:p w:rsidR="00D90071" w:rsidRPr="00F95151" w:rsidRDefault="00CD78A7" w:rsidP="00CD78A7">
      <w:pPr>
        <w:rPr>
          <w:rFonts w:ascii="Times New Roman" w:hAnsi="Times New Roman"/>
          <w:szCs w:val="20"/>
        </w:rPr>
      </w:pPr>
      <w:r w:rsidRPr="00F95151">
        <w:rPr>
          <w:rFonts w:ascii="Times New Roman" w:hAnsi="Times New Roman"/>
        </w:rPr>
        <w:t xml:space="preserve">**Reference used: </w:t>
      </w:r>
      <w:r w:rsidRPr="00F95151">
        <w:rPr>
          <w:rFonts w:ascii="Times New Roman" w:hAnsi="Times New Roman"/>
          <w:color w:val="000000"/>
          <w:shd w:val="clear" w:color="auto" w:fill="FFFFFF"/>
        </w:rPr>
        <w:t>U.S. Dept. of Health and Human Services. The Research-Based Web Design &amp; Usability Guidelines, Enlarged/Expanded edition. Washington: U.S. Government Printing Office, 2006</w:t>
      </w:r>
      <w:r w:rsidR="00F95151" w:rsidRPr="00F95151">
        <w:rPr>
          <w:rFonts w:ascii="Times New Roman" w:hAnsi="Times New Roman"/>
          <w:color w:val="000000"/>
          <w:shd w:val="clear" w:color="auto" w:fill="FFFFFF"/>
        </w:rPr>
        <w:t>.</w:t>
      </w:r>
      <w:r w:rsidR="00F95151" w:rsidRPr="00F95151">
        <w:rPr>
          <w:rFonts w:ascii="Times New Roman" w:hAnsi="Times New Roman"/>
          <w:szCs w:val="20"/>
        </w:rPr>
        <w:t xml:space="preserve"> *</w:t>
      </w:r>
      <w:r w:rsidRPr="00F95151">
        <w:rPr>
          <w:rFonts w:ascii="Times New Roman" w:hAnsi="Times New Roman"/>
          <w:szCs w:val="20"/>
        </w:rPr>
        <w:t>*</w:t>
      </w:r>
    </w:p>
    <w:p w:rsidR="00ED16CE" w:rsidRPr="00F95151" w:rsidRDefault="00ED16CE" w:rsidP="00D90071">
      <w:pPr>
        <w:rPr>
          <w:rFonts w:ascii="Times New Roman" w:hAnsi="Times New Roman"/>
          <w:u w:val="single"/>
        </w:rPr>
      </w:pPr>
    </w:p>
    <w:p w:rsidR="00ED16CE" w:rsidRPr="00F95151" w:rsidRDefault="00ED16CE" w:rsidP="00D90071">
      <w:pPr>
        <w:rPr>
          <w:rFonts w:ascii="Times New Roman" w:hAnsi="Times New Roman"/>
          <w:b/>
          <w:u w:val="single"/>
        </w:rPr>
      </w:pPr>
      <w:r w:rsidRPr="00F95151">
        <w:rPr>
          <w:rFonts w:ascii="Times New Roman" w:hAnsi="Times New Roman"/>
          <w:b/>
          <w:u w:val="single"/>
        </w:rPr>
        <w:t>Headings, titles, and labels</w:t>
      </w:r>
    </w:p>
    <w:p w:rsidR="00ED16CE" w:rsidRPr="00F95151" w:rsidRDefault="00ED16CE" w:rsidP="00D90071">
      <w:pPr>
        <w:rPr>
          <w:rFonts w:ascii="Times New Roman" w:hAnsi="Times New Roman"/>
          <w:b/>
          <w:u w:val="single"/>
        </w:rPr>
      </w:pPr>
    </w:p>
    <w:p w:rsidR="00CD78A7" w:rsidRPr="00F95151" w:rsidRDefault="00ED16CE" w:rsidP="00CD78A7">
      <w:pPr>
        <w:jc w:val="center"/>
        <w:rPr>
          <w:rFonts w:ascii="Times New Roman" w:hAnsi="Times New Roman"/>
          <w:b/>
          <w:color w:val="FF0000"/>
        </w:rPr>
      </w:pPr>
      <w:r w:rsidRPr="00F95151">
        <w:rPr>
          <w:rFonts w:ascii="Times New Roman" w:hAnsi="Times New Roman"/>
          <w:b/>
          <w:color w:val="FF0000"/>
        </w:rPr>
        <w:t>“These labels are clear and distinct, allowing users to distinguish paths quickly”</w:t>
      </w:r>
    </w:p>
    <w:p w:rsidR="00CD78A7" w:rsidRPr="00F95151" w:rsidRDefault="00CD78A7" w:rsidP="00CD78A7">
      <w:pPr>
        <w:jc w:val="center"/>
        <w:rPr>
          <w:rFonts w:ascii="Times New Roman" w:hAnsi="Times New Roman"/>
          <w:b/>
          <w:color w:val="FF0000"/>
          <w:sz w:val="22"/>
        </w:rPr>
      </w:pPr>
    </w:p>
    <w:p w:rsidR="00CD78A7" w:rsidRPr="00F95151" w:rsidRDefault="00ED16CE" w:rsidP="00F95151">
      <w:pPr>
        <w:jc w:val="center"/>
        <w:rPr>
          <w:rFonts w:ascii="Times New Roman" w:hAnsi="Times New Roman"/>
          <w:b/>
          <w:color w:val="FF0000"/>
          <w:sz w:val="22"/>
        </w:rPr>
      </w:pPr>
      <w:r w:rsidRPr="00F95151">
        <w:rPr>
          <w:rFonts w:ascii="Times New Roman" w:hAnsi="Times New Roman"/>
          <w:noProof/>
          <w:sz w:val="22"/>
          <w:u w:val="single"/>
        </w:rPr>
        <w:drawing>
          <wp:inline distT="0" distB="0" distL="0" distR="0">
            <wp:extent cx="5232400" cy="4231946"/>
            <wp:effectExtent l="25400" t="0" r="0" b="0"/>
            <wp:docPr id="2" name="Picture 1" descr="Screen Shot 2012-09-18 at 11.05.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18 at 11.05.21 AM.png"/>
                    <pic:cNvPicPr/>
                  </pic:nvPicPr>
                  <pic:blipFill>
                    <a:blip r:embed="rId6"/>
                    <a:stretch>
                      <a:fillRect/>
                    </a:stretch>
                  </pic:blipFill>
                  <pic:spPr>
                    <a:xfrm>
                      <a:off x="0" y="0"/>
                      <a:ext cx="5232400" cy="4231946"/>
                    </a:xfrm>
                    <a:prstGeom prst="rect">
                      <a:avLst/>
                    </a:prstGeom>
                  </pic:spPr>
                </pic:pic>
              </a:graphicData>
            </a:graphic>
          </wp:inline>
        </w:drawing>
      </w:r>
    </w:p>
    <w:p w:rsidR="00CD78A7" w:rsidRPr="00F95151" w:rsidRDefault="00CD78A7" w:rsidP="00CD78A7">
      <w:pPr>
        <w:jc w:val="center"/>
        <w:rPr>
          <w:rFonts w:ascii="Times New Roman" w:hAnsi="Times New Roman"/>
          <w:b/>
          <w:color w:val="FF0000"/>
          <w:sz w:val="22"/>
        </w:rPr>
      </w:pPr>
    </w:p>
    <w:p w:rsidR="00F95151" w:rsidRDefault="00F95151" w:rsidP="00D90071">
      <w:pPr>
        <w:rPr>
          <w:rFonts w:ascii="Times New Roman" w:hAnsi="Times New Roman"/>
          <w:b/>
          <w:u w:val="single"/>
        </w:rPr>
      </w:pPr>
    </w:p>
    <w:p w:rsidR="00F95151" w:rsidRDefault="00F95151" w:rsidP="00D90071">
      <w:pPr>
        <w:rPr>
          <w:rFonts w:ascii="Times New Roman" w:hAnsi="Times New Roman"/>
          <w:b/>
          <w:u w:val="single"/>
        </w:rPr>
      </w:pPr>
    </w:p>
    <w:p w:rsidR="00F95151" w:rsidRDefault="00F95151" w:rsidP="00D90071">
      <w:pPr>
        <w:rPr>
          <w:rFonts w:ascii="Times New Roman" w:hAnsi="Times New Roman"/>
          <w:b/>
          <w:u w:val="single"/>
        </w:rPr>
      </w:pPr>
    </w:p>
    <w:p w:rsidR="00F95151" w:rsidRDefault="00F95151" w:rsidP="00D90071">
      <w:pPr>
        <w:rPr>
          <w:rFonts w:ascii="Times New Roman" w:hAnsi="Times New Roman"/>
          <w:b/>
          <w:u w:val="single"/>
        </w:rPr>
      </w:pPr>
    </w:p>
    <w:p w:rsidR="00F95151" w:rsidRDefault="00F95151" w:rsidP="00D90071">
      <w:pPr>
        <w:rPr>
          <w:rFonts w:ascii="Times New Roman" w:hAnsi="Times New Roman"/>
          <w:b/>
          <w:u w:val="single"/>
        </w:rPr>
      </w:pPr>
    </w:p>
    <w:p w:rsidR="00F95151" w:rsidRDefault="00F95151" w:rsidP="00D90071">
      <w:pPr>
        <w:rPr>
          <w:rFonts w:ascii="Times New Roman" w:hAnsi="Times New Roman"/>
          <w:b/>
          <w:u w:val="single"/>
        </w:rPr>
      </w:pPr>
    </w:p>
    <w:p w:rsidR="00F95151" w:rsidRDefault="00F95151" w:rsidP="00D90071">
      <w:pPr>
        <w:rPr>
          <w:rFonts w:ascii="Times New Roman" w:hAnsi="Times New Roman"/>
          <w:b/>
          <w:u w:val="single"/>
        </w:rPr>
      </w:pPr>
    </w:p>
    <w:p w:rsidR="00F95151" w:rsidRDefault="00F95151" w:rsidP="00D90071">
      <w:pPr>
        <w:rPr>
          <w:rFonts w:ascii="Times New Roman" w:hAnsi="Times New Roman"/>
          <w:b/>
          <w:u w:val="single"/>
        </w:rPr>
      </w:pPr>
    </w:p>
    <w:p w:rsidR="00CD78A7" w:rsidRPr="00F95151" w:rsidRDefault="00CD78A7" w:rsidP="00D90071">
      <w:pPr>
        <w:rPr>
          <w:rFonts w:ascii="Times New Roman" w:hAnsi="Times New Roman"/>
          <w:b/>
          <w:u w:val="single"/>
        </w:rPr>
      </w:pPr>
      <w:r w:rsidRPr="00F95151">
        <w:rPr>
          <w:rFonts w:ascii="Times New Roman" w:hAnsi="Times New Roman"/>
          <w:b/>
          <w:u w:val="single"/>
        </w:rPr>
        <w:t xml:space="preserve">Search </w:t>
      </w:r>
    </w:p>
    <w:p w:rsidR="00CD78A7" w:rsidRPr="00F95151" w:rsidRDefault="00CD78A7" w:rsidP="00D90071">
      <w:pPr>
        <w:rPr>
          <w:rFonts w:ascii="Times New Roman" w:hAnsi="Times New Roman"/>
          <w:b/>
          <w:u w:val="single"/>
        </w:rPr>
      </w:pPr>
    </w:p>
    <w:p w:rsidR="00CD78A7" w:rsidRPr="00F95151" w:rsidRDefault="00CD78A7" w:rsidP="00CD78A7">
      <w:pPr>
        <w:jc w:val="center"/>
        <w:rPr>
          <w:rFonts w:ascii="Times New Roman" w:hAnsi="Times New Roman"/>
          <w:b/>
          <w:color w:val="FF0000"/>
        </w:rPr>
      </w:pPr>
      <w:r w:rsidRPr="00F95151">
        <w:rPr>
          <w:rFonts w:ascii="Times New Roman" w:hAnsi="Times New Roman"/>
          <w:b/>
          <w:color w:val="FF0000"/>
        </w:rPr>
        <w:t>“Results of user searches provide the precise information being sought, and in a format that matches users’ expectations.”</w:t>
      </w:r>
    </w:p>
    <w:p w:rsidR="00CD78A7" w:rsidRPr="00F95151" w:rsidRDefault="00CD78A7" w:rsidP="00CD78A7">
      <w:pPr>
        <w:jc w:val="center"/>
        <w:rPr>
          <w:rFonts w:ascii="Times New Roman" w:hAnsi="Times New Roman"/>
          <w:b/>
          <w:color w:val="FF0000"/>
        </w:rPr>
      </w:pPr>
    </w:p>
    <w:p w:rsidR="00F95151" w:rsidRPr="00F95151" w:rsidRDefault="00CD78A7" w:rsidP="00F95151">
      <w:pPr>
        <w:jc w:val="center"/>
        <w:rPr>
          <w:rFonts w:ascii="Times New Roman" w:hAnsi="Times New Roman"/>
          <w:u w:val="single"/>
        </w:rPr>
      </w:pPr>
      <w:r w:rsidRPr="00F95151">
        <w:rPr>
          <w:rFonts w:ascii="Times New Roman" w:hAnsi="Times New Roman"/>
          <w:noProof/>
          <w:u w:val="single"/>
        </w:rPr>
        <w:drawing>
          <wp:inline distT="0" distB="0" distL="0" distR="0">
            <wp:extent cx="5232400" cy="4308252"/>
            <wp:effectExtent l="25400" t="0" r="0" b="0"/>
            <wp:docPr id="3" name="Picture 2" descr="Screen Shot 2012-09-18 at 11.11.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18 at 11.11.58 AM.png"/>
                    <pic:cNvPicPr/>
                  </pic:nvPicPr>
                  <pic:blipFill>
                    <a:blip r:embed="rId7"/>
                    <a:stretch>
                      <a:fillRect/>
                    </a:stretch>
                  </pic:blipFill>
                  <pic:spPr>
                    <a:xfrm>
                      <a:off x="0" y="0"/>
                      <a:ext cx="5232400" cy="4308252"/>
                    </a:xfrm>
                    <a:prstGeom prst="rect">
                      <a:avLst/>
                    </a:prstGeom>
                  </pic:spPr>
                </pic:pic>
              </a:graphicData>
            </a:graphic>
          </wp:inline>
        </w:drawing>
      </w:r>
    </w:p>
    <w:p w:rsidR="00F95151" w:rsidRPr="00F95151" w:rsidRDefault="00F95151" w:rsidP="00F95151">
      <w:pPr>
        <w:jc w:val="center"/>
        <w:rPr>
          <w:rFonts w:ascii="Times New Roman" w:hAnsi="Times New Roman"/>
          <w:u w:val="single"/>
        </w:rPr>
      </w:pPr>
    </w:p>
    <w:p w:rsidR="00F95151" w:rsidRPr="00F95151" w:rsidRDefault="00F95151" w:rsidP="00F95151">
      <w:pPr>
        <w:rPr>
          <w:rFonts w:ascii="Times New Roman" w:hAnsi="Times New Roman"/>
          <w:b/>
          <w:u w:val="single"/>
        </w:rPr>
      </w:pPr>
      <w:r w:rsidRPr="00F95151">
        <w:rPr>
          <w:rFonts w:ascii="Times New Roman" w:hAnsi="Times New Roman"/>
          <w:b/>
          <w:u w:val="single"/>
        </w:rPr>
        <w:t>Conclusion</w:t>
      </w:r>
    </w:p>
    <w:p w:rsidR="00F95151" w:rsidRPr="00F95151" w:rsidRDefault="00F95151" w:rsidP="00F95151">
      <w:pPr>
        <w:rPr>
          <w:rFonts w:ascii="Times New Roman" w:hAnsi="Times New Roman"/>
          <w:b/>
          <w:u w:val="single"/>
        </w:rPr>
      </w:pPr>
    </w:p>
    <w:p w:rsidR="00F95151" w:rsidRPr="00F95151" w:rsidRDefault="00F95151" w:rsidP="00F95151">
      <w:pPr>
        <w:pStyle w:val="Body"/>
        <w:ind w:firstLine="720"/>
        <w:rPr>
          <w:rFonts w:ascii="Times New Roman" w:hAnsi="Times New Roman"/>
        </w:rPr>
      </w:pPr>
      <w:r w:rsidRPr="00F95151">
        <w:rPr>
          <w:rFonts w:ascii="Times New Roman" w:hAnsi="Times New Roman"/>
        </w:rPr>
        <w:t>We found that most users would prefer to use Match.com as a dating website. The users we tested felt that eHarmony was too complex to understand and that searching and contacting matches online took too long. When setting up profiles, On Christian Mingle, they felt that the process of setting up a profile was too quick, and they did not feel that the system got an accurate assessment of which they are and what they are looking for in a partner. From the feedback we received, users felt Match.com was comprehensive during the online registration process, and appreciated the fact they could see and connect with their matches almost instantly. After making a profile, users could generally make changes to their profile very quickly. However, Christian Mingle profile changes were not so intuitive to change for the user. In conclusion, EHarmony seemed very complex and clunky, ChristianMingle seemed very simple and basic, and Match.com seemed the most comprehensive and intuitive.</w:t>
      </w:r>
    </w:p>
    <w:p w:rsidR="00D90071" w:rsidRPr="00F95151" w:rsidRDefault="00D90071" w:rsidP="00F95151">
      <w:pPr>
        <w:rPr>
          <w:b/>
          <w:u w:val="single"/>
        </w:rPr>
      </w:pPr>
    </w:p>
    <w:sectPr w:rsidR="00D90071" w:rsidRPr="00F95151" w:rsidSect="00D900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3060"/>
    <w:multiLevelType w:val="hybridMultilevel"/>
    <w:tmpl w:val="D3AC0C1C"/>
    <w:lvl w:ilvl="0" w:tplc="B7F4BB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3FCB0DB0"/>
    <w:multiLevelType w:val="hybridMultilevel"/>
    <w:tmpl w:val="B268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C41A7"/>
    <w:multiLevelType w:val="hybridMultilevel"/>
    <w:tmpl w:val="EC6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0071"/>
    <w:rsid w:val="001C24AB"/>
    <w:rsid w:val="0067170D"/>
    <w:rsid w:val="0078079E"/>
    <w:rsid w:val="00A37AF8"/>
    <w:rsid w:val="00C0209C"/>
    <w:rsid w:val="00CD78A7"/>
    <w:rsid w:val="00D13807"/>
    <w:rsid w:val="00D21A8E"/>
    <w:rsid w:val="00D90071"/>
    <w:rsid w:val="00E56304"/>
    <w:rsid w:val="00ED16CE"/>
    <w:rsid w:val="00F943AD"/>
    <w:rsid w:val="00F951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D62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90071"/>
    <w:pPr>
      <w:ind w:left="720"/>
      <w:contextualSpacing/>
    </w:pPr>
  </w:style>
  <w:style w:type="character" w:styleId="Hyperlink">
    <w:name w:val="Hyperlink"/>
    <w:basedOn w:val="DefaultParagraphFont"/>
    <w:uiPriority w:val="99"/>
    <w:semiHidden/>
    <w:unhideWhenUsed/>
    <w:rsid w:val="00D90071"/>
    <w:rPr>
      <w:color w:val="0000FF" w:themeColor="hyperlink"/>
      <w:u w:val="single"/>
    </w:rPr>
  </w:style>
  <w:style w:type="table" w:styleId="TableGrid">
    <w:name w:val="Table Grid"/>
    <w:basedOn w:val="TableNormal"/>
    <w:rsid w:val="00D900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1C24AB"/>
    <w:rPr>
      <w:color w:val="800080" w:themeColor="followedHyperlink"/>
      <w:u w:val="single"/>
    </w:rPr>
  </w:style>
  <w:style w:type="character" w:styleId="Strong">
    <w:name w:val="Strong"/>
    <w:basedOn w:val="DefaultParagraphFont"/>
    <w:rsid w:val="00CD78A7"/>
    <w:rPr>
      <w:b/>
      <w:bCs/>
    </w:rPr>
  </w:style>
  <w:style w:type="paragraph" w:customStyle="1" w:styleId="Body">
    <w:name w:val="Body"/>
    <w:rsid w:val="00F95151"/>
    <w:rPr>
      <w:rFonts w:ascii="Helvetica" w:eastAsia="ヒラギノ角ゴ Pro W3" w:hAnsi="Helvetica" w:cs="Times New Roman"/>
      <w:color w:val="000000"/>
      <w:szCs w:val="20"/>
    </w:rPr>
  </w:style>
</w:styles>
</file>

<file path=word/webSettings.xml><?xml version="1.0" encoding="utf-8"?>
<w:webSettings xmlns:r="http://schemas.openxmlformats.org/officeDocument/2006/relationships" xmlns:w="http://schemas.openxmlformats.org/wordprocessingml/2006/main">
  <w:divs>
    <w:div w:id="1184780354">
      <w:bodyDiv w:val="1"/>
      <w:marLeft w:val="0"/>
      <w:marRight w:val="0"/>
      <w:marTop w:val="0"/>
      <w:marBottom w:val="0"/>
      <w:divBdr>
        <w:top w:val="none" w:sz="0" w:space="0" w:color="auto"/>
        <w:left w:val="none" w:sz="0" w:space="0" w:color="auto"/>
        <w:bottom w:val="none" w:sz="0" w:space="0" w:color="auto"/>
        <w:right w:val="none" w:sz="0" w:space="0" w:color="auto"/>
      </w:divBdr>
    </w:div>
    <w:div w:id="1766682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577B3-AAAB-F942-AF39-D9E0DE4B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2929</Characters>
  <Application>Microsoft Macintosh Word</Application>
  <DocSecurity>0</DocSecurity>
  <Lines>24</Lines>
  <Paragraphs>5</Paragraphs>
  <ScaleCrop>false</ScaleCrop>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Moore</dc:creator>
  <cp:keywords/>
  <cp:lastModifiedBy>Terran Moore</cp:lastModifiedBy>
  <cp:revision>2</cp:revision>
  <dcterms:created xsi:type="dcterms:W3CDTF">2012-09-18T18:40:00Z</dcterms:created>
  <dcterms:modified xsi:type="dcterms:W3CDTF">2012-09-18T18:40:00Z</dcterms:modified>
</cp:coreProperties>
</file>