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"/>
        <w:tblpPr w:leftFromText="142" w:rightFromText="142" w:topFromText="2835" w:bottomFromText="1701" w:vertAnchor="page" w:horzAnchor="margin" w:tblpY="5641"/>
        <w:tblW w:w="10173" w:type="dxa"/>
        <w:tblLayout w:type="fixed"/>
        <w:tblLook w:val="04A0" w:firstRow="1" w:lastRow="0" w:firstColumn="1" w:lastColumn="0" w:noHBand="0" w:noVBand="1"/>
      </w:tblPr>
      <w:tblGrid>
        <w:gridCol w:w="7054"/>
        <w:gridCol w:w="3119"/>
      </w:tblGrid>
      <w:tr w:rsidR="00825759" w14:paraId="051BAC74" w14:textId="77777777" w:rsidTr="0099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68C0CF07" w14:textId="3E58551F" w:rsidR="00825759" w:rsidRDefault="00825759" w:rsidP="009901B0">
            <w:r w:rsidRPr="00AF3201">
              <w:rPr>
                <w:b w:val="0"/>
              </w:rPr>
              <w:t>Veuillez reporter votre niveau d’accord avec ces affirmations sur une échelle de</w:t>
            </w:r>
            <w:r w:rsidRPr="009901B0">
              <w:t xml:space="preserve"> 1 </w:t>
            </w:r>
            <w:r w:rsidR="00B26F7F" w:rsidRPr="009901B0">
              <w:t>(</w:t>
            </w:r>
            <w:r w:rsidR="009901B0">
              <w:t xml:space="preserve">je ne suis </w:t>
            </w:r>
            <w:r w:rsidR="00B26F7F" w:rsidRPr="009901B0">
              <w:t xml:space="preserve">pas du tout d’accord) </w:t>
            </w:r>
            <w:r w:rsidR="00B26F7F" w:rsidRPr="00AF3201">
              <w:rPr>
                <w:b w:val="0"/>
              </w:rPr>
              <w:t xml:space="preserve">à </w:t>
            </w:r>
            <w:r w:rsidR="00B26F7F" w:rsidRPr="009901B0">
              <w:t>8</w:t>
            </w:r>
            <w:r w:rsidRPr="009901B0">
              <w:t xml:space="preserve"> (</w:t>
            </w:r>
            <w:r w:rsidR="009901B0">
              <w:t xml:space="preserve">je suis </w:t>
            </w:r>
            <w:r w:rsidRPr="009901B0">
              <w:t>tout à fait d’accord)</w:t>
            </w:r>
          </w:p>
          <w:p w14:paraId="2F7BC40D" w14:textId="254EFA8C" w:rsidR="009901B0" w:rsidRPr="009901B0" w:rsidRDefault="009901B0" w:rsidP="009901B0"/>
        </w:tc>
        <w:tc>
          <w:tcPr>
            <w:tcW w:w="3119" w:type="dxa"/>
          </w:tcPr>
          <w:p w14:paraId="3A1CFCD1" w14:textId="77777777" w:rsidR="00825759" w:rsidRDefault="003D3C3C" w:rsidP="00990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F852C7" wp14:editId="412AC423">
                      <wp:simplePos x="0" y="0"/>
                      <wp:positionH relativeFrom="column">
                        <wp:posOffset>824548</wp:posOffset>
                      </wp:positionH>
                      <wp:positionV relativeFrom="paragraph">
                        <wp:posOffset>-545782</wp:posOffset>
                      </wp:positionV>
                      <wp:extent cx="229233" cy="1829437"/>
                      <wp:effectExtent l="37782" t="19368" r="75883" b="94932"/>
                      <wp:wrapNone/>
                      <wp:docPr id="7" name="Triangle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9233" cy="1829437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7" o:spid="_x0000_s1026" type="#_x0000_t6" style="position:absolute;margin-left:64.95pt;margin-top:-42.95pt;width:18.05pt;height:144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Ti9gIAAEoGAAAOAAAAZHJzL2Uyb0RvYy54bWysVdtu2zAMfR+wfxD07voSJ06COoWXwMOA&#10;ri3WDn1WZCkxIEuepFy6Yf8+So7drCtWYFgeDFIij8jDSy6vjo1Ae6ZNrWSO44sIIyapqmq5yfHX&#10;hzKYYmQskRURSrIcPzGDrxbv310e2jlL1FaJimkEINLMD22Ot9a28zA0dMsaYi5UyyRccqUbYkHV&#10;m7DS5ADojQiTKJqEB6WrVivKjIHTVXeJFx6fc0btLeeGWSRyDLFZ/9X+u3bfcHFJ5htN2m1NT2GQ&#10;f4iiIbWERweoFbEE7XT9B1RTU62M4vaCqiZUnNeU+Rwgmzh6kc39lrTM5wLkmHagyfw/WHqzv9Oo&#10;rnKcYSRJAyV60DWRG8GQBvY6KXM8HVozB/P79k6fNAOiS/rIdYO0AnLjCRQFfp4LyA4dPdVPA9Xs&#10;aBGFwySZJaMRRhSu4mkyS0f+jbADc6CtNvYjUw1yQo617ePy2GR/bSyEAQ69oXMyStRVWQvhFddE&#10;bCk02hMo/3oTe1exaz6rqjsb+2A7HN9zztyj/oYk5Fvg9hg7jiCcM0fQOk/IGsJ1GC5/3xc/yqJI&#10;JqvRKlhNZ1mQrlkSTMsoDT4U6TheZlkZr7KfXX8+Oy3HWVJk41kwKcZxkMbRNCiKKAlWZREVUVou&#10;Z+kH7wRP94+GrnBdqbxknwRzoQj5hXEoPVSjI2YgoOOGUMqk7dPy1s6NA7uD48gz+lfHk71P3g/k&#10;4Jy87cx6D/+yknZwbmqp9GsAYgiZd/ZQlbO8nbhW1RN0ve9YWAqmpWUNTXZNjL0jGuYfDmGn2Vv4&#10;cKEOOVYnCaOt0t9fO3f2MJZwi9EB9kmOzbcd0Qwj8UnCwM7iNHULyCsplBEUfX6zPr+Ru2apoGdj&#10;H50Xnb0Vvci1ah5h9RXuVbgiksLbOaZW98rSdnsOlidlReHNYOm0xF7L+5b2VXfj83B8JLo9TZqF&#10;xrlR/e4h8xej1tm6ekhV7KzitZ/DZ15PfMPC8vNwWq5uI57r3ur5L2DxCwAA//8DAFBLAwQUAAYA&#10;CAAAACEAQdCt7N4AAAAHAQAADwAAAGRycy9kb3ducmV2LnhtbEyPQU+DQBSE7yb9D5tn4s0u0KZa&#10;5NEQE7lptK3R45Z9Ain7lrBLi/++25MeJzOZ+SbbTKYTJxpcaxkhnkcgiCurW64R9ruX+0cQzivW&#10;qrNMCL/kYJPPbjKVanvmDzptfS1CCbtUITTe96mUrmrIKDe3PXHwfuxglA9yqKUe1DmUm04mUbSS&#10;RrUcFhrV03ND1XE7GoSyNKTfv8disXwrXvv9V9zuyk/Eu9upeALhafJ/YbjiB3TIA9PBjqyd6BAW&#10;6xBEWEYxiGAn6yRcOyA8rBKQeSb/8+cXAAAA//8DAFBLAQItABQABgAIAAAAIQC2gziS/gAAAOEB&#10;AAATAAAAAAAAAAAAAAAAAAAAAABbQ29udGVudF9UeXBlc10ueG1sUEsBAi0AFAAGAAgAAAAhADj9&#10;If/WAAAAlAEAAAsAAAAAAAAAAAAAAAAALwEAAF9yZWxzLy5yZWxzUEsBAi0AFAAGAAgAAAAhAAL8&#10;5OL2AgAASgYAAA4AAAAAAAAAAAAAAAAALgIAAGRycy9lMm9Eb2MueG1sUEsBAi0AFAAGAAgAAAAh&#10;AEHQrezeAAAABwEAAA8AAAAAAAAAAAAAAAAAUAUAAGRycy9kb3ducmV2LnhtbFBLBQYAAAAABAAE&#10;APMAAABbBgAAAAA=&#10;" fillcolor="#7f7f7f [1612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</w:tr>
      <w:tr w:rsidR="009B3F33" w14:paraId="69DF8E95" w14:textId="77777777" w:rsidTr="0099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BFBFBF" w:themeFill="background1" w:themeFillShade="BF"/>
          </w:tcPr>
          <w:p w14:paraId="11B39F68" w14:textId="77777777" w:rsidR="00832633" w:rsidRPr="009901B0" w:rsidRDefault="00832633" w:rsidP="009901B0">
            <w:pPr>
              <w:rPr>
                <w:b w:val="0"/>
              </w:rPr>
            </w:pPr>
          </w:p>
          <w:p w14:paraId="5DC648F2" w14:textId="77777777" w:rsidR="00825759" w:rsidRDefault="009B3F33" w:rsidP="009901B0">
            <w:pPr>
              <w:rPr>
                <w:b w:val="0"/>
              </w:rPr>
            </w:pPr>
            <w:r w:rsidRPr="009901B0">
              <w:rPr>
                <w:b w:val="0"/>
              </w:rPr>
              <w:t xml:space="preserve">1. </w:t>
            </w:r>
            <w:r w:rsidR="00825759" w:rsidRPr="009901B0">
              <w:rPr>
                <w:b w:val="0"/>
              </w:rPr>
              <w:t xml:space="preserve">Je pense être </w:t>
            </w:r>
            <w:r w:rsidR="00C62A85" w:rsidRPr="009901B0">
              <w:rPr>
                <w:b w:val="0"/>
              </w:rPr>
              <w:t>très</w:t>
            </w:r>
            <w:r w:rsidR="00457BB9" w:rsidRPr="009901B0">
              <w:rPr>
                <w:b w:val="0"/>
              </w:rPr>
              <w:t xml:space="preserve"> </w:t>
            </w:r>
            <w:r w:rsidR="00825759" w:rsidRPr="009901B0">
              <w:rPr>
                <w:b w:val="0"/>
              </w:rPr>
              <w:t xml:space="preserve">performant </w:t>
            </w:r>
            <w:r w:rsidRPr="009901B0">
              <w:rPr>
                <w:b w:val="0"/>
              </w:rPr>
              <w:t>dans la gestion d’un décès inattendu d’un patient</w:t>
            </w:r>
          </w:p>
          <w:p w14:paraId="32F71447" w14:textId="1ED5776C" w:rsidR="009901B0" w:rsidRPr="009901B0" w:rsidRDefault="009901B0" w:rsidP="009901B0">
            <w:pPr>
              <w:rPr>
                <w:b w:val="0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48628FF" w14:textId="77777777" w:rsidR="00825759" w:rsidRPr="009901B0" w:rsidRDefault="00825759" w:rsidP="009901B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1B0">
              <w:t xml:space="preserve">1    2    3    4    5   6 </w:t>
            </w:r>
            <w:r w:rsidR="009B3F33" w:rsidRPr="009901B0">
              <w:t xml:space="preserve">  7   8</w:t>
            </w:r>
          </w:p>
        </w:tc>
      </w:tr>
      <w:tr w:rsidR="00825759" w14:paraId="3390DA0A" w14:textId="77777777" w:rsidTr="00AF3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406DE310" w14:textId="77777777" w:rsidR="00832633" w:rsidRPr="009901B0" w:rsidRDefault="00832633" w:rsidP="009901B0">
            <w:pPr>
              <w:rPr>
                <w:b w:val="0"/>
              </w:rPr>
            </w:pPr>
          </w:p>
          <w:p w14:paraId="64D41BD6" w14:textId="4612DC71" w:rsidR="00832633" w:rsidRPr="009901B0" w:rsidRDefault="009B3F33" w:rsidP="009901B0">
            <w:pPr>
              <w:rPr>
                <w:b w:val="0"/>
              </w:rPr>
            </w:pPr>
            <w:r w:rsidRPr="009901B0">
              <w:rPr>
                <w:b w:val="0"/>
              </w:rPr>
              <w:t>2.</w:t>
            </w:r>
            <w:r w:rsidR="00C62A85" w:rsidRPr="009901B0">
              <w:rPr>
                <w:b w:val="0"/>
              </w:rPr>
              <w:t xml:space="preserve"> Face  à une situation de mort inattendue, j</w:t>
            </w:r>
            <w:r w:rsidR="00825759" w:rsidRPr="009901B0">
              <w:rPr>
                <w:b w:val="0"/>
              </w:rPr>
              <w:t xml:space="preserve">e suis </w:t>
            </w:r>
            <w:r w:rsidR="00C62A85" w:rsidRPr="009901B0">
              <w:rPr>
                <w:b w:val="0"/>
              </w:rPr>
              <w:t xml:space="preserve">certain de maitriser les principes les plus complexes dont nous discuterons </w:t>
            </w:r>
            <w:r w:rsidR="00FB273C">
              <w:rPr>
                <w:b w:val="0"/>
              </w:rPr>
              <w:t>durant le</w:t>
            </w:r>
            <w:r w:rsidR="00C62A85" w:rsidRPr="009901B0">
              <w:rPr>
                <w:b w:val="0"/>
              </w:rPr>
              <w:t xml:space="preserve"> débriefing</w:t>
            </w:r>
            <w:r w:rsidR="00A14D00" w:rsidRPr="009901B0">
              <w:rPr>
                <w:b w:val="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383CC97E" w14:textId="77777777" w:rsidR="00832633" w:rsidRPr="009901B0" w:rsidRDefault="008326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F0ABE11" w14:textId="77777777" w:rsidR="009B3F33" w:rsidRPr="009901B0" w:rsidRDefault="00825759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1B0">
              <w:t xml:space="preserve">1    2    3    4    5   6 </w:t>
            </w:r>
            <w:r w:rsidR="009B3F33" w:rsidRPr="009901B0">
              <w:t xml:space="preserve">  7   8</w:t>
            </w:r>
          </w:p>
          <w:p w14:paraId="2A2A5D1B" w14:textId="77777777" w:rsidR="009B3F33" w:rsidRPr="009901B0" w:rsidRDefault="009B3F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AD75E6" w14:textId="00AB4A5B" w:rsidR="009B3F33" w:rsidRPr="009901B0" w:rsidRDefault="009B3F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B3F33" w14:paraId="1C420918" w14:textId="77777777" w:rsidTr="0099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BFBFBF" w:themeFill="background1" w:themeFillShade="BF"/>
          </w:tcPr>
          <w:p w14:paraId="5709712C" w14:textId="0C3137BD" w:rsidR="00832633" w:rsidRPr="009901B0" w:rsidRDefault="00832633" w:rsidP="009901B0">
            <w:pPr>
              <w:rPr>
                <w:b w:val="0"/>
              </w:rPr>
            </w:pPr>
          </w:p>
          <w:p w14:paraId="26112D87" w14:textId="73A99A7E" w:rsidR="009B3F33" w:rsidRPr="009901B0" w:rsidRDefault="009B3F33" w:rsidP="00FB273C">
            <w:pPr>
              <w:rPr>
                <w:b w:val="0"/>
              </w:rPr>
            </w:pPr>
            <w:r w:rsidRPr="009901B0">
              <w:rPr>
                <w:b w:val="0"/>
              </w:rPr>
              <w:t>3.</w:t>
            </w:r>
            <w:r w:rsidR="00C45085" w:rsidRPr="009901B0">
              <w:rPr>
                <w:b w:val="0"/>
              </w:rPr>
              <w:t xml:space="preserve"> </w:t>
            </w:r>
            <w:r w:rsidR="00C62A85" w:rsidRPr="009901B0">
              <w:rPr>
                <w:b w:val="0"/>
              </w:rPr>
              <w:t xml:space="preserve">Face  à une situation de mort inattendue, je suis certain de maitriser les principes de base dont nous discuterons </w:t>
            </w:r>
            <w:r w:rsidR="00FB273C">
              <w:rPr>
                <w:b w:val="0"/>
              </w:rPr>
              <w:t>durant</w:t>
            </w:r>
            <w:r w:rsidR="00C62A85" w:rsidRPr="009901B0">
              <w:rPr>
                <w:b w:val="0"/>
              </w:rPr>
              <w:t xml:space="preserve"> le débriefing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C0C5800" w14:textId="77777777" w:rsidR="00970623" w:rsidRPr="009901B0" w:rsidRDefault="0097062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8EE8A" w14:textId="77777777" w:rsidR="00832633" w:rsidRPr="009901B0" w:rsidRDefault="0083263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3E566" w14:textId="77777777" w:rsidR="00970623" w:rsidRPr="009901B0" w:rsidRDefault="0097062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1B0">
              <w:t>1    2    3    4    5   6   7   8</w:t>
            </w:r>
          </w:p>
          <w:p w14:paraId="4BEB4850" w14:textId="77777777" w:rsidR="00970623" w:rsidRPr="009901B0" w:rsidRDefault="0097062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5759" w14:paraId="43A2C58D" w14:textId="77777777" w:rsidTr="00AF3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C63A401" w14:textId="77777777" w:rsidR="00832633" w:rsidRPr="009901B0" w:rsidRDefault="00832633" w:rsidP="009901B0">
            <w:pPr>
              <w:rPr>
                <w:b w:val="0"/>
              </w:rPr>
            </w:pPr>
          </w:p>
          <w:p w14:paraId="05977C61" w14:textId="528B1C15" w:rsidR="00970623" w:rsidRPr="009901B0" w:rsidRDefault="009B3F33" w:rsidP="009901B0">
            <w:pPr>
              <w:rPr>
                <w:b w:val="0"/>
              </w:rPr>
            </w:pPr>
            <w:r w:rsidRPr="009901B0">
              <w:rPr>
                <w:b w:val="0"/>
              </w:rPr>
              <w:t xml:space="preserve">4. </w:t>
            </w:r>
            <w:r w:rsidR="00C62A85" w:rsidRPr="009901B0">
              <w:rPr>
                <w:b w:val="0"/>
              </w:rPr>
              <w:t>Concernant la mort inattendue du patient, j</w:t>
            </w:r>
            <w:r w:rsidR="00970623" w:rsidRPr="009901B0">
              <w:rPr>
                <w:b w:val="0"/>
              </w:rPr>
              <w:t xml:space="preserve">e pense pouvoir </w:t>
            </w:r>
            <w:r w:rsidR="00C62A85" w:rsidRPr="009901B0">
              <w:rPr>
                <w:b w:val="0"/>
              </w:rPr>
              <w:t>comprendre les principes les plus complexes exposés par le formateur</w:t>
            </w:r>
          </w:p>
          <w:p w14:paraId="6B481034" w14:textId="0C59AB2F" w:rsidR="00970623" w:rsidRPr="009901B0" w:rsidRDefault="00970623" w:rsidP="009901B0">
            <w:pPr>
              <w:rPr>
                <w:b w:val="0"/>
              </w:rPr>
            </w:pPr>
          </w:p>
        </w:tc>
        <w:tc>
          <w:tcPr>
            <w:tcW w:w="3119" w:type="dxa"/>
          </w:tcPr>
          <w:p w14:paraId="46A29420" w14:textId="77777777" w:rsidR="00832633" w:rsidRPr="009901B0" w:rsidRDefault="008326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196591" w14:textId="77777777" w:rsidR="00832633" w:rsidRPr="009901B0" w:rsidRDefault="008326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75A52A0" w14:textId="77777777" w:rsidR="003D3C3C" w:rsidRPr="009901B0" w:rsidRDefault="003D3C3C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1B0">
              <w:t>1    2    3    4    5   6   7   8</w:t>
            </w:r>
          </w:p>
          <w:p w14:paraId="7543C328" w14:textId="6708D0A9" w:rsidR="00C62A85" w:rsidRPr="009901B0" w:rsidRDefault="00C62A85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3D3C3C" w14:paraId="023247A2" w14:textId="77777777" w:rsidTr="0099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BFBFBF" w:themeFill="background1" w:themeFillShade="BF"/>
          </w:tcPr>
          <w:p w14:paraId="56817AFA" w14:textId="77777777" w:rsidR="00832633" w:rsidRPr="009901B0" w:rsidRDefault="00832633" w:rsidP="009901B0">
            <w:pPr>
              <w:rPr>
                <w:b w:val="0"/>
              </w:rPr>
            </w:pPr>
          </w:p>
          <w:p w14:paraId="4057B0F9" w14:textId="36BACD6B" w:rsidR="003D3C3C" w:rsidRPr="009901B0" w:rsidRDefault="00832633" w:rsidP="009901B0">
            <w:pPr>
              <w:rPr>
                <w:b w:val="0"/>
              </w:rPr>
            </w:pPr>
            <w:r w:rsidRPr="009901B0">
              <w:rPr>
                <w:b w:val="0"/>
              </w:rPr>
              <w:t>5. Si on m’évaluait sur ma façon de gérer une situation de mort inattendue, je pense avoir d</w:t>
            </w:r>
            <w:r w:rsidR="00C62A85" w:rsidRPr="009901B0">
              <w:rPr>
                <w:b w:val="0"/>
              </w:rPr>
              <w:t>’excellents</w:t>
            </w:r>
            <w:r w:rsidRPr="009901B0">
              <w:rPr>
                <w:b w:val="0"/>
              </w:rPr>
              <w:t xml:space="preserve"> résultats</w:t>
            </w:r>
          </w:p>
          <w:p w14:paraId="7F2D065D" w14:textId="77777777" w:rsidR="00832633" w:rsidRPr="009901B0" w:rsidRDefault="00832633" w:rsidP="009901B0">
            <w:pPr>
              <w:rPr>
                <w:b w:val="0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7D5A09AE" w14:textId="77777777" w:rsidR="003D3C3C" w:rsidRPr="009901B0" w:rsidRDefault="0083263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1B0">
              <w:t>1    2    3    4    5   6   7   8</w:t>
            </w:r>
          </w:p>
        </w:tc>
      </w:tr>
      <w:tr w:rsidR="00825759" w14:paraId="3B60A4F1" w14:textId="77777777" w:rsidTr="00990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DF2C939" w14:textId="77777777" w:rsidR="00832633" w:rsidRPr="00AF3201" w:rsidRDefault="00832633" w:rsidP="009901B0">
            <w:pPr>
              <w:rPr>
                <w:b w:val="0"/>
              </w:rPr>
            </w:pPr>
          </w:p>
          <w:p w14:paraId="461E7277" w14:textId="3DBFA9C1" w:rsidR="00832633" w:rsidRDefault="003D3C3C" w:rsidP="009901B0">
            <w:pPr>
              <w:rPr>
                <w:b w:val="0"/>
              </w:rPr>
            </w:pPr>
            <w:r w:rsidRPr="00AF3201">
              <w:rPr>
                <w:b w:val="0"/>
              </w:rPr>
              <w:t xml:space="preserve">6. </w:t>
            </w:r>
            <w:r w:rsidR="00832633" w:rsidRPr="00AF3201">
              <w:rPr>
                <w:b w:val="0"/>
              </w:rPr>
              <w:t xml:space="preserve"> Je m’attends à gérer efficacement une situation de mort inattendue si je </w:t>
            </w:r>
            <w:r w:rsidR="00C62A85" w:rsidRPr="00AF3201">
              <w:rPr>
                <w:b w:val="0"/>
              </w:rPr>
              <w:t xml:space="preserve">pense </w:t>
            </w:r>
            <w:r w:rsidR="00E310A1" w:rsidRPr="00AF3201">
              <w:rPr>
                <w:b w:val="0"/>
              </w:rPr>
              <w:t xml:space="preserve">avoir bien fait </w:t>
            </w:r>
            <w:r w:rsidR="00C62A85" w:rsidRPr="00AF3201">
              <w:rPr>
                <w:b w:val="0"/>
              </w:rPr>
              <w:t xml:space="preserve">pendant cette séance </w:t>
            </w:r>
            <w:r w:rsidR="00E310A1" w:rsidRPr="00AF3201">
              <w:rPr>
                <w:b w:val="0"/>
              </w:rPr>
              <w:t>d</w:t>
            </w:r>
            <w:r w:rsidR="00C62A85" w:rsidRPr="00AF3201">
              <w:rPr>
                <w:b w:val="0"/>
              </w:rPr>
              <w:t>e simulation</w:t>
            </w:r>
          </w:p>
          <w:p w14:paraId="76D0C2BE" w14:textId="77777777" w:rsidR="00964027" w:rsidRDefault="00964027" w:rsidP="009901B0">
            <w:pPr>
              <w:rPr>
                <w:b w:val="0"/>
              </w:rPr>
            </w:pPr>
          </w:p>
          <w:p w14:paraId="217EF48B" w14:textId="77777777" w:rsidR="00AF3201" w:rsidRPr="00AF3201" w:rsidRDefault="00AF3201" w:rsidP="009901B0">
            <w:pPr>
              <w:rPr>
                <w:b w:val="0"/>
              </w:rPr>
            </w:pPr>
          </w:p>
          <w:p w14:paraId="2D2CDB29" w14:textId="77777777" w:rsidR="003D3C3C" w:rsidRPr="00AF3201" w:rsidRDefault="003D3C3C" w:rsidP="009901B0">
            <w:pPr>
              <w:rPr>
                <w:b w:val="0"/>
              </w:rPr>
            </w:pPr>
          </w:p>
        </w:tc>
        <w:tc>
          <w:tcPr>
            <w:tcW w:w="3119" w:type="dxa"/>
          </w:tcPr>
          <w:p w14:paraId="2CE0824F" w14:textId="77777777" w:rsidR="00832633" w:rsidRPr="00AF3201" w:rsidRDefault="008326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BF3DAB1" w14:textId="77777777" w:rsidR="00825759" w:rsidRPr="00AF3201" w:rsidRDefault="009B3F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3201">
              <w:t>1    2    3    4    5   6   7   8</w:t>
            </w:r>
          </w:p>
          <w:p w14:paraId="15198D29" w14:textId="77777777" w:rsidR="00832633" w:rsidRPr="00AF3201" w:rsidRDefault="008326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A15A4D0" w14:textId="5839D223" w:rsidR="003D3C3C" w:rsidRPr="00AF3201" w:rsidRDefault="003D3C3C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F3201" w14:paraId="2D44E008" w14:textId="77777777" w:rsidTr="00AF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auto"/>
          </w:tcPr>
          <w:p w14:paraId="03ACDA48" w14:textId="77777777" w:rsidR="00AF3201" w:rsidRDefault="00AF3201" w:rsidP="00AF3201">
            <w:r w:rsidRPr="00AF3201">
              <w:rPr>
                <w:b w:val="0"/>
              </w:rPr>
              <w:lastRenderedPageBreak/>
              <w:t>Veuillez reporter votre niveau d’accord avec ces affirmations sur une échelle de</w:t>
            </w:r>
            <w:r w:rsidRPr="009901B0">
              <w:t xml:space="preserve"> 1 (</w:t>
            </w:r>
            <w:r>
              <w:t xml:space="preserve">je ne suis </w:t>
            </w:r>
            <w:r w:rsidRPr="009901B0">
              <w:t xml:space="preserve">pas du tout d’accord) </w:t>
            </w:r>
            <w:r w:rsidRPr="00AF3201">
              <w:rPr>
                <w:b w:val="0"/>
              </w:rPr>
              <w:t>à</w:t>
            </w:r>
            <w:r w:rsidRPr="009901B0">
              <w:t xml:space="preserve"> 8 (</w:t>
            </w:r>
            <w:r>
              <w:t xml:space="preserve">je suis </w:t>
            </w:r>
            <w:r w:rsidRPr="009901B0">
              <w:t>tout à fait d’accord)</w:t>
            </w:r>
          </w:p>
          <w:p w14:paraId="4D889EA5" w14:textId="77777777" w:rsidR="00AF3201" w:rsidRPr="00AF3201" w:rsidRDefault="00AF3201" w:rsidP="009901B0">
            <w:pPr>
              <w:rPr>
                <w:b w:val="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D3B0BEB" w14:textId="164A1E44" w:rsidR="00AF3201" w:rsidRPr="00AF3201" w:rsidRDefault="00AF3201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40"/>
                <w:szCs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77D8F1" wp14:editId="647C95A3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-680085</wp:posOffset>
                      </wp:positionV>
                      <wp:extent cx="228600" cy="1829435"/>
                      <wp:effectExtent l="37782" t="19368" r="75883" b="94932"/>
                      <wp:wrapNone/>
                      <wp:docPr id="1" name="Triangle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8600" cy="1829435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riangle rectangle 1" o:spid="_x0000_s1026" type="#_x0000_t6" style="position:absolute;margin-left:60.3pt;margin-top:-53.55pt;width:18pt;height:144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qmMQMAAFkGAAAOAAAAZHJzL2Uyb0RvYy54bWysVctu2zgU3ReYfyC4V/SI5BfiFKoNDQqk&#10;bdCkyJqWKEsARWpIOnJazL/PISW7djurwXgh8PI+eO65D9+9P3aCvHJtWiXXNL6JKOGyVFUr92v6&#10;7bkIFpQYy2TFhJJ8Td+4oe/v/3h3N/QrnqhGiYprgiDSrIZ+TRtr+1UYmrLhHTM3qucSylrpjlmI&#10;eh9Wmg2I3okwiaJZOChd9VqV3Bjcbkclvffx65qX9ktdG26JWFNgs/6r/XfnvuH9HVvtNeubtpxg&#10;sP+AomOtxKPnUFtmGTno9rdQXVtqZVRtb0rVhaqu25L7HJBNHP2SzVPDeu5zATmmP9Nk/r+w5efX&#10;R03aCrWjRLIOJXrWLZN7wYkGe+MpdjwNvVnB/Kl/1JNkcHRJH2vdEa1AbjxDUfDzXCA7cvRUv52p&#10;5kdLSlwmyWIGM1JCFS+SZXqbuTfCMZgL2mtj/+SqI+6wptqecPnY7PXB2NHhZOicjBJtVbRCeOHN&#10;bIQmrwy1R8tUaqBEMGNxuaaF//lY4tB9UtVol3n0Y2Dj/T2oq7hCkmFNl1mSAT9D09aCWRy7HjQa&#10;uaeEiT2mobTax79yHoNegnoGJxfAPH++MUHGlatLdMtMMzp71cSZkC5f7vsdvDhBHSzXT001kJ04&#10;6K8M0FKfG6lax2dy68oEAVxkXgMJNXxpbeP7zpXMs6j3uzONEzh3z0TfsBHKrWNtgmJGc8/aGYOX&#10;ruAh5wmo6wg/KT+KPE9m29ttsF0s50G640mwKKI0+JCnWbyZz4t4O//bPYNUz06bbJ7k82wZzPIs&#10;DtI4WgR5HiXBtsijPEqLzTL94J3A5unR0LXy2LzutFPVG4bANzBIMH1ZtKD6Aa3yyDTWAS6x4uwX&#10;fGqhUHs1nShplP7+b/fOHlMKLSUD1gsa468D0xyF/igxv8s4TRHWeiFFDo79S83uUiMP3UahizGj&#10;QOePzt6K07HWqnvBJszdq1AxWeLtsQUnYWMhQ4VdWvI892fsoJ7ZB/nUly64Y9Y12fPxhel+GjwL&#10;1j6r0ypC3a8nb7R1nlLlB6vq1o/lT15Reydgf/kumHatW5CXsrf6+Y9w/w8AAAD//wMAUEsDBBQA&#10;BgAIAAAAIQD1W0HK4QAAAAgBAAAPAAAAZHJzL2Rvd25yZXYueG1sTI/NbsIwEITvlXgHa5F6qcAh&#10;UiKaxkFQiaqtxAHo33GJlyRqbKexgfTtuz21x50ZzX6TLwbTijP1vnFWwWwagSBbOt3YSsHLfj2Z&#10;g/ABrcbWWVLwTR4Wxegqx0y7i93SeRcqwSXWZ6igDqHLpPRlTQb91HVk2Tu63mDgs6+k7vHC5aaV&#10;cRSl0mBj+UONHd3XVH7uTkbB26t+Xw3pw8eGnmfrx/3T9uYLV0pdj4flHYhAQ/gLwy8+o0PBTAd3&#10;stqLVsEkSTjJ+i1PYj+exymIg4IkiUAWufw/oPgBAAD//wMAUEsBAi0AFAAGAAgAAAAhALaDOJL+&#10;AAAA4QEAABMAAAAAAAAAAAAAAAAAAAAAAFtDb250ZW50X1R5cGVzXS54bWxQSwECLQAUAAYACAAA&#10;ACEAOP0h/9YAAACUAQAACwAAAAAAAAAAAAAAAAAvAQAAX3JlbHMvLnJlbHNQSwECLQAUAAYACAAA&#10;ACEAFLqKpjEDAABZBgAADgAAAAAAAAAAAAAAAAAuAgAAZHJzL2Uyb0RvYy54bWxQSwECLQAUAAYA&#10;CAAAACEA9VtByuEAAAAIAQAADwAAAAAAAAAAAAAAAACLBQAAZHJzL2Rvd25yZXYueG1sUEsFBgAA&#10;AAAEAAQA8wAAAJkGAAAAAA==&#10;" fillcolor="#7f7f7f" strokecolor="windowTex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</w:tr>
      <w:tr w:rsidR="009B3F33" w14:paraId="3EF7DCF4" w14:textId="77777777" w:rsidTr="008B0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BFBFBF" w:themeFill="background1" w:themeFillShade="BF"/>
          </w:tcPr>
          <w:p w14:paraId="05A4822D" w14:textId="77777777" w:rsidR="00832633" w:rsidRPr="00AF3201" w:rsidRDefault="00832633" w:rsidP="009901B0">
            <w:pPr>
              <w:rPr>
                <w:b w:val="0"/>
              </w:rPr>
            </w:pPr>
          </w:p>
          <w:p w14:paraId="1322BCE9" w14:textId="19A5A7B1" w:rsidR="00825759" w:rsidRPr="00AF3201" w:rsidRDefault="00832633" w:rsidP="009901B0">
            <w:pPr>
              <w:rPr>
                <w:b w:val="0"/>
              </w:rPr>
            </w:pPr>
            <w:r w:rsidRPr="00AF3201">
              <w:rPr>
                <w:b w:val="0"/>
              </w:rPr>
              <w:t xml:space="preserve">7. </w:t>
            </w:r>
            <w:r w:rsidR="00825759" w:rsidRPr="00AF3201">
              <w:rPr>
                <w:b w:val="0"/>
              </w:rPr>
              <w:t xml:space="preserve">Je suis </w:t>
            </w:r>
            <w:r w:rsidRPr="00AF3201">
              <w:rPr>
                <w:b w:val="0"/>
              </w:rPr>
              <w:t xml:space="preserve">certain </w:t>
            </w:r>
            <w:r w:rsidR="00825759" w:rsidRPr="00AF3201">
              <w:rPr>
                <w:b w:val="0"/>
              </w:rPr>
              <w:t>d’a</w:t>
            </w:r>
            <w:r w:rsidR="00C62A85" w:rsidRPr="00AF3201">
              <w:rPr>
                <w:b w:val="0"/>
              </w:rPr>
              <w:t>tteindre</w:t>
            </w:r>
            <w:r w:rsidR="00825759" w:rsidRPr="00AF3201">
              <w:rPr>
                <w:b w:val="0"/>
              </w:rPr>
              <w:t xml:space="preserve"> les compétences nécessaires </w:t>
            </w:r>
            <w:r w:rsidR="00C62A85" w:rsidRPr="00AF3201">
              <w:rPr>
                <w:b w:val="0"/>
              </w:rPr>
              <w:t>à la gestion d’une</w:t>
            </w:r>
            <w:r w:rsidRPr="00AF3201">
              <w:rPr>
                <w:b w:val="0"/>
              </w:rPr>
              <w:t xml:space="preserve"> situation de mort inattendue</w:t>
            </w:r>
          </w:p>
          <w:p w14:paraId="36B5F1D7" w14:textId="77777777" w:rsidR="00832633" w:rsidRPr="00AF3201" w:rsidRDefault="00832633" w:rsidP="009901B0">
            <w:pPr>
              <w:rPr>
                <w:b w:val="0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7D0B8B9C" w14:textId="77777777" w:rsidR="00825759" w:rsidRPr="00AF3201" w:rsidRDefault="009B3F33" w:rsidP="009901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F3201">
              <w:t>1    2    3    4    5   6   7   8</w:t>
            </w:r>
          </w:p>
        </w:tc>
      </w:tr>
      <w:tr w:rsidR="00825759" w14:paraId="33EA8608" w14:textId="77777777" w:rsidTr="008B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tcBorders>
              <w:bottom w:val="single" w:sz="12" w:space="0" w:color="000000" w:themeColor="text1"/>
            </w:tcBorders>
            <w:shd w:val="clear" w:color="auto" w:fill="auto"/>
          </w:tcPr>
          <w:p w14:paraId="45E44B17" w14:textId="77777777" w:rsidR="00832633" w:rsidRPr="00AF3201" w:rsidRDefault="00832633" w:rsidP="009901B0">
            <w:pPr>
              <w:rPr>
                <w:b w:val="0"/>
              </w:rPr>
            </w:pPr>
          </w:p>
          <w:p w14:paraId="62219203" w14:textId="2BC8F817" w:rsidR="00825759" w:rsidRPr="00AF3201" w:rsidRDefault="00832633" w:rsidP="009901B0">
            <w:pPr>
              <w:rPr>
                <w:b w:val="0"/>
              </w:rPr>
            </w:pPr>
            <w:r w:rsidRPr="00AF3201">
              <w:rPr>
                <w:b w:val="0"/>
              </w:rPr>
              <w:t xml:space="preserve">8. </w:t>
            </w:r>
            <w:r w:rsidR="00C62A85" w:rsidRPr="00AF3201">
              <w:rPr>
                <w:b w:val="0"/>
              </w:rPr>
              <w:t>Si je prends en compte l</w:t>
            </w:r>
            <w:r w:rsidR="00825759" w:rsidRPr="00AF3201">
              <w:rPr>
                <w:b w:val="0"/>
              </w:rPr>
              <w:t xml:space="preserve">es difficultés inhérentes </w:t>
            </w:r>
            <w:r w:rsidR="00AF3201">
              <w:rPr>
                <w:b w:val="0"/>
              </w:rPr>
              <w:t xml:space="preserve">à </w:t>
            </w:r>
            <w:r w:rsidR="00C62A85" w:rsidRPr="00AF3201">
              <w:rPr>
                <w:b w:val="0"/>
              </w:rPr>
              <w:t>cette séance de simulation</w:t>
            </w:r>
            <w:r w:rsidRPr="00AF3201">
              <w:rPr>
                <w:b w:val="0"/>
              </w:rPr>
              <w:t xml:space="preserve">, </w:t>
            </w:r>
            <w:r w:rsidR="00C62A85" w:rsidRPr="00AF3201">
              <w:rPr>
                <w:b w:val="0"/>
              </w:rPr>
              <w:t xml:space="preserve"> de</w:t>
            </w:r>
            <w:r w:rsidR="00AF3201">
              <w:rPr>
                <w:b w:val="0"/>
              </w:rPr>
              <w:t xml:space="preserve"> la façon de faire de l’enseigna</w:t>
            </w:r>
            <w:r w:rsidR="00C62A85" w:rsidRPr="00AF3201">
              <w:rPr>
                <w:b w:val="0"/>
              </w:rPr>
              <w:t>n</w:t>
            </w:r>
            <w:r w:rsidRPr="00AF3201">
              <w:rPr>
                <w:b w:val="0"/>
              </w:rPr>
              <w:t xml:space="preserve">t et </w:t>
            </w:r>
            <w:r w:rsidR="007D4E99" w:rsidRPr="00AF3201">
              <w:rPr>
                <w:b w:val="0"/>
              </w:rPr>
              <w:t>de mes compétences</w:t>
            </w:r>
            <w:r w:rsidR="00825759" w:rsidRPr="00AF3201">
              <w:rPr>
                <w:b w:val="0"/>
              </w:rPr>
              <w:t xml:space="preserve">, je pense </w:t>
            </w:r>
            <w:r w:rsidR="00E310A1" w:rsidRPr="00AF3201">
              <w:rPr>
                <w:b w:val="0"/>
              </w:rPr>
              <w:t>avoir bien fait pendant</w:t>
            </w:r>
            <w:r w:rsidR="00AF3201" w:rsidRPr="00AF3201">
              <w:rPr>
                <w:b w:val="0"/>
              </w:rPr>
              <w:t xml:space="preserve"> </w:t>
            </w:r>
            <w:r w:rsidR="00C62A85" w:rsidRPr="00AF3201">
              <w:rPr>
                <w:b w:val="0"/>
              </w:rPr>
              <w:t>cette séance de simulation</w:t>
            </w:r>
            <w:r w:rsidR="00825759" w:rsidRPr="00AF3201">
              <w:rPr>
                <w:b w:val="0"/>
              </w:rPr>
              <w:t xml:space="preserve"> </w:t>
            </w:r>
          </w:p>
          <w:p w14:paraId="3CEB6311" w14:textId="77777777" w:rsidR="007D4E99" w:rsidRPr="00AF3201" w:rsidRDefault="007D4E99" w:rsidP="009901B0">
            <w:pPr>
              <w:rPr>
                <w:b w:val="0"/>
              </w:rPr>
            </w:pPr>
          </w:p>
        </w:tc>
        <w:tc>
          <w:tcPr>
            <w:tcW w:w="3119" w:type="dxa"/>
            <w:tcBorders>
              <w:bottom w:val="single" w:sz="12" w:space="0" w:color="000000" w:themeColor="text1"/>
            </w:tcBorders>
            <w:shd w:val="clear" w:color="auto" w:fill="auto"/>
            <w:vAlign w:val="center"/>
          </w:tcPr>
          <w:p w14:paraId="2D44652F" w14:textId="77777777" w:rsidR="00825759" w:rsidRPr="00AF3201" w:rsidRDefault="009B3F33" w:rsidP="00990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3201">
              <w:t>1    2    3    4    5   6   7   8</w:t>
            </w:r>
          </w:p>
        </w:tc>
      </w:tr>
    </w:tbl>
    <w:tbl>
      <w:tblPr>
        <w:tblStyle w:val="Grilleclaire"/>
        <w:tblpPr w:leftFromText="141" w:rightFromText="141" w:vertAnchor="text" w:horzAnchor="margin" w:tblpY="4086"/>
        <w:tblW w:w="10173" w:type="dxa"/>
        <w:tblLook w:val="04A0" w:firstRow="1" w:lastRow="0" w:firstColumn="1" w:lastColumn="0" w:noHBand="0" w:noVBand="1"/>
      </w:tblPr>
      <w:tblGrid>
        <w:gridCol w:w="7054"/>
        <w:gridCol w:w="3119"/>
      </w:tblGrid>
      <w:tr w:rsidR="00AF3201" w14:paraId="104C2553" w14:textId="77777777" w:rsidTr="008B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tcBorders>
              <w:top w:val="single" w:sz="12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</w:tcPr>
          <w:p w14:paraId="2B44D99B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</w:p>
          <w:p w14:paraId="0B5CE4CE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  <w:r w:rsidRPr="00AF3201">
              <w:rPr>
                <w:rFonts w:ascii="Calibri" w:hAnsi="Calibri"/>
                <w:b w:val="0"/>
              </w:rPr>
              <w:t>9. Généralement, en situation professionnelle, je pense savoir gérer mes propres émotions</w:t>
            </w:r>
          </w:p>
          <w:p w14:paraId="05C26FFB" w14:textId="77777777" w:rsidR="00AF3201" w:rsidRPr="00AF3201" w:rsidRDefault="00AF3201" w:rsidP="00AF3201">
            <w:pPr>
              <w:pStyle w:val="Paragraphedeliste"/>
              <w:rPr>
                <w:rFonts w:ascii="Calibri" w:hAnsi="Calibri"/>
                <w:b w:val="0"/>
              </w:rPr>
            </w:pPr>
          </w:p>
        </w:tc>
        <w:tc>
          <w:tcPr>
            <w:tcW w:w="3119" w:type="dxa"/>
            <w:tcBorders>
              <w:top w:val="single" w:sz="12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4EAC0E" w14:textId="77777777" w:rsidR="00AF3201" w:rsidRPr="00AF3201" w:rsidRDefault="00AF3201" w:rsidP="00AF3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AF3201">
              <w:rPr>
                <w:rFonts w:ascii="Calibri" w:hAnsi="Calibri"/>
                <w:b w:val="0"/>
              </w:rPr>
              <w:t>1    2    3    4    5   6   7   8</w:t>
            </w:r>
          </w:p>
          <w:p w14:paraId="582B4D95" w14:textId="77777777" w:rsidR="00AF3201" w:rsidRPr="00AF3201" w:rsidRDefault="00AF3201" w:rsidP="00AF3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F3201" w14:paraId="6DFBD310" w14:textId="77777777" w:rsidTr="00AF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tcBorders>
              <w:top w:val="single" w:sz="4" w:space="0" w:color="auto"/>
            </w:tcBorders>
            <w:shd w:val="clear" w:color="auto" w:fill="auto"/>
          </w:tcPr>
          <w:p w14:paraId="54408C9C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</w:p>
          <w:p w14:paraId="4B5F23FF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  <w:r w:rsidRPr="00AF3201">
              <w:rPr>
                <w:rFonts w:ascii="Calibri" w:hAnsi="Calibri"/>
                <w:b w:val="0"/>
              </w:rPr>
              <w:t>10. Face à une situation de mort inattendue, je me sens plus confiant pour la gérer si je suis épaulé par une équipe</w:t>
            </w:r>
          </w:p>
          <w:p w14:paraId="1BF4D9FC" w14:textId="77777777" w:rsidR="00AF3201" w:rsidRPr="00AF3201" w:rsidRDefault="00AF3201" w:rsidP="00AF3201">
            <w:pPr>
              <w:pStyle w:val="Paragraphedeliste"/>
              <w:rPr>
                <w:rFonts w:ascii="Calibri" w:hAnsi="Calibri"/>
                <w:b w:val="0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5B650D" w14:textId="77777777" w:rsidR="00AF3201" w:rsidRPr="00AF3201" w:rsidRDefault="00AF3201" w:rsidP="00AF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F3201">
              <w:rPr>
                <w:rFonts w:ascii="Calibri" w:hAnsi="Calibri"/>
              </w:rPr>
              <w:t>1    2    3    4    5   6   7   8</w:t>
            </w:r>
          </w:p>
          <w:p w14:paraId="1C4068A9" w14:textId="77777777" w:rsidR="00AF3201" w:rsidRPr="00AF3201" w:rsidRDefault="00AF3201" w:rsidP="00AF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F3201" w14:paraId="2138CA62" w14:textId="77777777" w:rsidTr="00AF32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BFBFBF" w:themeFill="background1" w:themeFillShade="BF"/>
          </w:tcPr>
          <w:p w14:paraId="4D6830B7" w14:textId="77777777" w:rsidR="008B0649" w:rsidRDefault="008B0649" w:rsidP="00AF3201">
            <w:pPr>
              <w:rPr>
                <w:rFonts w:ascii="Calibri" w:hAnsi="Calibri"/>
                <w:b w:val="0"/>
              </w:rPr>
            </w:pPr>
          </w:p>
          <w:p w14:paraId="70DD0B70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  <w:r w:rsidRPr="00AF3201">
              <w:rPr>
                <w:rFonts w:ascii="Calibri" w:hAnsi="Calibri"/>
                <w:b w:val="0"/>
              </w:rPr>
              <w:t>11. Face à une situation de mort inattendue, je ressens de la culpabilité si je n’ai pas compris la cause du décès</w:t>
            </w:r>
          </w:p>
          <w:p w14:paraId="6B0CC6FD" w14:textId="77777777" w:rsidR="00AF3201" w:rsidRPr="00AF3201" w:rsidRDefault="00AF3201" w:rsidP="00AF3201">
            <w:pPr>
              <w:pStyle w:val="Paragraphedeliste"/>
              <w:rPr>
                <w:rFonts w:ascii="Calibri" w:hAnsi="Calibri"/>
                <w:b w:val="0"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43AC920" w14:textId="77777777" w:rsidR="00AF3201" w:rsidRPr="00AF3201" w:rsidRDefault="00AF3201" w:rsidP="00AF32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AF3201">
              <w:rPr>
                <w:rFonts w:ascii="Calibri" w:hAnsi="Calibri"/>
              </w:rPr>
              <w:t>1    2    3    4    5   6   7   8</w:t>
            </w:r>
          </w:p>
          <w:p w14:paraId="3E42BC26" w14:textId="77777777" w:rsidR="00AF3201" w:rsidRPr="00AF3201" w:rsidRDefault="00AF3201" w:rsidP="00AF32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F3201" w14:paraId="04F64C06" w14:textId="77777777" w:rsidTr="00AF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shd w:val="clear" w:color="auto" w:fill="auto"/>
          </w:tcPr>
          <w:p w14:paraId="1AB8DD82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</w:p>
          <w:p w14:paraId="411677C7" w14:textId="77777777" w:rsidR="00AF3201" w:rsidRPr="00AF3201" w:rsidRDefault="00AF3201" w:rsidP="00AF3201">
            <w:pPr>
              <w:rPr>
                <w:rFonts w:ascii="Calibri" w:hAnsi="Calibri"/>
                <w:b w:val="0"/>
              </w:rPr>
            </w:pPr>
            <w:r w:rsidRPr="00AF3201">
              <w:rPr>
                <w:rFonts w:ascii="Calibri" w:hAnsi="Calibri"/>
                <w:b w:val="0"/>
              </w:rPr>
              <w:t>12. La présence de la famille lors de la gestion d’une situation de mort inattendue est un facteur d’angoisse pour moi</w:t>
            </w:r>
          </w:p>
          <w:p w14:paraId="15FDE5F0" w14:textId="77777777" w:rsidR="00AF3201" w:rsidRPr="00AF3201" w:rsidRDefault="00AF3201" w:rsidP="00AF3201">
            <w:pPr>
              <w:pStyle w:val="Paragraphedeliste"/>
              <w:rPr>
                <w:rFonts w:ascii="Calibri" w:hAnsi="Calibri"/>
                <w:b w:val="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86AD718" w14:textId="77777777" w:rsidR="00AF3201" w:rsidRPr="00AF3201" w:rsidRDefault="00AF3201" w:rsidP="00AF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F3201">
              <w:rPr>
                <w:rFonts w:ascii="Calibri" w:hAnsi="Calibri"/>
              </w:rPr>
              <w:t>1    2    3    4    5   6   7   8</w:t>
            </w:r>
          </w:p>
          <w:p w14:paraId="45CA8252" w14:textId="77777777" w:rsidR="00AF3201" w:rsidRPr="00AF3201" w:rsidRDefault="00AF3201" w:rsidP="00AF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7358FF3A" w14:textId="77777777" w:rsidR="005F2A8F" w:rsidRDefault="005F2A8F">
      <w:pPr>
        <w:rPr>
          <w:b/>
          <w:sz w:val="44"/>
          <w:szCs w:val="44"/>
        </w:rPr>
      </w:pPr>
    </w:p>
    <w:p w14:paraId="63E36F7B" w14:textId="77777777" w:rsidR="0004368D" w:rsidRDefault="0004368D">
      <w:pPr>
        <w:rPr>
          <w:b/>
          <w:sz w:val="44"/>
          <w:szCs w:val="44"/>
        </w:rPr>
      </w:pPr>
    </w:p>
    <w:p w14:paraId="11B2DFA4" w14:textId="77777777" w:rsidR="00761718" w:rsidRDefault="00761718">
      <w:pPr>
        <w:rPr>
          <w:b/>
          <w:sz w:val="44"/>
          <w:szCs w:val="44"/>
        </w:rPr>
      </w:pPr>
    </w:p>
    <w:p w14:paraId="163A41F7" w14:textId="77777777" w:rsidR="00761718" w:rsidRDefault="00761718">
      <w:pPr>
        <w:rPr>
          <w:b/>
          <w:sz w:val="44"/>
          <w:szCs w:val="44"/>
        </w:rPr>
      </w:pPr>
    </w:p>
    <w:p w14:paraId="54015AB9" w14:textId="77777777" w:rsidR="00761718" w:rsidRDefault="00761718">
      <w:pPr>
        <w:rPr>
          <w:b/>
          <w:sz w:val="44"/>
          <w:szCs w:val="44"/>
        </w:rPr>
      </w:pPr>
    </w:p>
    <w:p w14:paraId="53025BAC" w14:textId="77777777" w:rsidR="00761718" w:rsidRDefault="00761718">
      <w:pPr>
        <w:rPr>
          <w:b/>
          <w:sz w:val="44"/>
          <w:szCs w:val="44"/>
        </w:rPr>
      </w:pPr>
    </w:p>
    <w:p w14:paraId="4F22A587" w14:textId="185837AC" w:rsidR="007103DA" w:rsidRPr="008B0649" w:rsidRDefault="00761718">
      <w:pPr>
        <w:rPr>
          <w:rFonts w:asciiTheme="majorHAnsi" w:hAnsiTheme="majorHAnsi" w:cstheme="majorHAnsi"/>
          <w:b/>
        </w:rPr>
      </w:pPr>
      <w:r w:rsidRPr="008B0649">
        <w:rPr>
          <w:rFonts w:asciiTheme="majorHAnsi" w:hAnsiTheme="majorHAnsi" w:cstheme="majorHAnsi"/>
          <w:b/>
        </w:rPr>
        <w:lastRenderedPageBreak/>
        <w:t>13</w:t>
      </w:r>
      <w:r w:rsidR="00F3530E" w:rsidRPr="008B0649">
        <w:rPr>
          <w:rFonts w:asciiTheme="majorHAnsi" w:hAnsiTheme="majorHAnsi" w:cstheme="majorHAnsi"/>
          <w:b/>
        </w:rPr>
        <w:t xml:space="preserve">. </w:t>
      </w:r>
      <w:r w:rsidR="001654B2" w:rsidRPr="008B0649">
        <w:rPr>
          <w:rFonts w:asciiTheme="majorHAnsi" w:hAnsiTheme="majorHAnsi" w:cstheme="majorHAnsi"/>
          <w:b/>
        </w:rPr>
        <w:t>Dans ma pratique professionnelle, je suis confronté</w:t>
      </w:r>
      <w:r w:rsidR="007103DA" w:rsidRPr="008B0649">
        <w:rPr>
          <w:rFonts w:asciiTheme="majorHAnsi" w:hAnsiTheme="majorHAnsi" w:cstheme="majorHAnsi"/>
          <w:b/>
        </w:rPr>
        <w:t xml:space="preserve"> à une situation de mort inattendue :</w:t>
      </w:r>
      <w:r w:rsidR="007103DA" w:rsidRPr="008B0649">
        <w:rPr>
          <w:rFonts w:asciiTheme="majorHAnsi" w:hAnsiTheme="majorHAnsi" w:cstheme="majorHAnsi"/>
          <w:b/>
          <w:noProof/>
          <w:lang w:eastAsia="fr-FR"/>
        </w:rPr>
        <w:t xml:space="preserve"> </w:t>
      </w:r>
      <w:r w:rsidR="0004368D" w:rsidRPr="008B0649">
        <w:rPr>
          <w:rFonts w:asciiTheme="majorHAnsi" w:hAnsiTheme="majorHAnsi" w:cstheme="majorHAnsi"/>
          <w:noProof/>
          <w:lang w:eastAsia="fr-FR"/>
        </w:rPr>
        <w:t>(entourez le bon item)</w:t>
      </w:r>
    </w:p>
    <w:p w14:paraId="14815CF1" w14:textId="77777777" w:rsidR="005C7569" w:rsidRPr="008B0649" w:rsidRDefault="007103DA" w:rsidP="00024E60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ab/>
        <w:t>-</w:t>
      </w:r>
      <w:r w:rsidR="005C7569" w:rsidRPr="008B0649">
        <w:rPr>
          <w:rFonts w:asciiTheme="majorHAnsi" w:hAnsiTheme="majorHAnsi" w:cstheme="majorHAnsi"/>
        </w:rPr>
        <w:t xml:space="preserve"> </w:t>
      </w:r>
      <w:r w:rsidRPr="008B0649">
        <w:rPr>
          <w:rFonts w:asciiTheme="majorHAnsi" w:hAnsiTheme="majorHAnsi" w:cstheme="majorHAnsi"/>
        </w:rPr>
        <w:t xml:space="preserve"> </w:t>
      </w:r>
      <w:r w:rsidR="005C7569" w:rsidRPr="008B0649">
        <w:rPr>
          <w:rFonts w:asciiTheme="majorHAnsi" w:hAnsiTheme="majorHAnsi" w:cstheme="majorHAnsi"/>
        </w:rPr>
        <w:t>jamais                                                               - plusieurs fois par semaine</w:t>
      </w:r>
      <w:r w:rsidRPr="008B0649">
        <w:rPr>
          <w:rFonts w:asciiTheme="majorHAnsi" w:hAnsiTheme="majorHAnsi" w:cstheme="majorHAnsi"/>
        </w:rPr>
        <w:tab/>
      </w:r>
    </w:p>
    <w:p w14:paraId="56BC8212" w14:textId="6C64AE35" w:rsidR="0004368D" w:rsidRPr="008B0649" w:rsidRDefault="005C7569" w:rsidP="00024E60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 xml:space="preserve">           </w:t>
      </w:r>
      <w:r w:rsidR="007103DA" w:rsidRPr="008B0649">
        <w:rPr>
          <w:rFonts w:asciiTheme="majorHAnsi" w:hAnsiTheme="majorHAnsi" w:cstheme="majorHAnsi"/>
        </w:rPr>
        <w:t xml:space="preserve">- </w:t>
      </w:r>
      <w:r w:rsidRPr="008B0649">
        <w:rPr>
          <w:rFonts w:asciiTheme="majorHAnsi" w:hAnsiTheme="majorHAnsi" w:cstheme="majorHAnsi"/>
        </w:rPr>
        <w:t xml:space="preserve"> plusieurs fois par mois                               </w:t>
      </w:r>
      <w:r w:rsidR="008B0649">
        <w:rPr>
          <w:rFonts w:asciiTheme="majorHAnsi" w:hAnsiTheme="majorHAnsi" w:cstheme="majorHAnsi"/>
        </w:rPr>
        <w:t xml:space="preserve">   </w:t>
      </w:r>
      <w:r w:rsidRPr="008B0649">
        <w:rPr>
          <w:rFonts w:asciiTheme="majorHAnsi" w:hAnsiTheme="majorHAnsi" w:cstheme="majorHAnsi"/>
        </w:rPr>
        <w:t xml:space="preserve">   - plusieurs fois par an</w:t>
      </w:r>
    </w:p>
    <w:p w14:paraId="6D7C0CDB" w14:textId="77777777" w:rsidR="008B0649" w:rsidRDefault="008B0649" w:rsidP="00CD0C30">
      <w:pPr>
        <w:rPr>
          <w:rFonts w:asciiTheme="majorHAnsi" w:hAnsiTheme="majorHAnsi" w:cstheme="majorHAnsi"/>
          <w:b/>
        </w:rPr>
      </w:pPr>
    </w:p>
    <w:p w14:paraId="72E1AF98" w14:textId="6B8556E6" w:rsidR="00CD0C30" w:rsidRPr="008B0649" w:rsidRDefault="00761718" w:rsidP="00CD0C30">
      <w:pPr>
        <w:rPr>
          <w:rFonts w:asciiTheme="majorHAnsi" w:hAnsiTheme="majorHAnsi" w:cstheme="majorHAnsi"/>
          <w:b/>
        </w:rPr>
      </w:pPr>
      <w:r w:rsidRPr="008B0649">
        <w:rPr>
          <w:rFonts w:asciiTheme="majorHAnsi" w:hAnsiTheme="majorHAnsi" w:cstheme="majorHAnsi"/>
          <w:b/>
        </w:rPr>
        <w:t>14</w:t>
      </w:r>
      <w:r w:rsidR="0004368D" w:rsidRPr="008B0649">
        <w:rPr>
          <w:rFonts w:asciiTheme="majorHAnsi" w:hAnsiTheme="majorHAnsi" w:cstheme="majorHAnsi"/>
          <w:b/>
        </w:rPr>
        <w:t>. J’ai déjà suivi un cours ou une formation sur :</w:t>
      </w:r>
      <w:r w:rsidR="00CD0C30" w:rsidRPr="008B0649">
        <w:rPr>
          <w:rFonts w:asciiTheme="majorHAnsi" w:hAnsiTheme="majorHAnsi" w:cstheme="majorHAnsi"/>
          <w:noProof/>
          <w:lang w:eastAsia="fr-FR"/>
        </w:rPr>
        <w:t xml:space="preserve"> (entourez le bon item)</w:t>
      </w:r>
    </w:p>
    <w:p w14:paraId="51EEA8BC" w14:textId="03309C03" w:rsidR="0004368D" w:rsidRPr="008B0649" w:rsidRDefault="0004368D" w:rsidP="0004368D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ab/>
        <w:t xml:space="preserve">-   la gestion du décès d’un </w:t>
      </w:r>
      <w:r w:rsidR="00CD0C30" w:rsidRPr="008B0649">
        <w:rPr>
          <w:rFonts w:asciiTheme="majorHAnsi" w:hAnsiTheme="majorHAnsi" w:cstheme="majorHAnsi"/>
        </w:rPr>
        <w:t xml:space="preserve">patient                 </w:t>
      </w:r>
      <w:r w:rsidRPr="008B0649">
        <w:rPr>
          <w:rFonts w:asciiTheme="majorHAnsi" w:hAnsiTheme="majorHAnsi" w:cstheme="majorHAnsi"/>
        </w:rPr>
        <w:t xml:space="preserve"> </w:t>
      </w:r>
      <w:r w:rsidRPr="008B0649">
        <w:rPr>
          <w:rFonts w:asciiTheme="majorHAnsi" w:hAnsiTheme="majorHAnsi" w:cstheme="majorHAnsi"/>
          <w:noProof/>
          <w:lang w:eastAsia="fr-FR"/>
        </w:rPr>
        <w:t xml:space="preserve">oui               </w:t>
      </w:r>
      <w:r w:rsidR="00CD0C30" w:rsidRPr="008B0649">
        <w:rPr>
          <w:rFonts w:asciiTheme="majorHAnsi" w:hAnsiTheme="majorHAnsi" w:cstheme="majorHAnsi"/>
          <w:noProof/>
          <w:lang w:eastAsia="fr-FR"/>
        </w:rPr>
        <w:t xml:space="preserve">      </w:t>
      </w:r>
      <w:r w:rsidRPr="008B0649">
        <w:rPr>
          <w:rFonts w:asciiTheme="majorHAnsi" w:hAnsiTheme="majorHAnsi" w:cstheme="majorHAnsi"/>
          <w:noProof/>
          <w:lang w:eastAsia="fr-FR"/>
        </w:rPr>
        <w:t xml:space="preserve"> non</w:t>
      </w:r>
    </w:p>
    <w:p w14:paraId="4BCC2211" w14:textId="53F2B59E" w:rsidR="0004368D" w:rsidRPr="008B0649" w:rsidRDefault="0004368D" w:rsidP="0004368D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ab/>
        <w:t>-   l’annonce d’une mauv</w:t>
      </w:r>
      <w:r w:rsidR="00CD0C30" w:rsidRPr="008B0649">
        <w:rPr>
          <w:rFonts w:asciiTheme="majorHAnsi" w:hAnsiTheme="majorHAnsi" w:cstheme="majorHAnsi"/>
        </w:rPr>
        <w:t xml:space="preserve">aise nouvelle            </w:t>
      </w:r>
      <w:r w:rsidRPr="008B0649">
        <w:rPr>
          <w:rFonts w:asciiTheme="majorHAnsi" w:hAnsiTheme="majorHAnsi" w:cstheme="majorHAnsi"/>
        </w:rPr>
        <w:t xml:space="preserve">oui                 </w:t>
      </w:r>
      <w:r w:rsidR="00CD0C30" w:rsidRPr="008B0649">
        <w:rPr>
          <w:rFonts w:asciiTheme="majorHAnsi" w:hAnsiTheme="majorHAnsi" w:cstheme="majorHAnsi"/>
        </w:rPr>
        <w:t xml:space="preserve">     </w:t>
      </w:r>
      <w:r w:rsidRPr="008B0649">
        <w:rPr>
          <w:rFonts w:asciiTheme="majorHAnsi" w:hAnsiTheme="majorHAnsi" w:cstheme="majorHAnsi"/>
        </w:rPr>
        <w:t xml:space="preserve">non      </w:t>
      </w:r>
    </w:p>
    <w:p w14:paraId="4F94BA14" w14:textId="30B957A4" w:rsidR="005C7569" w:rsidRPr="008B0649" w:rsidRDefault="005C7569" w:rsidP="0004368D">
      <w:pPr>
        <w:rPr>
          <w:rFonts w:asciiTheme="majorHAnsi" w:hAnsiTheme="majorHAnsi" w:cstheme="majorHAnsi"/>
          <w:b/>
          <w:i/>
        </w:rPr>
      </w:pPr>
      <w:r w:rsidRPr="008B0649">
        <w:rPr>
          <w:rFonts w:asciiTheme="majorHAnsi" w:hAnsiTheme="majorHAnsi" w:cstheme="majorHAnsi"/>
          <w:b/>
          <w:i/>
        </w:rPr>
        <w:t xml:space="preserve">Si oui, précisez la nature de cette formation : </w:t>
      </w:r>
    </w:p>
    <w:p w14:paraId="0BAF4EA2" w14:textId="77777777" w:rsidR="00CD0C30" w:rsidRPr="008B0649" w:rsidRDefault="00CD0C30" w:rsidP="00024E60">
      <w:pPr>
        <w:rPr>
          <w:rFonts w:asciiTheme="majorHAnsi" w:hAnsiTheme="majorHAnsi" w:cstheme="majorHAnsi"/>
          <w:b/>
        </w:rPr>
      </w:pPr>
    </w:p>
    <w:p w14:paraId="44879F89" w14:textId="28879653" w:rsidR="00024E60" w:rsidRPr="008B0649" w:rsidRDefault="00761718" w:rsidP="00024E60">
      <w:pPr>
        <w:rPr>
          <w:rFonts w:asciiTheme="majorHAnsi" w:hAnsiTheme="majorHAnsi" w:cstheme="majorHAnsi"/>
          <w:b/>
        </w:rPr>
      </w:pPr>
      <w:r w:rsidRPr="008B0649">
        <w:rPr>
          <w:rFonts w:asciiTheme="majorHAnsi" w:hAnsiTheme="majorHAnsi" w:cstheme="majorHAnsi"/>
          <w:b/>
        </w:rPr>
        <w:t>15</w:t>
      </w:r>
      <w:r w:rsidR="00024E60" w:rsidRPr="008B0649">
        <w:rPr>
          <w:rFonts w:asciiTheme="majorHAnsi" w:hAnsiTheme="majorHAnsi" w:cstheme="majorHAnsi"/>
          <w:b/>
        </w:rPr>
        <w:t xml:space="preserve">. </w:t>
      </w:r>
      <w:r w:rsidR="008B0649">
        <w:rPr>
          <w:rFonts w:asciiTheme="majorHAnsi" w:hAnsiTheme="majorHAnsi" w:cstheme="majorHAnsi"/>
          <w:b/>
        </w:rPr>
        <w:t>Je suis étudiant en </w:t>
      </w:r>
      <w:r w:rsidR="008B0649" w:rsidRPr="008B0649">
        <w:rPr>
          <w:rFonts w:asciiTheme="majorHAnsi" w:hAnsiTheme="majorHAnsi" w:cstheme="majorHAnsi"/>
          <w:noProof/>
          <w:lang w:eastAsia="fr-FR"/>
        </w:rPr>
        <w:t>(entourez le bon item)</w:t>
      </w:r>
      <w:r w:rsidR="008B0649">
        <w:rPr>
          <w:rFonts w:asciiTheme="majorHAnsi" w:hAnsiTheme="majorHAnsi" w:cstheme="majorHAnsi"/>
          <w:noProof/>
          <w:lang w:eastAsia="fr-FR"/>
        </w:rPr>
        <w:t> :</w:t>
      </w:r>
    </w:p>
    <w:p w14:paraId="22001207" w14:textId="581A1565" w:rsidR="00024E60" w:rsidRPr="008B0649" w:rsidRDefault="00024E60" w:rsidP="00024E60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 xml:space="preserve">DESC d’urgence :                                                     </w:t>
      </w:r>
      <w:r w:rsidR="005C7569" w:rsidRPr="008B0649">
        <w:rPr>
          <w:rFonts w:asciiTheme="majorHAnsi" w:hAnsiTheme="majorHAnsi" w:cstheme="majorHAnsi"/>
        </w:rPr>
        <w:t xml:space="preserve">       </w:t>
      </w:r>
      <w:r w:rsidRPr="008B0649">
        <w:rPr>
          <w:rFonts w:asciiTheme="majorHAnsi" w:hAnsiTheme="majorHAnsi" w:cstheme="majorHAnsi"/>
        </w:rPr>
        <w:t>année :</w:t>
      </w:r>
    </w:p>
    <w:p w14:paraId="77C0666A" w14:textId="70094307" w:rsidR="00024E60" w:rsidRPr="008B0649" w:rsidRDefault="00024E60" w:rsidP="00024E60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 xml:space="preserve">DESC anesthésie :                                                    </w:t>
      </w:r>
      <w:r w:rsidR="005C7569" w:rsidRPr="008B0649">
        <w:rPr>
          <w:rFonts w:asciiTheme="majorHAnsi" w:hAnsiTheme="majorHAnsi" w:cstheme="majorHAnsi"/>
        </w:rPr>
        <w:t xml:space="preserve">       </w:t>
      </w:r>
      <w:r w:rsidRPr="008B0649">
        <w:rPr>
          <w:rFonts w:asciiTheme="majorHAnsi" w:hAnsiTheme="majorHAnsi" w:cstheme="majorHAnsi"/>
        </w:rPr>
        <w:t xml:space="preserve">année : </w:t>
      </w:r>
    </w:p>
    <w:p w14:paraId="2B25E27A" w14:textId="2E5D4E18" w:rsidR="00024E60" w:rsidRDefault="00024E60" w:rsidP="00024E60">
      <w:pPr>
        <w:rPr>
          <w:rFonts w:asciiTheme="majorHAnsi" w:hAnsiTheme="majorHAnsi" w:cstheme="majorHAnsi"/>
        </w:rPr>
      </w:pPr>
      <w:r w:rsidRPr="008B0649">
        <w:rPr>
          <w:rFonts w:asciiTheme="majorHAnsi" w:hAnsiTheme="majorHAnsi" w:cstheme="majorHAnsi"/>
        </w:rPr>
        <w:t xml:space="preserve">Etudiant en médecine :                                         </w:t>
      </w:r>
      <w:r w:rsidR="005C7569" w:rsidRPr="008B0649">
        <w:rPr>
          <w:rFonts w:asciiTheme="majorHAnsi" w:hAnsiTheme="majorHAnsi" w:cstheme="majorHAnsi"/>
        </w:rPr>
        <w:t xml:space="preserve">       </w:t>
      </w:r>
      <w:r w:rsidRPr="008B0649">
        <w:rPr>
          <w:rFonts w:asciiTheme="majorHAnsi" w:hAnsiTheme="majorHAnsi" w:cstheme="majorHAnsi"/>
        </w:rPr>
        <w:t xml:space="preserve"> année : </w:t>
      </w:r>
    </w:p>
    <w:p w14:paraId="431711A0" w14:textId="77777777" w:rsidR="008B0649" w:rsidRPr="008B0649" w:rsidRDefault="008B0649" w:rsidP="00024E60">
      <w:pPr>
        <w:rPr>
          <w:rFonts w:asciiTheme="majorHAnsi" w:hAnsiTheme="majorHAnsi" w:cstheme="majorHAnsi"/>
        </w:rPr>
      </w:pPr>
    </w:p>
    <w:p w14:paraId="10EEECD0" w14:textId="46F59A21" w:rsidR="00E83984" w:rsidRDefault="00761718">
      <w:pPr>
        <w:rPr>
          <w:rFonts w:asciiTheme="majorHAnsi" w:hAnsiTheme="majorHAnsi" w:cstheme="majorHAnsi"/>
          <w:b/>
        </w:rPr>
      </w:pPr>
      <w:r w:rsidRPr="008B0649">
        <w:rPr>
          <w:rFonts w:asciiTheme="majorHAnsi" w:hAnsiTheme="majorHAnsi" w:cstheme="majorHAnsi"/>
          <w:b/>
        </w:rPr>
        <w:t>16.</w:t>
      </w:r>
      <w:r w:rsidRPr="008B0649">
        <w:rPr>
          <w:rFonts w:asciiTheme="majorHAnsi" w:hAnsiTheme="majorHAnsi" w:cstheme="majorHAnsi"/>
        </w:rPr>
        <w:t xml:space="preserve"> </w:t>
      </w:r>
      <w:r w:rsidR="008B0649">
        <w:rPr>
          <w:rFonts w:asciiTheme="majorHAnsi" w:hAnsiTheme="majorHAnsi" w:cstheme="majorHAnsi"/>
          <w:b/>
        </w:rPr>
        <w:t>Sexe </w:t>
      </w:r>
      <w:r w:rsidRPr="008B0649">
        <w:rPr>
          <w:rFonts w:asciiTheme="majorHAnsi" w:hAnsiTheme="majorHAnsi" w:cstheme="majorHAnsi"/>
          <w:noProof/>
          <w:lang w:eastAsia="fr-FR"/>
        </w:rPr>
        <w:t>(entourez le bon item</w:t>
      </w:r>
      <w:r w:rsidR="00682D53" w:rsidRPr="008B0649">
        <w:rPr>
          <w:rFonts w:asciiTheme="majorHAnsi" w:hAnsiTheme="majorHAnsi" w:cstheme="majorHAnsi"/>
          <w:noProof/>
          <w:lang w:eastAsia="fr-FR"/>
        </w:rPr>
        <w:t>)</w:t>
      </w:r>
      <w:r w:rsidR="008B0649">
        <w:rPr>
          <w:rFonts w:asciiTheme="majorHAnsi" w:hAnsiTheme="majorHAnsi" w:cstheme="majorHAnsi"/>
          <w:noProof/>
          <w:lang w:eastAsia="fr-FR"/>
        </w:rPr>
        <w:t> :</w:t>
      </w:r>
      <w:r w:rsidR="00682D53" w:rsidRPr="008B0649">
        <w:rPr>
          <w:rFonts w:asciiTheme="majorHAnsi" w:hAnsiTheme="majorHAnsi" w:cstheme="majorHAnsi"/>
          <w:noProof/>
          <w:lang w:eastAsia="fr-FR"/>
        </w:rPr>
        <w:t xml:space="preserve">                           </w:t>
      </w:r>
      <w:r w:rsidR="00E83984" w:rsidRPr="008B0649">
        <w:rPr>
          <w:rFonts w:asciiTheme="majorHAnsi" w:hAnsiTheme="majorHAnsi" w:cstheme="majorHAnsi"/>
          <w:b/>
        </w:rPr>
        <w:t xml:space="preserve">M      </w:t>
      </w:r>
      <w:r w:rsidRPr="008B0649">
        <w:rPr>
          <w:rFonts w:asciiTheme="majorHAnsi" w:hAnsiTheme="majorHAnsi" w:cstheme="majorHAnsi"/>
          <w:b/>
        </w:rPr>
        <w:t xml:space="preserve">                </w:t>
      </w:r>
      <w:r w:rsidR="00E83984" w:rsidRPr="008B0649">
        <w:rPr>
          <w:rFonts w:asciiTheme="majorHAnsi" w:hAnsiTheme="majorHAnsi" w:cstheme="majorHAnsi"/>
          <w:b/>
        </w:rPr>
        <w:t>F</w:t>
      </w:r>
    </w:p>
    <w:p w14:paraId="670C10C6" w14:textId="77777777" w:rsidR="008B0649" w:rsidRPr="008B0649" w:rsidRDefault="008B0649">
      <w:pPr>
        <w:rPr>
          <w:rFonts w:asciiTheme="majorHAnsi" w:hAnsiTheme="majorHAnsi" w:cstheme="majorHAnsi"/>
          <w:b/>
        </w:rPr>
      </w:pPr>
    </w:p>
    <w:p w14:paraId="05648564" w14:textId="46F029E6" w:rsidR="005C7569" w:rsidRPr="008B0649" w:rsidRDefault="005C7569">
      <w:pPr>
        <w:rPr>
          <w:rFonts w:asciiTheme="majorHAnsi" w:hAnsiTheme="majorHAnsi" w:cstheme="majorHAnsi"/>
          <w:noProof/>
          <w:lang w:eastAsia="fr-FR"/>
        </w:rPr>
      </w:pPr>
      <w:r w:rsidRPr="008B0649">
        <w:rPr>
          <w:rFonts w:asciiTheme="majorHAnsi" w:hAnsiTheme="majorHAnsi" w:cstheme="majorHAnsi"/>
          <w:b/>
        </w:rPr>
        <w:t>17. Pendant cette mise en situation simulée, quel a été votre rôle ?</w:t>
      </w:r>
      <w:r w:rsidRPr="008B0649">
        <w:rPr>
          <w:rFonts w:asciiTheme="majorHAnsi" w:hAnsiTheme="majorHAnsi" w:cstheme="majorHAnsi"/>
          <w:noProof/>
          <w:lang w:eastAsia="fr-FR"/>
        </w:rPr>
        <w:t xml:space="preserve"> (entourez le bon item)</w:t>
      </w:r>
    </w:p>
    <w:p w14:paraId="068428B0" w14:textId="0C9D5D46" w:rsidR="005C7569" w:rsidRPr="008B0649" w:rsidRDefault="005C7569">
      <w:pPr>
        <w:rPr>
          <w:rFonts w:asciiTheme="majorHAnsi" w:hAnsiTheme="majorHAnsi" w:cstheme="majorHAnsi"/>
          <w:noProof/>
          <w:lang w:eastAsia="fr-FR"/>
        </w:rPr>
      </w:pPr>
      <w:r w:rsidRPr="008B0649">
        <w:rPr>
          <w:rFonts w:asciiTheme="majorHAnsi" w:hAnsiTheme="majorHAnsi" w:cstheme="majorHAnsi"/>
          <w:noProof/>
          <w:lang w:eastAsia="fr-FR"/>
        </w:rPr>
        <w:t xml:space="preserve"> - In</w:t>
      </w:r>
      <w:r w:rsidR="009F1584">
        <w:rPr>
          <w:rFonts w:asciiTheme="majorHAnsi" w:hAnsiTheme="majorHAnsi" w:cstheme="majorHAnsi"/>
          <w:noProof/>
          <w:lang w:eastAsia="fr-FR"/>
        </w:rPr>
        <w:t xml:space="preserve">terne               </w:t>
      </w:r>
      <w:r w:rsidR="008B0649">
        <w:rPr>
          <w:rFonts w:asciiTheme="majorHAnsi" w:hAnsiTheme="majorHAnsi" w:cstheme="majorHAnsi"/>
          <w:noProof/>
          <w:lang w:eastAsia="fr-FR"/>
        </w:rPr>
        <w:t xml:space="preserve"> - Observateur ac</w:t>
      </w:r>
      <w:r w:rsidR="009F1584">
        <w:rPr>
          <w:rFonts w:asciiTheme="majorHAnsi" w:hAnsiTheme="majorHAnsi" w:cstheme="majorHAnsi"/>
          <w:noProof/>
          <w:lang w:eastAsia="fr-FR"/>
        </w:rPr>
        <w:t xml:space="preserve">tif                   </w:t>
      </w:r>
      <w:r w:rsidRPr="008B0649">
        <w:rPr>
          <w:rFonts w:asciiTheme="majorHAnsi" w:hAnsiTheme="majorHAnsi" w:cstheme="majorHAnsi"/>
          <w:noProof/>
          <w:lang w:eastAsia="fr-FR"/>
        </w:rPr>
        <w:t xml:space="preserve"> - Infirmier</w:t>
      </w:r>
      <w:r w:rsidR="009F1584">
        <w:rPr>
          <w:rFonts w:asciiTheme="majorHAnsi" w:hAnsiTheme="majorHAnsi" w:cstheme="majorHAnsi"/>
          <w:noProof/>
          <w:lang w:eastAsia="fr-FR"/>
        </w:rPr>
        <w:t xml:space="preserve"> ou autre profession paramédicale</w:t>
      </w:r>
    </w:p>
    <w:p w14:paraId="3269C791" w14:textId="77777777" w:rsidR="005C7569" w:rsidRPr="008B0649" w:rsidRDefault="005C7569">
      <w:pPr>
        <w:rPr>
          <w:rFonts w:asciiTheme="majorHAnsi" w:hAnsiTheme="majorHAnsi" w:cstheme="majorHAnsi"/>
          <w:noProof/>
          <w:lang w:eastAsia="fr-FR"/>
        </w:rPr>
      </w:pPr>
      <w:r w:rsidRPr="008B0649">
        <w:rPr>
          <w:rFonts w:asciiTheme="majorHAnsi" w:hAnsiTheme="majorHAnsi" w:cstheme="majorHAnsi"/>
          <w:noProof/>
          <w:lang w:eastAsia="fr-FR"/>
        </w:rPr>
        <w:t xml:space="preserve">       </w:t>
      </w:r>
      <w:bookmarkStart w:id="0" w:name="_GoBack"/>
      <w:bookmarkEnd w:id="0"/>
    </w:p>
    <w:sectPr w:rsidR="005C7569" w:rsidRPr="008B0649" w:rsidSect="003E1C54">
      <w:headerReference w:type="even" r:id="rId9"/>
      <w:headerReference w:type="default" r:id="rId10"/>
      <w:pgSz w:w="11900" w:h="16840"/>
      <w:pgMar w:top="1928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D3AFA" w14:textId="77777777" w:rsidR="001654B2" w:rsidRDefault="001654B2" w:rsidP="003E1C54">
      <w:pPr>
        <w:spacing w:after="0"/>
      </w:pPr>
      <w:r>
        <w:separator/>
      </w:r>
    </w:p>
  </w:endnote>
  <w:endnote w:type="continuationSeparator" w:id="0">
    <w:p w14:paraId="06B73889" w14:textId="77777777" w:rsidR="001654B2" w:rsidRDefault="001654B2" w:rsidP="003E1C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F9D6A" w14:textId="77777777" w:rsidR="001654B2" w:rsidRDefault="001654B2" w:rsidP="003E1C54">
      <w:pPr>
        <w:spacing w:after="0"/>
      </w:pPr>
      <w:r>
        <w:separator/>
      </w:r>
    </w:p>
  </w:footnote>
  <w:footnote w:type="continuationSeparator" w:id="0">
    <w:p w14:paraId="4E05AB89" w14:textId="77777777" w:rsidR="001654B2" w:rsidRDefault="001654B2" w:rsidP="003E1C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4"/>
      <w:gridCol w:w="8902"/>
    </w:tblGrid>
    <w:tr w:rsidR="001654B2" w:rsidRPr="0025191F" w14:paraId="0C0687B1" w14:textId="77777777" w:rsidTr="00F3530E">
      <w:tc>
        <w:tcPr>
          <w:tcW w:w="212" w:type="pct"/>
          <w:tcBorders>
            <w:bottom w:val="nil"/>
            <w:right w:val="single" w:sz="4" w:space="0" w:color="BFBFBF"/>
          </w:tcBorders>
        </w:tcPr>
        <w:p w14:paraId="2F6908C7" w14:textId="77777777" w:rsidR="001654B2" w:rsidRDefault="001654B2">
          <w:pPr>
            <w:spacing w:after="0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9F1584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6B8297CD" w14:textId="3B2F3B30" w:rsidR="001654B2" w:rsidRDefault="009F1584">
          <w:pPr>
            <w:spacing w:after="0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re"/>
              <w:id w:val="171999504"/>
              <w:placeholder>
                <w:docPart w:val="A553860892F8E241A908A883986A8A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654B2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 xml:space="preserve">sur la gestion de la mort inattendue d’un patient </w:t>
              </w:r>
            </w:sdtContent>
          </w:sdt>
        </w:p>
      </w:tc>
    </w:tr>
  </w:tbl>
  <w:p w14:paraId="0C152A66" w14:textId="77777777" w:rsidR="001654B2" w:rsidRDefault="001654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82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9"/>
      <w:gridCol w:w="273"/>
    </w:tblGrid>
    <w:tr w:rsidR="001654B2" w14:paraId="79934D23" w14:textId="77777777" w:rsidTr="004C3DF6">
      <w:trPr>
        <w:trHeight w:val="298"/>
      </w:trPr>
      <w:tc>
        <w:tcPr>
          <w:tcW w:w="4866" w:type="pct"/>
          <w:tcBorders>
            <w:right w:val="single" w:sz="18" w:space="0" w:color="4F81BD" w:themeColor="accent1"/>
          </w:tcBorders>
        </w:tcPr>
        <w:p w14:paraId="59650C38" w14:textId="5183CD8B" w:rsidR="001654B2" w:rsidRPr="00D53262" w:rsidRDefault="001654B2" w:rsidP="004C3DF6">
          <w:pPr>
            <w:pStyle w:val="En-tte"/>
            <w:rPr>
              <w:rFonts w:ascii="Calibri" w:eastAsiaTheme="majorEastAsia" w:hAnsi="Calibri" w:cstheme="majorBidi"/>
              <w:b/>
              <w:sz w:val="40"/>
              <w:szCs w:val="40"/>
            </w:rPr>
          </w:pPr>
          <w:r w:rsidRPr="00D53262">
            <w:rPr>
              <w:rFonts w:ascii="Calibri" w:eastAsiaTheme="majorEastAsia" w:hAnsi="Calibri" w:cstheme="majorBidi"/>
              <w:b/>
              <w:sz w:val="40"/>
              <w:szCs w:val="40"/>
              <w:bdr w:val="single" w:sz="4" w:space="0" w:color="FFFFFF" w:themeColor="background1"/>
            </w:rPr>
            <w:t xml:space="preserve">Questionnaire </w:t>
          </w:r>
          <w:sdt>
            <w:sdtPr>
              <w:rPr>
                <w:rFonts w:ascii="Calibri" w:eastAsiaTheme="majorEastAsia" w:hAnsi="Calibri" w:cstheme="majorBidi"/>
                <w:b/>
                <w:sz w:val="40"/>
                <w:szCs w:val="40"/>
                <w:bdr w:val="single" w:sz="4" w:space="0" w:color="FFFFFF" w:themeColor="background1"/>
              </w:rPr>
              <w:alias w:val="Titre"/>
              <w:id w:val="17199952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40"/>
                  <w:szCs w:val="40"/>
                  <w:bdr w:val="single" w:sz="4" w:space="0" w:color="FFFFFF" w:themeColor="background1"/>
                </w:rPr>
                <w:t xml:space="preserve">sur la gestion de la mort inattendue d’un patient </w:t>
              </w:r>
            </w:sdtContent>
          </w:sdt>
        </w:p>
        <w:p w14:paraId="1492A1AE" w14:textId="77777777" w:rsidR="001654B2" w:rsidRPr="009901B0" w:rsidRDefault="001654B2" w:rsidP="004C3DF6">
          <w:pPr>
            <w:pStyle w:val="En-tte"/>
            <w:rPr>
              <w:rFonts w:ascii="Calibri" w:eastAsiaTheme="majorEastAsia" w:hAnsi="Calibri" w:cstheme="majorBidi"/>
            </w:rPr>
          </w:pPr>
          <w:r w:rsidRPr="009901B0">
            <w:rPr>
              <w:rFonts w:ascii="Calibri" w:eastAsiaTheme="majorEastAsia" w:hAnsi="Calibri" w:cstheme="majorBidi"/>
            </w:rPr>
            <w:t xml:space="preserve">Dans le cadre d’un travail de recherche, nous étudions </w:t>
          </w:r>
          <w:r w:rsidRPr="009901B0">
            <w:rPr>
              <w:rFonts w:ascii="Calibri" w:eastAsiaTheme="majorEastAsia" w:hAnsi="Calibri" w:cstheme="majorBidi"/>
              <w:b/>
              <w:bCs/>
              <w:i/>
              <w:iCs/>
            </w:rPr>
            <w:t xml:space="preserve">quels sont les intérêts pédagogiques à faire mourir le mannequin lors d’une séance de simulation. </w:t>
          </w:r>
        </w:p>
        <w:p w14:paraId="585141D0" w14:textId="4A08DA93" w:rsidR="001654B2" w:rsidRPr="009901B0" w:rsidRDefault="001654B2" w:rsidP="004C3DF6">
          <w:pPr>
            <w:pStyle w:val="En-tte"/>
            <w:rPr>
              <w:rFonts w:ascii="Calibri" w:eastAsiaTheme="majorEastAsia" w:hAnsi="Calibri" w:cstheme="majorBidi"/>
            </w:rPr>
          </w:pPr>
          <w:r w:rsidRPr="009901B0">
            <w:rPr>
              <w:rFonts w:ascii="Calibri" w:eastAsiaTheme="majorEastAsia" w:hAnsi="Calibri" w:cstheme="majorBidi"/>
            </w:rPr>
            <w:t xml:space="preserve">Dans cette optique et si vous êtes d’accord, nous vous proposons de répondre au questionnaire suivant qui sera traité de façon anonyme et confidentielle. Votre participation à cette étude constituera une aide précieuse afin d’améliorer la qualité de la formation des étudiants en médecine. </w:t>
          </w:r>
        </w:p>
        <w:p w14:paraId="4056ABD8" w14:textId="77777777" w:rsidR="001654B2" w:rsidRPr="009901B0" w:rsidRDefault="001654B2" w:rsidP="004C3DF6">
          <w:pPr>
            <w:pStyle w:val="En-tte"/>
            <w:rPr>
              <w:rFonts w:ascii="Calibri" w:eastAsiaTheme="majorEastAsia" w:hAnsi="Calibri" w:cstheme="majorBidi"/>
            </w:rPr>
          </w:pPr>
          <w:r w:rsidRPr="009901B0">
            <w:rPr>
              <w:rFonts w:ascii="Calibri" w:eastAsiaTheme="majorEastAsia" w:hAnsi="Calibri" w:cstheme="majorBidi"/>
            </w:rPr>
            <w:t xml:space="preserve">Merci de votre participation. </w:t>
          </w:r>
        </w:p>
        <w:p w14:paraId="580B4ACB" w14:textId="77777777" w:rsidR="001654B2" w:rsidRPr="009901B0" w:rsidRDefault="001654B2" w:rsidP="004C3DF6">
          <w:pPr>
            <w:pStyle w:val="En-tte"/>
            <w:rPr>
              <w:rFonts w:ascii="Calibri" w:eastAsiaTheme="majorEastAsia" w:hAnsi="Calibri" w:cstheme="majorBidi"/>
            </w:rPr>
          </w:pPr>
        </w:p>
        <w:p w14:paraId="444138F8" w14:textId="0791A2AC" w:rsidR="001654B2" w:rsidRPr="009901B0" w:rsidRDefault="001654B2" w:rsidP="004C3DF6">
          <w:pPr>
            <w:pStyle w:val="En-tte"/>
            <w:rPr>
              <w:b/>
              <w:i/>
            </w:rPr>
          </w:pPr>
          <w:r w:rsidRPr="009901B0">
            <w:rPr>
              <w:rFonts w:ascii="Calibri" w:eastAsiaTheme="majorEastAsia" w:hAnsi="Calibri" w:cstheme="majorBidi"/>
              <w:b/>
              <w:i/>
            </w:rPr>
            <w:t xml:space="preserve">Toutes les questions qui suivent portent sur votre perception générale de la gestion de la mort inattendue d’un patient </w:t>
          </w:r>
          <w:r w:rsidR="00072B06">
            <w:rPr>
              <w:rFonts w:ascii="Calibri" w:eastAsiaTheme="majorEastAsia" w:hAnsi="Calibri" w:cstheme="majorBidi"/>
              <w:b/>
              <w:i/>
            </w:rPr>
            <w:t xml:space="preserve">et </w:t>
          </w:r>
          <w:r w:rsidR="009901B0">
            <w:rPr>
              <w:rFonts w:ascii="Calibri" w:eastAsiaTheme="majorEastAsia" w:hAnsi="Calibri" w:cstheme="majorBidi"/>
              <w:b/>
              <w:i/>
            </w:rPr>
            <w:t>pas seulement sur</w:t>
          </w:r>
          <w:r w:rsidRPr="009901B0">
            <w:rPr>
              <w:rFonts w:ascii="Calibri" w:eastAsiaTheme="majorEastAsia" w:hAnsi="Calibri" w:cstheme="majorBidi"/>
              <w:b/>
              <w:i/>
            </w:rPr>
            <w:t xml:space="preserve"> la situation que vous venez de vivre ou d’observer</w:t>
          </w:r>
        </w:p>
        <w:p w14:paraId="64416122" w14:textId="0C8694ED" w:rsidR="001654B2" w:rsidRDefault="001654B2">
          <w:pPr>
            <w:pStyle w:val="En-tte"/>
            <w:jc w:val="right"/>
            <w:rPr>
              <w:rFonts w:ascii="Calibri" w:hAnsi="Calibri"/>
              <w:b/>
              <w:color w:val="4F81BD" w:themeColor="accent1"/>
            </w:rPr>
          </w:pPr>
        </w:p>
      </w:tc>
      <w:tc>
        <w:tcPr>
          <w:tcW w:w="134" w:type="pct"/>
          <w:tcBorders>
            <w:left w:val="single" w:sz="18" w:space="0" w:color="4F81BD" w:themeColor="accent1"/>
          </w:tcBorders>
        </w:tcPr>
        <w:p w14:paraId="3B384A9D" w14:textId="51CBA505" w:rsidR="001654B2" w:rsidRDefault="001654B2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</w:p>
      </w:tc>
    </w:tr>
  </w:tbl>
  <w:p w14:paraId="45597E90" w14:textId="5784C0B1" w:rsidR="001654B2" w:rsidRPr="00E90613" w:rsidRDefault="001654B2" w:rsidP="004C3DF6">
    <w:pPr>
      <w:pStyle w:val="En-tte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833"/>
    <w:multiLevelType w:val="hybridMultilevel"/>
    <w:tmpl w:val="B5D67EF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4354"/>
    <w:multiLevelType w:val="hybridMultilevel"/>
    <w:tmpl w:val="B1E2AC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25AFC"/>
    <w:multiLevelType w:val="hybridMultilevel"/>
    <w:tmpl w:val="FF9E1D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96EBC"/>
    <w:multiLevelType w:val="hybridMultilevel"/>
    <w:tmpl w:val="A9220448"/>
    <w:lvl w:ilvl="0" w:tplc="065EC0A8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0" w:hanging="360"/>
      </w:pPr>
    </w:lvl>
    <w:lvl w:ilvl="2" w:tplc="040C001B" w:tentative="1">
      <w:start w:val="1"/>
      <w:numFmt w:val="lowerRoman"/>
      <w:lvlText w:val="%3."/>
      <w:lvlJc w:val="right"/>
      <w:pPr>
        <w:ind w:left="2120" w:hanging="180"/>
      </w:pPr>
    </w:lvl>
    <w:lvl w:ilvl="3" w:tplc="040C000F" w:tentative="1">
      <w:start w:val="1"/>
      <w:numFmt w:val="decimal"/>
      <w:lvlText w:val="%4."/>
      <w:lvlJc w:val="left"/>
      <w:pPr>
        <w:ind w:left="2840" w:hanging="360"/>
      </w:pPr>
    </w:lvl>
    <w:lvl w:ilvl="4" w:tplc="040C0019" w:tentative="1">
      <w:start w:val="1"/>
      <w:numFmt w:val="lowerLetter"/>
      <w:lvlText w:val="%5."/>
      <w:lvlJc w:val="left"/>
      <w:pPr>
        <w:ind w:left="3560" w:hanging="360"/>
      </w:pPr>
    </w:lvl>
    <w:lvl w:ilvl="5" w:tplc="040C001B" w:tentative="1">
      <w:start w:val="1"/>
      <w:numFmt w:val="lowerRoman"/>
      <w:lvlText w:val="%6."/>
      <w:lvlJc w:val="right"/>
      <w:pPr>
        <w:ind w:left="4280" w:hanging="180"/>
      </w:pPr>
    </w:lvl>
    <w:lvl w:ilvl="6" w:tplc="040C000F" w:tentative="1">
      <w:start w:val="1"/>
      <w:numFmt w:val="decimal"/>
      <w:lvlText w:val="%7."/>
      <w:lvlJc w:val="left"/>
      <w:pPr>
        <w:ind w:left="5000" w:hanging="360"/>
      </w:pPr>
    </w:lvl>
    <w:lvl w:ilvl="7" w:tplc="040C0019" w:tentative="1">
      <w:start w:val="1"/>
      <w:numFmt w:val="lowerLetter"/>
      <w:lvlText w:val="%8."/>
      <w:lvlJc w:val="left"/>
      <w:pPr>
        <w:ind w:left="5720" w:hanging="360"/>
      </w:pPr>
    </w:lvl>
    <w:lvl w:ilvl="8" w:tplc="040C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59"/>
    <w:rsid w:val="00024E60"/>
    <w:rsid w:val="0004368D"/>
    <w:rsid w:val="00072B06"/>
    <w:rsid w:val="001654B2"/>
    <w:rsid w:val="001B08F4"/>
    <w:rsid w:val="002175E9"/>
    <w:rsid w:val="00384E6F"/>
    <w:rsid w:val="003D3C3C"/>
    <w:rsid w:val="003D699D"/>
    <w:rsid w:val="003E1C54"/>
    <w:rsid w:val="00457BB9"/>
    <w:rsid w:val="004C3DF6"/>
    <w:rsid w:val="00513798"/>
    <w:rsid w:val="005C7569"/>
    <w:rsid w:val="005F2A8F"/>
    <w:rsid w:val="00612133"/>
    <w:rsid w:val="00682D53"/>
    <w:rsid w:val="007103DA"/>
    <w:rsid w:val="00734112"/>
    <w:rsid w:val="00752EC3"/>
    <w:rsid w:val="00761718"/>
    <w:rsid w:val="007D4E99"/>
    <w:rsid w:val="00825759"/>
    <w:rsid w:val="00832633"/>
    <w:rsid w:val="008B0649"/>
    <w:rsid w:val="008E428D"/>
    <w:rsid w:val="0092023E"/>
    <w:rsid w:val="009514E6"/>
    <w:rsid w:val="00964027"/>
    <w:rsid w:val="00970623"/>
    <w:rsid w:val="009901B0"/>
    <w:rsid w:val="009B3F33"/>
    <w:rsid w:val="009F1584"/>
    <w:rsid w:val="00A14D00"/>
    <w:rsid w:val="00AF3201"/>
    <w:rsid w:val="00B26F7F"/>
    <w:rsid w:val="00B4199E"/>
    <w:rsid w:val="00C45085"/>
    <w:rsid w:val="00C62A85"/>
    <w:rsid w:val="00CD0C30"/>
    <w:rsid w:val="00D53262"/>
    <w:rsid w:val="00D752D6"/>
    <w:rsid w:val="00DC2BB3"/>
    <w:rsid w:val="00E16B29"/>
    <w:rsid w:val="00E310A1"/>
    <w:rsid w:val="00E83984"/>
    <w:rsid w:val="00E90613"/>
    <w:rsid w:val="00F3530E"/>
    <w:rsid w:val="00FB273C"/>
    <w:rsid w:val="00FC55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34BCE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">
    <w:name w:val="Light Grid"/>
    <w:basedOn w:val="TableauNormal"/>
    <w:uiPriority w:val="62"/>
    <w:rsid w:val="0082575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9B3F3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D699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99D"/>
  </w:style>
  <w:style w:type="character" w:customStyle="1" w:styleId="CommentaireCar">
    <w:name w:val="Commentaire Car"/>
    <w:basedOn w:val="Policepardfaut"/>
    <w:link w:val="Commentaire"/>
    <w:uiPriority w:val="99"/>
    <w:semiHidden/>
    <w:rsid w:val="003D699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99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9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99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99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1C5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E1C54"/>
  </w:style>
  <w:style w:type="paragraph" w:styleId="Pieddepage">
    <w:name w:val="footer"/>
    <w:basedOn w:val="Normal"/>
    <w:link w:val="PieddepageCar"/>
    <w:uiPriority w:val="99"/>
    <w:unhideWhenUsed/>
    <w:rsid w:val="003E1C5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E1C54"/>
  </w:style>
  <w:style w:type="table" w:styleId="Trameclaire-Accent1">
    <w:name w:val="Light Shading Accent 1"/>
    <w:basedOn w:val="TableauNormal"/>
    <w:uiPriority w:val="60"/>
    <w:rsid w:val="003E1C54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59"/>
    <w:rsid w:val="00024E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24E60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link w:val="SansinterligneCar"/>
    <w:qFormat/>
    <w:rsid w:val="00E310A1"/>
    <w:pPr>
      <w:spacing w:after="0"/>
    </w:pPr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E310A1"/>
    <w:rPr>
      <w:rFonts w:ascii="PMingLiU" w:hAnsi="PMingLiU"/>
      <w:sz w:val="22"/>
      <w:szCs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">
    <w:name w:val="Light Grid"/>
    <w:basedOn w:val="TableauNormal"/>
    <w:uiPriority w:val="62"/>
    <w:rsid w:val="0082575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9B3F3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D699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99D"/>
  </w:style>
  <w:style w:type="character" w:customStyle="1" w:styleId="CommentaireCar">
    <w:name w:val="Commentaire Car"/>
    <w:basedOn w:val="Policepardfaut"/>
    <w:link w:val="Commentaire"/>
    <w:uiPriority w:val="99"/>
    <w:semiHidden/>
    <w:rsid w:val="003D699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99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9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99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99D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1C5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E1C54"/>
  </w:style>
  <w:style w:type="paragraph" w:styleId="Pieddepage">
    <w:name w:val="footer"/>
    <w:basedOn w:val="Normal"/>
    <w:link w:val="PieddepageCar"/>
    <w:uiPriority w:val="99"/>
    <w:unhideWhenUsed/>
    <w:rsid w:val="003E1C5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E1C54"/>
  </w:style>
  <w:style w:type="table" w:styleId="Trameclaire-Accent1">
    <w:name w:val="Light Shading Accent 1"/>
    <w:basedOn w:val="TableauNormal"/>
    <w:uiPriority w:val="60"/>
    <w:rsid w:val="003E1C54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59"/>
    <w:rsid w:val="00024E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24E60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link w:val="SansinterligneCar"/>
    <w:qFormat/>
    <w:rsid w:val="00E310A1"/>
    <w:pPr>
      <w:spacing w:after="0"/>
    </w:pPr>
    <w:rPr>
      <w:rFonts w:ascii="PMingLiU" w:hAnsi="PMingLiU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E310A1"/>
    <w:rPr>
      <w:rFonts w:ascii="PMingLiU" w:hAnsi="PMingLiU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53860892F8E241A908A883986A8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53C49C-1213-DD43-BFBC-97D4DD62152B}"/>
      </w:docPartPr>
      <w:docPartBody>
        <w:p w14:paraId="67D88F93" w14:textId="0819E8AB" w:rsidR="00E71C1B" w:rsidRDefault="00BC5486" w:rsidP="00BC5486">
          <w:pPr>
            <w:pStyle w:val="A553860892F8E241A908A883986A8A17"/>
          </w:pPr>
          <w:r>
            <w:rPr>
              <w:b/>
              <w:bCs/>
              <w:caps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86"/>
    <w:rsid w:val="001B4AF8"/>
    <w:rsid w:val="00273F82"/>
    <w:rsid w:val="0058123A"/>
    <w:rsid w:val="00BC5486"/>
    <w:rsid w:val="00E7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ABFC8CE10709488D613AACD2B17FF7">
    <w:name w:val="84ABFC8CE10709488D613AACD2B17FF7"/>
    <w:rsid w:val="00BC5486"/>
  </w:style>
  <w:style w:type="paragraph" w:customStyle="1" w:styleId="E24516E6F7BD2A418140CFB1BC0DBE82">
    <w:name w:val="E24516E6F7BD2A418140CFB1BC0DBE82"/>
    <w:rsid w:val="00BC5486"/>
  </w:style>
  <w:style w:type="paragraph" w:customStyle="1" w:styleId="D7EE34D68AFE48439BB9ADE8C2492D2D">
    <w:name w:val="D7EE34D68AFE48439BB9ADE8C2492D2D"/>
    <w:rsid w:val="00BC5486"/>
  </w:style>
  <w:style w:type="paragraph" w:customStyle="1" w:styleId="AFE075C3C7E75D4B8F3F13AF38D8322E">
    <w:name w:val="AFE075C3C7E75D4B8F3F13AF38D8322E"/>
    <w:rsid w:val="00BC5486"/>
  </w:style>
  <w:style w:type="paragraph" w:customStyle="1" w:styleId="0F7AB2C59FB3454DBC5E5EC8E8A5AB5D">
    <w:name w:val="0F7AB2C59FB3454DBC5E5EC8E8A5AB5D"/>
    <w:rsid w:val="00BC5486"/>
  </w:style>
  <w:style w:type="paragraph" w:customStyle="1" w:styleId="E5948C205BDE56478C9078BFEF592C02">
    <w:name w:val="E5948C205BDE56478C9078BFEF592C02"/>
    <w:rsid w:val="00BC5486"/>
  </w:style>
  <w:style w:type="paragraph" w:customStyle="1" w:styleId="FE056779DE6E674F955B97D6004DF38E">
    <w:name w:val="FE056779DE6E674F955B97D6004DF38E"/>
    <w:rsid w:val="00BC5486"/>
  </w:style>
  <w:style w:type="paragraph" w:customStyle="1" w:styleId="1245311FC68C634B85D81491358BD1AD">
    <w:name w:val="1245311FC68C634B85D81491358BD1AD"/>
    <w:rsid w:val="00BC5486"/>
  </w:style>
  <w:style w:type="paragraph" w:customStyle="1" w:styleId="59E1FF121A61DE499E22F112D604812D">
    <w:name w:val="59E1FF121A61DE499E22F112D604812D"/>
    <w:rsid w:val="00BC5486"/>
  </w:style>
  <w:style w:type="paragraph" w:customStyle="1" w:styleId="E1D84145A2E10E45AE4F128748ABBC00">
    <w:name w:val="E1D84145A2E10E45AE4F128748ABBC00"/>
    <w:rsid w:val="00BC5486"/>
  </w:style>
  <w:style w:type="paragraph" w:customStyle="1" w:styleId="DC071693F30FAE47B63FC6C141334AFB">
    <w:name w:val="DC071693F30FAE47B63FC6C141334AFB"/>
    <w:rsid w:val="00BC5486"/>
  </w:style>
  <w:style w:type="paragraph" w:customStyle="1" w:styleId="349E1B448D83B342A4ACEC42E9CA0532">
    <w:name w:val="349E1B448D83B342A4ACEC42E9CA0532"/>
    <w:rsid w:val="00BC5486"/>
  </w:style>
  <w:style w:type="paragraph" w:customStyle="1" w:styleId="A553860892F8E241A908A883986A8A17">
    <w:name w:val="A553860892F8E241A908A883986A8A17"/>
    <w:rsid w:val="00BC5486"/>
  </w:style>
  <w:style w:type="paragraph" w:customStyle="1" w:styleId="C3BEF10F0EB71A40A36928F1604302CD">
    <w:name w:val="C3BEF10F0EB71A40A36928F1604302CD"/>
    <w:rsid w:val="001B4AF8"/>
  </w:style>
  <w:style w:type="paragraph" w:customStyle="1" w:styleId="211BEBFF8DD1294F93C70329B73718D5">
    <w:name w:val="211BEBFF8DD1294F93C70329B73718D5"/>
    <w:rsid w:val="001B4AF8"/>
  </w:style>
  <w:style w:type="paragraph" w:customStyle="1" w:styleId="8D59FF54D1EB7547ACED85366254781C">
    <w:name w:val="8D59FF54D1EB7547ACED85366254781C"/>
    <w:rsid w:val="001B4AF8"/>
  </w:style>
  <w:style w:type="paragraph" w:customStyle="1" w:styleId="DB017C012F6A554D8AE418D035A5539F">
    <w:name w:val="DB017C012F6A554D8AE418D035A5539F"/>
    <w:rsid w:val="001B4AF8"/>
  </w:style>
  <w:style w:type="paragraph" w:customStyle="1" w:styleId="9B678CE3834F0E4DA0CFBD340DE4D500">
    <w:name w:val="9B678CE3834F0E4DA0CFBD340DE4D500"/>
    <w:rsid w:val="001B4AF8"/>
  </w:style>
  <w:style w:type="paragraph" w:customStyle="1" w:styleId="F51B61F7B3569E48AA880ADEA6C60E3C">
    <w:name w:val="F51B61F7B3569E48AA880ADEA6C60E3C"/>
    <w:rsid w:val="001B4AF8"/>
  </w:style>
  <w:style w:type="paragraph" w:customStyle="1" w:styleId="8B70BFB20268B94E88DA2FAFD7F1A493">
    <w:name w:val="8B70BFB20268B94E88DA2FAFD7F1A493"/>
    <w:rsid w:val="001B4AF8"/>
  </w:style>
  <w:style w:type="paragraph" w:customStyle="1" w:styleId="683D52C8DBBCF04F9AD0F728DD3EEDFC">
    <w:name w:val="683D52C8DBBCF04F9AD0F728DD3EEDFC"/>
    <w:rsid w:val="001B4AF8"/>
  </w:style>
  <w:style w:type="paragraph" w:customStyle="1" w:styleId="E84CB7ED9B206F42AF5D56D021F55DD9">
    <w:name w:val="E84CB7ED9B206F42AF5D56D021F55DD9"/>
    <w:rsid w:val="001B4A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ABFC8CE10709488D613AACD2B17FF7">
    <w:name w:val="84ABFC8CE10709488D613AACD2B17FF7"/>
    <w:rsid w:val="00BC5486"/>
  </w:style>
  <w:style w:type="paragraph" w:customStyle="1" w:styleId="E24516E6F7BD2A418140CFB1BC0DBE82">
    <w:name w:val="E24516E6F7BD2A418140CFB1BC0DBE82"/>
    <w:rsid w:val="00BC5486"/>
  </w:style>
  <w:style w:type="paragraph" w:customStyle="1" w:styleId="D7EE34D68AFE48439BB9ADE8C2492D2D">
    <w:name w:val="D7EE34D68AFE48439BB9ADE8C2492D2D"/>
    <w:rsid w:val="00BC5486"/>
  </w:style>
  <w:style w:type="paragraph" w:customStyle="1" w:styleId="AFE075C3C7E75D4B8F3F13AF38D8322E">
    <w:name w:val="AFE075C3C7E75D4B8F3F13AF38D8322E"/>
    <w:rsid w:val="00BC5486"/>
  </w:style>
  <w:style w:type="paragraph" w:customStyle="1" w:styleId="0F7AB2C59FB3454DBC5E5EC8E8A5AB5D">
    <w:name w:val="0F7AB2C59FB3454DBC5E5EC8E8A5AB5D"/>
    <w:rsid w:val="00BC5486"/>
  </w:style>
  <w:style w:type="paragraph" w:customStyle="1" w:styleId="E5948C205BDE56478C9078BFEF592C02">
    <w:name w:val="E5948C205BDE56478C9078BFEF592C02"/>
    <w:rsid w:val="00BC5486"/>
  </w:style>
  <w:style w:type="paragraph" w:customStyle="1" w:styleId="FE056779DE6E674F955B97D6004DF38E">
    <w:name w:val="FE056779DE6E674F955B97D6004DF38E"/>
    <w:rsid w:val="00BC5486"/>
  </w:style>
  <w:style w:type="paragraph" w:customStyle="1" w:styleId="1245311FC68C634B85D81491358BD1AD">
    <w:name w:val="1245311FC68C634B85D81491358BD1AD"/>
    <w:rsid w:val="00BC5486"/>
  </w:style>
  <w:style w:type="paragraph" w:customStyle="1" w:styleId="59E1FF121A61DE499E22F112D604812D">
    <w:name w:val="59E1FF121A61DE499E22F112D604812D"/>
    <w:rsid w:val="00BC5486"/>
  </w:style>
  <w:style w:type="paragraph" w:customStyle="1" w:styleId="E1D84145A2E10E45AE4F128748ABBC00">
    <w:name w:val="E1D84145A2E10E45AE4F128748ABBC00"/>
    <w:rsid w:val="00BC5486"/>
  </w:style>
  <w:style w:type="paragraph" w:customStyle="1" w:styleId="DC071693F30FAE47B63FC6C141334AFB">
    <w:name w:val="DC071693F30FAE47B63FC6C141334AFB"/>
    <w:rsid w:val="00BC5486"/>
  </w:style>
  <w:style w:type="paragraph" w:customStyle="1" w:styleId="349E1B448D83B342A4ACEC42E9CA0532">
    <w:name w:val="349E1B448D83B342A4ACEC42E9CA0532"/>
    <w:rsid w:val="00BC5486"/>
  </w:style>
  <w:style w:type="paragraph" w:customStyle="1" w:styleId="A553860892F8E241A908A883986A8A17">
    <w:name w:val="A553860892F8E241A908A883986A8A17"/>
    <w:rsid w:val="00BC5486"/>
  </w:style>
  <w:style w:type="paragraph" w:customStyle="1" w:styleId="C3BEF10F0EB71A40A36928F1604302CD">
    <w:name w:val="C3BEF10F0EB71A40A36928F1604302CD"/>
    <w:rsid w:val="001B4AF8"/>
  </w:style>
  <w:style w:type="paragraph" w:customStyle="1" w:styleId="211BEBFF8DD1294F93C70329B73718D5">
    <w:name w:val="211BEBFF8DD1294F93C70329B73718D5"/>
    <w:rsid w:val="001B4AF8"/>
  </w:style>
  <w:style w:type="paragraph" w:customStyle="1" w:styleId="8D59FF54D1EB7547ACED85366254781C">
    <w:name w:val="8D59FF54D1EB7547ACED85366254781C"/>
    <w:rsid w:val="001B4AF8"/>
  </w:style>
  <w:style w:type="paragraph" w:customStyle="1" w:styleId="DB017C012F6A554D8AE418D035A5539F">
    <w:name w:val="DB017C012F6A554D8AE418D035A5539F"/>
    <w:rsid w:val="001B4AF8"/>
  </w:style>
  <w:style w:type="paragraph" w:customStyle="1" w:styleId="9B678CE3834F0E4DA0CFBD340DE4D500">
    <w:name w:val="9B678CE3834F0E4DA0CFBD340DE4D500"/>
    <w:rsid w:val="001B4AF8"/>
  </w:style>
  <w:style w:type="paragraph" w:customStyle="1" w:styleId="F51B61F7B3569E48AA880ADEA6C60E3C">
    <w:name w:val="F51B61F7B3569E48AA880ADEA6C60E3C"/>
    <w:rsid w:val="001B4AF8"/>
  </w:style>
  <w:style w:type="paragraph" w:customStyle="1" w:styleId="8B70BFB20268B94E88DA2FAFD7F1A493">
    <w:name w:val="8B70BFB20268B94E88DA2FAFD7F1A493"/>
    <w:rsid w:val="001B4AF8"/>
  </w:style>
  <w:style w:type="paragraph" w:customStyle="1" w:styleId="683D52C8DBBCF04F9AD0F728DD3EEDFC">
    <w:name w:val="683D52C8DBBCF04F9AD0F728DD3EEDFC"/>
    <w:rsid w:val="001B4AF8"/>
  </w:style>
  <w:style w:type="paragraph" w:customStyle="1" w:styleId="E84CB7ED9B206F42AF5D56D021F55DD9">
    <w:name w:val="E84CB7ED9B206F42AF5D56D021F55DD9"/>
    <w:rsid w:val="001B4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5A37F-8115-4E43-8676-1BCFCF40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 la gestion de la mort inattendue d’un patient </vt:lpstr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la gestion de la mort inattendue d’un patient </dc:title>
  <dc:subject/>
  <dc:creator>Anne Weiss</dc:creator>
  <cp:keywords/>
  <dc:description/>
  <cp:lastModifiedBy>WEISS Anne</cp:lastModifiedBy>
  <cp:revision>34</cp:revision>
  <cp:lastPrinted>2015-04-09T14:36:00Z</cp:lastPrinted>
  <dcterms:created xsi:type="dcterms:W3CDTF">2015-02-12T10:21:00Z</dcterms:created>
  <dcterms:modified xsi:type="dcterms:W3CDTF">2015-04-10T12:23:00Z</dcterms:modified>
</cp:coreProperties>
</file>