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227E" w14:textId="77777777" w:rsidR="005A3AD2" w:rsidRDefault="00000000">
      <w:pPr>
        <w:pStyle w:val="Titre"/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bookmarkStart w:id="0" w:name="_heading=h.30j0zll" w:colFirst="0" w:colLast="0"/>
      <w:bookmarkEnd w:id="0"/>
      <w:r>
        <w:t>Jeux d’essais</w:t>
      </w:r>
    </w:p>
    <w:p w14:paraId="07FB227F" w14:textId="77777777" w:rsidR="005A3AD2" w:rsidRDefault="00000000">
      <w:pPr>
        <w:pStyle w:val="Titre1"/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bookmarkStart w:id="1" w:name="_heading=h.3znysh7" w:colFirst="0" w:colLast="0"/>
      <w:bookmarkEnd w:id="1"/>
      <w:r>
        <w:t>But du laboratoire</w:t>
      </w:r>
    </w:p>
    <w:p w14:paraId="07FB2280" w14:textId="77A87482" w:rsidR="005A3AD2" w:rsidRDefault="00D3291F">
      <w:pPr>
        <w:numPr>
          <w:ilvl w:val="0"/>
          <w:numId w:val="1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Utiliser des jeux d’essais</w:t>
      </w:r>
    </w:p>
    <w:p w14:paraId="07FB2282" w14:textId="3EE46EDC" w:rsidR="005A3AD2" w:rsidRDefault="00D3291F" w:rsidP="00332FA3">
      <w:pPr>
        <w:numPr>
          <w:ilvl w:val="0"/>
          <w:numId w:val="1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Utiliser de l’outil de débogage</w:t>
      </w:r>
    </w:p>
    <w:p w14:paraId="323C7196" w14:textId="03B02E4C" w:rsidR="00D3291F" w:rsidRDefault="00D3291F">
      <w:pPr>
        <w:numPr>
          <w:ilvl w:val="0"/>
          <w:numId w:val="1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Créer des fonctions</w:t>
      </w:r>
    </w:p>
    <w:p w14:paraId="07FB2283" w14:textId="77777777" w:rsidR="005A3AD2" w:rsidRDefault="00000000">
      <w:pPr>
        <w:numPr>
          <w:ilvl w:val="0"/>
          <w:numId w:val="1"/>
        </w:num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</w:pPr>
      <w:r>
        <w:t>Lire le code d’un autre programmeur</w:t>
      </w:r>
    </w:p>
    <w:p w14:paraId="07FB2284" w14:textId="77777777" w:rsidR="005A3AD2" w:rsidRDefault="00000000">
      <w:pPr>
        <w:pStyle w:val="Titre1"/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left="0"/>
      </w:pPr>
      <w:bookmarkStart w:id="2" w:name="_heading=h.2et92p0" w:colFirst="0" w:colLast="0"/>
      <w:bookmarkEnd w:id="2"/>
      <w:r>
        <w:t>Tâche</w:t>
      </w:r>
    </w:p>
    <w:p w14:paraId="07FB2285" w14:textId="5860F773" w:rsidR="005A3AD2" w:rsidRDefault="00000000">
      <w:p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 xml:space="preserve">Tester est une partie importante et souvent négligée de la programmation. Dans cet exercice, vous devrez tester du code créé par un autre programmeur et trouver les problèmes. </w:t>
      </w:r>
      <w:r w:rsidR="00D3291F">
        <w:t>V</w:t>
      </w:r>
      <w:r>
        <w:t>ous devez remplir le jeu d’essais correspondant avant de tester son application. Vous devez ensuite trouver les erreurs, les réparer et écrire vos découvertes dans les encadrés ci-dessous.</w:t>
      </w:r>
    </w:p>
    <w:p w14:paraId="07FB2286" w14:textId="77777777" w:rsidR="005A3AD2" w:rsidRDefault="00000000">
      <w:pPr>
        <w:pStyle w:val="Titre2"/>
      </w:pPr>
      <w:bookmarkStart w:id="3" w:name="_heading=h.h4lar033tdmg" w:colFirst="0" w:colLast="0"/>
      <w:bookmarkEnd w:id="3"/>
      <w:r>
        <w:t>Exemple : jeux d’essais 1</w:t>
      </w:r>
    </w:p>
    <w:p w14:paraId="07FB2287" w14:textId="7CE710D3" w:rsidR="005A3AD2" w:rsidRDefault="006B68AE">
      <w:r>
        <w:t>Créez une fonction qui permet d’entrer un ou deux nombres entiers et qui additionne leurs valeurs. Si un seul nombre est entré la valeur du deuxième est de 5 par défaut.</w:t>
      </w:r>
    </w:p>
    <w:p w14:paraId="07FB2288" w14:textId="77777777" w:rsidR="005A3AD2" w:rsidRDefault="00000000">
      <w:pPr>
        <w:pStyle w:val="Titre3"/>
      </w:pPr>
      <w:bookmarkStart w:id="4" w:name="_heading=h.ckggrs4ec016" w:colFirst="0" w:colLast="0"/>
      <w:bookmarkEnd w:id="4"/>
      <w:r>
        <w:t>Variables à surveiller</w:t>
      </w:r>
    </w:p>
    <w:tbl>
      <w:tblPr>
        <w:tblStyle w:val="a0"/>
        <w:tblW w:w="9047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7"/>
        <w:gridCol w:w="3945"/>
        <w:gridCol w:w="1815"/>
      </w:tblGrid>
      <w:tr w:rsidR="005A3AD2" w14:paraId="07FB228C" w14:textId="77777777">
        <w:tc>
          <w:tcPr>
            <w:tcW w:w="32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89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Nom de la variable</w:t>
            </w:r>
          </w:p>
        </w:tc>
        <w:tc>
          <w:tcPr>
            <w:tcW w:w="39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8A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8B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Type et valeur par défaut</w:t>
            </w:r>
          </w:p>
        </w:tc>
      </w:tr>
      <w:tr w:rsidR="005A3AD2" w14:paraId="07FB2290" w14:textId="77777777"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8D" w14:textId="77777777" w:rsidR="005A3AD2" w:rsidRDefault="00000000">
            <w:pPr>
              <w:widowControl w:val="0"/>
              <w:ind w:left="0"/>
            </w:pPr>
            <w:proofErr w:type="gramStart"/>
            <w:r>
              <w:t>nombre</w:t>
            </w:r>
            <w:proofErr w:type="gramEnd"/>
            <w:r>
              <w:t>1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8E" w14:textId="77777777" w:rsidR="005A3AD2" w:rsidRDefault="00000000">
            <w:pPr>
              <w:widowControl w:val="0"/>
              <w:ind w:left="0"/>
            </w:pPr>
            <w:r>
              <w:t>Premier nombre à additionner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8F" w14:textId="77777777" w:rsidR="005A3AD2" w:rsidRDefault="00000000">
            <w:pPr>
              <w:widowControl w:val="0"/>
              <w:ind w:left="0"/>
            </w:pPr>
            <w:r>
              <w:t>Integer</w:t>
            </w:r>
          </w:p>
        </w:tc>
      </w:tr>
      <w:tr w:rsidR="005A3AD2" w14:paraId="07FB2295" w14:textId="77777777"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1" w14:textId="77777777" w:rsidR="005A3AD2" w:rsidRDefault="00000000">
            <w:pPr>
              <w:widowControl w:val="0"/>
              <w:ind w:left="0"/>
            </w:pPr>
            <w:proofErr w:type="gramStart"/>
            <w:r>
              <w:t>nombre</w:t>
            </w:r>
            <w:proofErr w:type="gramEnd"/>
            <w:r>
              <w:t>2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2" w14:textId="77777777" w:rsidR="005A3AD2" w:rsidRDefault="00000000">
            <w:pPr>
              <w:widowControl w:val="0"/>
              <w:ind w:left="0"/>
            </w:pPr>
            <w:r>
              <w:t>Second nombre à additionner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3" w14:textId="77777777" w:rsidR="005A3AD2" w:rsidRDefault="00000000">
            <w:pPr>
              <w:widowControl w:val="0"/>
              <w:ind w:left="0"/>
            </w:pPr>
            <w:r>
              <w:t>Integer</w:t>
            </w:r>
          </w:p>
          <w:p w14:paraId="07FB2294" w14:textId="77777777" w:rsidR="005A3AD2" w:rsidRDefault="00000000">
            <w:pPr>
              <w:widowControl w:val="0"/>
              <w:ind w:left="0"/>
            </w:pPr>
            <w:proofErr w:type="gramStart"/>
            <w:r>
              <w:t>Défaut:</w:t>
            </w:r>
            <w:proofErr w:type="gramEnd"/>
            <w:r>
              <w:t xml:space="preserve"> 5</w:t>
            </w:r>
          </w:p>
        </w:tc>
      </w:tr>
    </w:tbl>
    <w:p w14:paraId="07FB2296" w14:textId="77777777" w:rsidR="005A3AD2" w:rsidRDefault="00000000">
      <w:pPr>
        <w:pStyle w:val="Titre3"/>
      </w:pPr>
      <w:bookmarkStart w:id="5" w:name="_heading=h.ydmt8y4s1i2f" w:colFirst="0" w:colLast="0"/>
      <w:bookmarkEnd w:id="5"/>
      <w:r>
        <w:t>Jeu d’essais</w:t>
      </w:r>
    </w:p>
    <w:tbl>
      <w:tblPr>
        <w:tblStyle w:val="a1"/>
        <w:tblW w:w="9047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1"/>
        <w:gridCol w:w="2262"/>
        <w:gridCol w:w="2262"/>
        <w:gridCol w:w="2262"/>
      </w:tblGrid>
      <w:tr w:rsidR="005A3AD2" w14:paraId="07FB229B" w14:textId="77777777"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7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nombre</w:t>
            </w:r>
            <w:proofErr w:type="gramEnd"/>
            <w:r>
              <w:rPr>
                <w:b/>
              </w:rPr>
              <w:t>1</w:t>
            </w:r>
          </w:p>
        </w:tc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8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nombre</w:t>
            </w:r>
            <w:proofErr w:type="gramEnd"/>
            <w:r>
              <w:rPr>
                <w:b/>
              </w:rPr>
              <w:t>2</w:t>
            </w:r>
          </w:p>
        </w:tc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9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Attendu</w:t>
            </w:r>
          </w:p>
        </w:tc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A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Obtenu</w:t>
            </w:r>
          </w:p>
        </w:tc>
      </w:tr>
      <w:tr w:rsidR="005A3AD2" w14:paraId="07FB22A0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C" w14:textId="77777777" w:rsidR="005A3AD2" w:rsidRDefault="00000000">
            <w:pPr>
              <w:widowControl w:val="0"/>
              <w:ind w:left="0"/>
              <w:jc w:val="center"/>
            </w:pPr>
            <w:r>
              <w:t>3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D" w14:textId="77777777" w:rsidR="005A3AD2" w:rsidRDefault="005A3AD2">
            <w:pPr>
              <w:widowControl w:val="0"/>
              <w:ind w:left="0"/>
              <w:jc w:val="center"/>
            </w:pP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E" w14:textId="77777777" w:rsidR="005A3AD2" w:rsidRDefault="00000000">
            <w:pPr>
              <w:widowControl w:val="0"/>
              <w:ind w:left="0"/>
              <w:jc w:val="center"/>
            </w:pPr>
            <w:r>
              <w:t>8</w:t>
            </w:r>
          </w:p>
        </w:tc>
        <w:tc>
          <w:tcPr>
            <w:tcW w:w="226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9F" w14:textId="77777777" w:rsidR="005A3AD2" w:rsidRDefault="00000000">
            <w:pPr>
              <w:widowControl w:val="0"/>
              <w:ind w:left="0"/>
              <w:jc w:val="center"/>
            </w:pPr>
            <w:r>
              <w:t>8</w:t>
            </w:r>
          </w:p>
        </w:tc>
      </w:tr>
      <w:tr w:rsidR="005A3AD2" w14:paraId="07FB22A5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1" w14:textId="77777777" w:rsidR="005A3AD2" w:rsidRDefault="00000000">
            <w:pPr>
              <w:widowControl w:val="0"/>
              <w:ind w:left="0"/>
              <w:jc w:val="center"/>
            </w:pPr>
            <w:r>
              <w:t>3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2" w14:textId="77777777" w:rsidR="005A3AD2" w:rsidRDefault="00000000">
            <w:pPr>
              <w:widowControl w:val="0"/>
              <w:ind w:left="0"/>
              <w:jc w:val="center"/>
            </w:pPr>
            <w:r>
              <w:t>9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3" w14:textId="77777777" w:rsidR="005A3AD2" w:rsidRDefault="00000000">
            <w:pPr>
              <w:widowControl w:val="0"/>
              <w:ind w:left="0"/>
              <w:jc w:val="center"/>
            </w:pPr>
            <w:r>
              <w:t>12</w:t>
            </w:r>
          </w:p>
        </w:tc>
        <w:tc>
          <w:tcPr>
            <w:tcW w:w="226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4" w14:textId="77777777" w:rsidR="005A3AD2" w:rsidRDefault="00000000">
            <w:pPr>
              <w:widowControl w:val="0"/>
              <w:ind w:left="0"/>
              <w:jc w:val="center"/>
            </w:pPr>
            <w:r>
              <w:t>12</w:t>
            </w:r>
          </w:p>
        </w:tc>
      </w:tr>
      <w:tr w:rsidR="005A3AD2" w14:paraId="07FB22AA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6" w14:textId="77777777" w:rsidR="005A3AD2" w:rsidRDefault="00000000">
            <w:pPr>
              <w:widowControl w:val="0"/>
              <w:ind w:left="0"/>
              <w:jc w:val="center"/>
            </w:pPr>
            <w:r>
              <w:t>-3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7" w14:textId="77777777" w:rsidR="005A3AD2" w:rsidRDefault="00000000">
            <w:pPr>
              <w:widowControl w:val="0"/>
              <w:ind w:left="0"/>
              <w:jc w:val="center"/>
            </w:pPr>
            <w:r>
              <w:t>9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8" w14:textId="77777777" w:rsidR="005A3AD2" w:rsidRDefault="00000000">
            <w:pPr>
              <w:widowControl w:val="0"/>
              <w:ind w:left="0"/>
              <w:jc w:val="center"/>
            </w:pPr>
            <w:r>
              <w:t>6</w:t>
            </w:r>
          </w:p>
        </w:tc>
        <w:tc>
          <w:tcPr>
            <w:tcW w:w="2261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9" w14:textId="77777777" w:rsidR="005A3AD2" w:rsidRDefault="00000000">
            <w:pPr>
              <w:widowControl w:val="0"/>
              <w:ind w:left="0"/>
              <w:jc w:val="center"/>
            </w:pPr>
            <w:r>
              <w:t>12</w:t>
            </w:r>
          </w:p>
        </w:tc>
      </w:tr>
      <w:tr w:rsidR="005A3AD2" w14:paraId="07FB22AF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B" w14:textId="77777777" w:rsidR="005A3AD2" w:rsidRDefault="00000000">
            <w:pPr>
              <w:widowControl w:val="0"/>
              <w:ind w:left="0"/>
              <w:jc w:val="center"/>
            </w:pPr>
            <w:r>
              <w:t>3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C" w14:textId="77777777" w:rsidR="005A3AD2" w:rsidRDefault="00000000">
            <w:pPr>
              <w:widowControl w:val="0"/>
              <w:ind w:left="0"/>
              <w:jc w:val="center"/>
            </w:pPr>
            <w:r>
              <w:t>-9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D" w14:textId="77777777" w:rsidR="005A3AD2" w:rsidRDefault="00000000">
            <w:pPr>
              <w:widowControl w:val="0"/>
              <w:ind w:left="0"/>
              <w:jc w:val="center"/>
            </w:pPr>
            <w:r>
              <w:t>-6</w:t>
            </w:r>
          </w:p>
        </w:tc>
        <w:tc>
          <w:tcPr>
            <w:tcW w:w="2261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AE" w14:textId="77777777" w:rsidR="005A3AD2" w:rsidRDefault="00000000">
            <w:pPr>
              <w:widowControl w:val="0"/>
              <w:ind w:left="0"/>
              <w:jc w:val="center"/>
            </w:pPr>
            <w:r>
              <w:t>6</w:t>
            </w:r>
          </w:p>
        </w:tc>
      </w:tr>
    </w:tbl>
    <w:p w14:paraId="07FB22B0" w14:textId="77777777" w:rsidR="005A3AD2" w:rsidRDefault="005A3AD2">
      <w:pPr>
        <w:tabs>
          <w:tab w:val="center" w:pos="4320"/>
          <w:tab w:val="right" w:pos="8640"/>
          <w:tab w:val="center" w:pos="4320"/>
          <w:tab w:val="right" w:pos="8640"/>
          <w:tab w:val="right" w:pos="8685"/>
          <w:tab w:val="center" w:pos="4320"/>
          <w:tab w:val="right" w:pos="8640"/>
        </w:tabs>
        <w:ind w:hanging="18"/>
      </w:pPr>
    </w:p>
    <w:p w14:paraId="07FB22B1" w14:textId="77777777" w:rsidR="005A3AD2" w:rsidRDefault="00000000">
      <w:pPr>
        <w:tabs>
          <w:tab w:val="center" w:pos="4320"/>
          <w:tab w:val="right" w:pos="8640"/>
          <w:tab w:val="center" w:pos="4320"/>
          <w:tab w:val="right" w:pos="8640"/>
          <w:tab w:val="right" w:pos="8685"/>
          <w:tab w:val="center" w:pos="4320"/>
          <w:tab w:val="right" w:pos="8640"/>
        </w:tabs>
        <w:ind w:hanging="18"/>
      </w:pPr>
      <w:r>
        <w:t xml:space="preserve">Erreur 1 : </w:t>
      </w:r>
    </w:p>
    <w:p w14:paraId="07FB22B2" w14:textId="77777777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>Type d’erreur : Erreur de logique.</w:t>
      </w:r>
    </w:p>
    <w:p w14:paraId="07FB22B3" w14:textId="7A86B099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 xml:space="preserve">Mauvais code : Ligne </w:t>
      </w:r>
      <w:r w:rsidR="003737C5">
        <w:t>9</w:t>
      </w:r>
      <w:r>
        <w:t>.</w:t>
      </w:r>
    </w:p>
    <w:p w14:paraId="07FB22B4" w14:textId="77777777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resultat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abs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(nombre1) + </w:t>
      </w:r>
      <w:r>
        <w:rPr>
          <w:rFonts w:ascii="Courier New" w:eastAsia="Courier New" w:hAnsi="Courier New" w:cs="Courier New"/>
          <w:color w:val="8888C6"/>
          <w:sz w:val="20"/>
          <w:szCs w:val="20"/>
          <w:shd w:val="clear" w:color="auto" w:fill="2B2B2B"/>
        </w:rPr>
        <w:t>abs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(nombre2)</w:t>
      </w:r>
    </w:p>
    <w:p w14:paraId="07FB22B5" w14:textId="77777777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 xml:space="preserve">Bon code : </w:t>
      </w:r>
    </w:p>
    <w:p w14:paraId="07FB22B6" w14:textId="77777777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resultat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nombre1 + nombre2</w:t>
      </w:r>
    </w:p>
    <w:p w14:paraId="07FB22B7" w14:textId="77777777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lastRenderedPageBreak/>
        <w:t xml:space="preserve">Explication : </w:t>
      </w:r>
    </w:p>
    <w:p w14:paraId="07FB22B8" w14:textId="3A99F0DB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>Convertir les nombre</w:t>
      </w:r>
      <w:r w:rsidR="0016794E">
        <w:t>s</w:t>
      </w:r>
      <w:r>
        <w:t xml:space="preserve"> entier</w:t>
      </w:r>
      <w:r w:rsidR="0016794E">
        <w:t>s</w:t>
      </w:r>
      <w:r>
        <w:t xml:space="preserve"> dans leur valeur absolue retourne toujours un nombre positif.</w:t>
      </w:r>
    </w:p>
    <w:p w14:paraId="07FB22B9" w14:textId="77777777" w:rsidR="005A3AD2" w:rsidRDefault="005A3AD2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</w:pPr>
    </w:p>
    <w:p w14:paraId="07FB22BA" w14:textId="77777777" w:rsidR="005A3AD2" w:rsidRDefault="00000000">
      <w:pPr>
        <w:pStyle w:val="Titre2"/>
        <w:tabs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</w:pPr>
      <w:bookmarkStart w:id="6" w:name="_heading=h.pmuybzo2g2h8" w:colFirst="0" w:colLast="0"/>
      <w:bookmarkEnd w:id="6"/>
      <w:r>
        <w:t>Jeux d’essais 2</w:t>
      </w:r>
    </w:p>
    <w:p w14:paraId="07FB22BB" w14:textId="2A832E02" w:rsidR="005A3AD2" w:rsidRDefault="003737C5">
      <w:pPr>
        <w:tabs>
          <w:tab w:val="center" w:pos="4320"/>
          <w:tab w:val="right" w:pos="8640"/>
          <w:tab w:val="center" w:pos="4320"/>
          <w:tab w:val="right" w:pos="8640"/>
          <w:tab w:val="right" w:pos="8685"/>
          <w:tab w:val="center" w:pos="4320"/>
          <w:tab w:val="right" w:pos="8640"/>
        </w:tabs>
        <w:ind w:hanging="18"/>
      </w:pPr>
      <w:r>
        <w:t xml:space="preserve">Créer une fonction qui compare la valeur d’un nombre entré avec celui du précédent. La valeur initiale pour la comparaison est 0. </w:t>
      </w:r>
      <w:r w:rsidR="00E0185C">
        <w:t xml:space="preserve">Vous devez afficher si le nombre est plus petit, plus grand ou égal au nombre précédent. </w:t>
      </w:r>
      <w:r w:rsidR="00BE67FF">
        <w:t>Mettez la fonction dans une</w:t>
      </w:r>
      <w:r>
        <w:t xml:space="preserve"> boucle infinie jusqu’à ce que l’entrée ne soit pas un nombre réel.</w:t>
      </w:r>
    </w:p>
    <w:p w14:paraId="07FB22BC" w14:textId="77777777" w:rsidR="005A3AD2" w:rsidRDefault="00000000">
      <w:pPr>
        <w:pStyle w:val="Titre3"/>
      </w:pPr>
      <w:bookmarkStart w:id="7" w:name="_heading=h.r0gdfr96col8" w:colFirst="0" w:colLast="0"/>
      <w:bookmarkEnd w:id="7"/>
      <w:r>
        <w:t>Variables à surveiller</w:t>
      </w:r>
    </w:p>
    <w:tbl>
      <w:tblPr>
        <w:tblStyle w:val="a2"/>
        <w:tblW w:w="9047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7"/>
        <w:gridCol w:w="3945"/>
        <w:gridCol w:w="1815"/>
      </w:tblGrid>
      <w:tr w:rsidR="005A3AD2" w14:paraId="07FB22C0" w14:textId="77777777">
        <w:tc>
          <w:tcPr>
            <w:tcW w:w="32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BD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Nom de la variable</w:t>
            </w:r>
          </w:p>
        </w:tc>
        <w:tc>
          <w:tcPr>
            <w:tcW w:w="39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BE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BF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Type et valeur par défaut</w:t>
            </w:r>
          </w:p>
        </w:tc>
      </w:tr>
      <w:tr w:rsidR="005A3AD2" w14:paraId="07FB22C4" w14:textId="77777777"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1" w14:textId="64013783" w:rsidR="005A3AD2" w:rsidRDefault="005D3C56">
            <w:pPr>
              <w:widowControl w:val="0"/>
              <w:ind w:left="0"/>
            </w:pPr>
            <w:r>
              <w:t>Nombre 1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2" w14:textId="6CE3A788" w:rsidR="005A3AD2" w:rsidRDefault="005D3C56">
            <w:pPr>
              <w:widowControl w:val="0"/>
              <w:ind w:left="0"/>
            </w:pPr>
            <w:r>
              <w:t>Premier nombre à comparer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3" w14:textId="6345AC76" w:rsidR="005A3AD2" w:rsidRDefault="005D3C56">
            <w:pPr>
              <w:widowControl w:val="0"/>
              <w:ind w:left="0"/>
            </w:pPr>
            <w:proofErr w:type="spellStart"/>
            <w:r>
              <w:t>Float</w:t>
            </w:r>
            <w:proofErr w:type="spellEnd"/>
            <w:r>
              <w:t xml:space="preserve"> 0</w:t>
            </w:r>
          </w:p>
        </w:tc>
      </w:tr>
      <w:tr w:rsidR="005A3AD2" w14:paraId="07FB22C8" w14:textId="77777777"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5" w14:textId="147EE220" w:rsidR="005A3AD2" w:rsidRDefault="005D3C56">
            <w:pPr>
              <w:widowControl w:val="0"/>
              <w:ind w:left="0"/>
            </w:pPr>
            <w:r>
              <w:t>Nombre 2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6" w14:textId="3C439757" w:rsidR="005A3AD2" w:rsidRDefault="005D3C56">
            <w:pPr>
              <w:widowControl w:val="0"/>
              <w:ind w:left="0"/>
            </w:pPr>
            <w:r>
              <w:t>Deuxième</w:t>
            </w:r>
            <w:r>
              <w:t xml:space="preserve"> nombre à comparer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7" w14:textId="19F0B7BA" w:rsidR="005A3AD2" w:rsidRDefault="005D3C56">
            <w:pPr>
              <w:widowControl w:val="0"/>
              <w:ind w:left="0"/>
            </w:pPr>
            <w:proofErr w:type="spellStart"/>
            <w:proofErr w:type="gramStart"/>
            <w:r>
              <w:t>float</w:t>
            </w:r>
            <w:proofErr w:type="spellEnd"/>
            <w:proofErr w:type="gramEnd"/>
          </w:p>
        </w:tc>
      </w:tr>
    </w:tbl>
    <w:p w14:paraId="07FB22C9" w14:textId="77777777" w:rsidR="005A3AD2" w:rsidRDefault="00000000">
      <w:pPr>
        <w:pStyle w:val="Titre3"/>
      </w:pPr>
      <w:bookmarkStart w:id="8" w:name="_heading=h.h9o8thmtzdm2" w:colFirst="0" w:colLast="0"/>
      <w:bookmarkEnd w:id="8"/>
      <w:r>
        <w:t>Jeu d’essais</w:t>
      </w:r>
    </w:p>
    <w:tbl>
      <w:tblPr>
        <w:tblStyle w:val="a3"/>
        <w:tblW w:w="9047" w:type="dxa"/>
        <w:tblInd w:w="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1"/>
        <w:gridCol w:w="2262"/>
        <w:gridCol w:w="2262"/>
        <w:gridCol w:w="2262"/>
      </w:tblGrid>
      <w:tr w:rsidR="005A3AD2" w14:paraId="07FB22CE" w14:textId="77777777"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A" w14:textId="21B5FDD8" w:rsidR="005A3AD2" w:rsidRDefault="005D3C56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Nombre 1</w:t>
            </w:r>
          </w:p>
        </w:tc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B" w14:textId="6ADD26C3" w:rsidR="005A3AD2" w:rsidRDefault="005D3C56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Nombre 2</w:t>
            </w:r>
          </w:p>
        </w:tc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C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Attendu</w:t>
            </w:r>
          </w:p>
        </w:tc>
        <w:tc>
          <w:tcPr>
            <w:tcW w:w="226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D" w14:textId="77777777" w:rsidR="005A3AD2" w:rsidRDefault="00000000">
            <w:pPr>
              <w:widowControl w:val="0"/>
              <w:ind w:left="0"/>
              <w:jc w:val="center"/>
              <w:rPr>
                <w:b/>
              </w:rPr>
            </w:pPr>
            <w:r>
              <w:rPr>
                <w:b/>
              </w:rPr>
              <w:t>Obtenu</w:t>
            </w:r>
          </w:p>
        </w:tc>
      </w:tr>
      <w:tr w:rsidR="005A3AD2" w14:paraId="07FB22D3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CF" w14:textId="4125064B" w:rsidR="005A3AD2" w:rsidRDefault="005D3C56">
            <w:pPr>
              <w:widowControl w:val="0"/>
              <w:ind w:left="0"/>
              <w:jc w:val="center"/>
            </w:pPr>
            <w:r>
              <w:t>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0" w14:textId="5188BF78" w:rsidR="005A3AD2" w:rsidRDefault="005D3C56">
            <w:pPr>
              <w:widowControl w:val="0"/>
              <w:ind w:left="0"/>
              <w:jc w:val="center"/>
            </w:pPr>
            <w:r>
              <w:t>235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1" w14:textId="34FB3EA8" w:rsidR="005A3AD2" w:rsidRDefault="005D3C56" w:rsidP="005D3C56">
            <w:pPr>
              <w:widowControl w:val="0"/>
              <w:ind w:left="0"/>
              <w:jc w:val="center"/>
            </w:pPr>
            <w:r>
              <w:t>Nombre2 &gt; Nomber1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2" w14:textId="346C5241" w:rsidR="005A3AD2" w:rsidRDefault="005D3C56">
            <w:pPr>
              <w:widowControl w:val="0"/>
              <w:ind w:left="0"/>
              <w:jc w:val="center"/>
            </w:pPr>
            <w:r>
              <w:t>Nombre2 &gt; Nomber1</w:t>
            </w:r>
          </w:p>
        </w:tc>
      </w:tr>
      <w:tr w:rsidR="005A3AD2" w14:paraId="07FB22D8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4" w14:textId="7CBA756F" w:rsidR="005A3AD2" w:rsidRDefault="005D3C56">
            <w:pPr>
              <w:widowControl w:val="0"/>
              <w:ind w:left="0"/>
              <w:jc w:val="center"/>
            </w:pPr>
            <w:r>
              <w:t>235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5" w14:textId="33C49760" w:rsidR="005A3AD2" w:rsidRDefault="005D3C56">
            <w:pPr>
              <w:widowControl w:val="0"/>
              <w:ind w:left="0"/>
              <w:jc w:val="center"/>
            </w:pPr>
            <w:r>
              <w:t>12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F888" w14:textId="77777777" w:rsidR="005D3C56" w:rsidRDefault="005D3C56">
            <w:pPr>
              <w:widowControl w:val="0"/>
              <w:ind w:left="0"/>
              <w:jc w:val="center"/>
            </w:pPr>
            <w:r>
              <w:t xml:space="preserve">Nombre2 </w:t>
            </w:r>
            <w:r>
              <w:t>&lt;</w:t>
            </w:r>
          </w:p>
          <w:p w14:paraId="07FB22D6" w14:textId="788B1F8A" w:rsidR="005A3AD2" w:rsidRDefault="005D3C56">
            <w:pPr>
              <w:widowControl w:val="0"/>
              <w:ind w:left="0"/>
              <w:jc w:val="center"/>
            </w:pPr>
            <w:r>
              <w:t>Nomber1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6011" w14:textId="77777777" w:rsidR="005D3C56" w:rsidRDefault="005D3C56" w:rsidP="005D3C56">
            <w:pPr>
              <w:widowControl w:val="0"/>
              <w:ind w:left="0"/>
              <w:jc w:val="center"/>
            </w:pPr>
            <w:r>
              <w:t>Nombre2 &lt;</w:t>
            </w:r>
          </w:p>
          <w:p w14:paraId="07FB22D7" w14:textId="0F1A56F4" w:rsidR="005A3AD2" w:rsidRDefault="005D3C56" w:rsidP="005D3C56">
            <w:pPr>
              <w:widowControl w:val="0"/>
              <w:ind w:left="0"/>
              <w:jc w:val="center"/>
            </w:pPr>
            <w:r>
              <w:t>Nomber1</w:t>
            </w:r>
          </w:p>
        </w:tc>
      </w:tr>
      <w:tr w:rsidR="005A3AD2" w14:paraId="07FB22DD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9" w14:textId="17F00F40" w:rsidR="005A3AD2" w:rsidRDefault="005D3C56">
            <w:pPr>
              <w:widowControl w:val="0"/>
              <w:ind w:left="0"/>
              <w:jc w:val="center"/>
            </w:pPr>
            <w:r>
              <w:t>12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A" w14:textId="685529BB" w:rsidR="005A3AD2" w:rsidRDefault="00967716">
            <w:pPr>
              <w:widowControl w:val="0"/>
              <w:ind w:left="0"/>
              <w:jc w:val="center"/>
            </w:pPr>
            <w:r>
              <w:t>12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B" w14:textId="70A093A7" w:rsidR="005A3AD2" w:rsidRDefault="005D3C56">
            <w:pPr>
              <w:widowControl w:val="0"/>
              <w:ind w:left="0"/>
              <w:jc w:val="center"/>
            </w:pPr>
            <w:r>
              <w:t xml:space="preserve">Nombre2 </w:t>
            </w:r>
            <w:r w:rsidR="00967716">
              <w:t>=</w:t>
            </w:r>
            <w:r>
              <w:t xml:space="preserve"> Nomber1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903D" w14:textId="77777777" w:rsidR="00967716" w:rsidRDefault="00967716" w:rsidP="00967716">
            <w:pPr>
              <w:widowControl w:val="0"/>
              <w:ind w:left="0"/>
              <w:jc w:val="center"/>
            </w:pPr>
            <w:r>
              <w:t>Nombre2 &lt;</w:t>
            </w:r>
          </w:p>
          <w:p w14:paraId="07FB22DC" w14:textId="336A557E" w:rsidR="005A3AD2" w:rsidRDefault="00967716" w:rsidP="00967716">
            <w:pPr>
              <w:widowControl w:val="0"/>
              <w:ind w:left="0"/>
              <w:jc w:val="center"/>
            </w:pPr>
            <w:r>
              <w:t>Nomber1</w:t>
            </w:r>
          </w:p>
        </w:tc>
      </w:tr>
      <w:tr w:rsidR="005A3AD2" w14:paraId="07FB22E2" w14:textId="77777777"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E" w14:textId="75D3F9D0" w:rsidR="005A3AD2" w:rsidRDefault="00967716">
            <w:pPr>
              <w:widowControl w:val="0"/>
              <w:ind w:left="0"/>
              <w:jc w:val="center"/>
            </w:pPr>
            <w:r>
              <w:t>12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DF" w14:textId="69586F0C" w:rsidR="005A3AD2" w:rsidRDefault="005D3C56">
            <w:pPr>
              <w:widowControl w:val="0"/>
              <w:ind w:left="0"/>
              <w:jc w:val="center"/>
            </w:pPr>
            <w:r>
              <w:t>-1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E0" w14:textId="3319A674" w:rsidR="005A3AD2" w:rsidRDefault="005D3C56">
            <w:pPr>
              <w:widowControl w:val="0"/>
              <w:ind w:left="0"/>
              <w:jc w:val="center"/>
            </w:pPr>
            <w:r>
              <w:t xml:space="preserve">Nombre2 </w:t>
            </w:r>
            <w:r>
              <w:t xml:space="preserve">&gt; </w:t>
            </w:r>
            <w:r>
              <w:t>Nomber1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22E1" w14:textId="7762D068" w:rsidR="005A3AD2" w:rsidRDefault="005D3C56">
            <w:pPr>
              <w:widowControl w:val="0"/>
              <w:ind w:left="0"/>
              <w:jc w:val="center"/>
            </w:pPr>
            <w:r>
              <w:t>Ne compare pas</w:t>
            </w:r>
          </w:p>
        </w:tc>
      </w:tr>
    </w:tbl>
    <w:p w14:paraId="07FB22E3" w14:textId="77777777" w:rsidR="005A3AD2" w:rsidRDefault="005A3AD2">
      <w:pPr>
        <w:tabs>
          <w:tab w:val="center" w:pos="4320"/>
          <w:tab w:val="right" w:pos="8640"/>
          <w:tab w:val="center" w:pos="4320"/>
          <w:tab w:val="right" w:pos="8640"/>
          <w:tab w:val="right" w:pos="8685"/>
          <w:tab w:val="center" w:pos="4320"/>
          <w:tab w:val="right" w:pos="8640"/>
        </w:tabs>
        <w:ind w:hanging="18"/>
      </w:pPr>
    </w:p>
    <w:p w14:paraId="07FB22E4" w14:textId="77777777" w:rsidR="005A3AD2" w:rsidRDefault="00000000">
      <w:pPr>
        <w:tabs>
          <w:tab w:val="center" w:pos="4320"/>
          <w:tab w:val="right" w:pos="8640"/>
          <w:tab w:val="center" w:pos="4320"/>
          <w:tab w:val="right" w:pos="8640"/>
          <w:tab w:val="right" w:pos="8685"/>
          <w:tab w:val="center" w:pos="4320"/>
          <w:tab w:val="right" w:pos="8640"/>
        </w:tabs>
        <w:ind w:hanging="18"/>
      </w:pPr>
      <w:r>
        <w:t xml:space="preserve">Erreur 1 : </w:t>
      </w:r>
    </w:p>
    <w:p w14:paraId="07FB22E5" w14:textId="40223D23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 xml:space="preserve">Type d’erreur : </w:t>
      </w:r>
      <w:r w:rsidR="00967716">
        <w:t>Erreur de Logique</w:t>
      </w:r>
    </w:p>
    <w:p w14:paraId="2A9A2127" w14:textId="77777777" w:rsidR="00967716" w:rsidRPr="00967716" w:rsidRDefault="00000000" w:rsidP="00967716">
      <w:pPr>
        <w:pStyle w:val="PrformatHTML"/>
        <w:shd w:val="clear" w:color="auto" w:fill="1E1F22"/>
        <w:rPr>
          <w:color w:val="BCBEC4"/>
        </w:rPr>
      </w:pPr>
      <w:r>
        <w:t xml:space="preserve">Mauvais code : </w:t>
      </w:r>
      <w:r w:rsidR="00967716" w:rsidRPr="00967716">
        <w:rPr>
          <w:color w:val="CF8E6D"/>
        </w:rPr>
        <w:t xml:space="preserve">if </w:t>
      </w:r>
      <w:r w:rsidR="00967716" w:rsidRPr="00967716">
        <w:rPr>
          <w:color w:val="BCBEC4"/>
        </w:rPr>
        <w:t>nombre2 &lt; nombre1:</w:t>
      </w:r>
      <w:r w:rsidR="00967716" w:rsidRPr="00967716">
        <w:rPr>
          <w:color w:val="BCBEC4"/>
        </w:rPr>
        <w:br/>
        <w:t xml:space="preserve">    </w:t>
      </w:r>
      <w:r w:rsidR="00967716" w:rsidRPr="00967716">
        <w:rPr>
          <w:color w:val="CF8E6D"/>
        </w:rPr>
        <w:t xml:space="preserve">return </w:t>
      </w:r>
      <w:r w:rsidR="00967716" w:rsidRPr="00967716">
        <w:rPr>
          <w:color w:val="6AAB73"/>
        </w:rPr>
        <w:t>f"</w:t>
      </w:r>
      <w:r w:rsidR="00967716" w:rsidRPr="00967716">
        <w:rPr>
          <w:color w:val="CF8E6D"/>
        </w:rPr>
        <w:t>{</w:t>
      </w:r>
      <w:r w:rsidR="00967716" w:rsidRPr="00967716">
        <w:rPr>
          <w:color w:val="BCBEC4"/>
        </w:rPr>
        <w:t>nombre2</w:t>
      </w:r>
      <w:r w:rsidR="00967716" w:rsidRPr="00967716">
        <w:rPr>
          <w:color w:val="CF8E6D"/>
        </w:rPr>
        <w:t>}</w:t>
      </w:r>
      <w:r w:rsidR="00967716" w:rsidRPr="00967716">
        <w:rPr>
          <w:color w:val="6AAB73"/>
        </w:rPr>
        <w:t xml:space="preserve"> est plus petit que </w:t>
      </w:r>
      <w:r w:rsidR="00967716" w:rsidRPr="00967716">
        <w:rPr>
          <w:color w:val="CF8E6D"/>
        </w:rPr>
        <w:t>{</w:t>
      </w:r>
      <w:r w:rsidR="00967716" w:rsidRPr="00967716">
        <w:rPr>
          <w:color w:val="BCBEC4"/>
        </w:rPr>
        <w:t>nombre1</w:t>
      </w:r>
      <w:r w:rsidR="00967716" w:rsidRPr="00967716">
        <w:rPr>
          <w:color w:val="CF8E6D"/>
        </w:rPr>
        <w:t>}</w:t>
      </w:r>
      <w:r w:rsidR="00967716" w:rsidRPr="00967716">
        <w:rPr>
          <w:color w:val="6AAB73"/>
        </w:rPr>
        <w:t>."</w:t>
      </w:r>
      <w:r w:rsidR="00967716" w:rsidRPr="00967716">
        <w:rPr>
          <w:color w:val="6AAB73"/>
        </w:rPr>
        <w:br/>
      </w:r>
      <w:proofErr w:type="spellStart"/>
      <w:r w:rsidR="00967716" w:rsidRPr="00967716">
        <w:rPr>
          <w:color w:val="CF8E6D"/>
        </w:rPr>
        <w:t>else</w:t>
      </w:r>
      <w:proofErr w:type="spellEnd"/>
      <w:r w:rsidR="00967716" w:rsidRPr="00967716">
        <w:rPr>
          <w:color w:val="BCBEC4"/>
        </w:rPr>
        <w:t>:</w:t>
      </w:r>
      <w:r w:rsidR="00967716" w:rsidRPr="00967716">
        <w:rPr>
          <w:color w:val="BCBEC4"/>
        </w:rPr>
        <w:br/>
        <w:t xml:space="preserve">    </w:t>
      </w:r>
      <w:r w:rsidR="00967716" w:rsidRPr="00967716">
        <w:rPr>
          <w:color w:val="CF8E6D"/>
        </w:rPr>
        <w:t xml:space="preserve">return </w:t>
      </w:r>
      <w:r w:rsidR="00967716" w:rsidRPr="00967716">
        <w:rPr>
          <w:color w:val="6AAB73"/>
        </w:rPr>
        <w:t>f"</w:t>
      </w:r>
      <w:r w:rsidR="00967716" w:rsidRPr="00967716">
        <w:rPr>
          <w:color w:val="CF8E6D"/>
        </w:rPr>
        <w:t>{</w:t>
      </w:r>
      <w:r w:rsidR="00967716" w:rsidRPr="00967716">
        <w:rPr>
          <w:color w:val="BCBEC4"/>
        </w:rPr>
        <w:t>nombre2</w:t>
      </w:r>
      <w:r w:rsidR="00967716" w:rsidRPr="00967716">
        <w:rPr>
          <w:color w:val="CF8E6D"/>
        </w:rPr>
        <w:t>}</w:t>
      </w:r>
      <w:r w:rsidR="00967716" w:rsidRPr="00967716">
        <w:rPr>
          <w:color w:val="6AAB73"/>
        </w:rPr>
        <w:t xml:space="preserve"> est plus grand que </w:t>
      </w:r>
      <w:r w:rsidR="00967716" w:rsidRPr="00967716">
        <w:rPr>
          <w:color w:val="CF8E6D"/>
        </w:rPr>
        <w:t>{</w:t>
      </w:r>
      <w:r w:rsidR="00967716" w:rsidRPr="00967716">
        <w:rPr>
          <w:color w:val="BCBEC4"/>
        </w:rPr>
        <w:t>nombre1</w:t>
      </w:r>
      <w:r w:rsidR="00967716" w:rsidRPr="00967716">
        <w:rPr>
          <w:color w:val="CF8E6D"/>
        </w:rPr>
        <w:t>}</w:t>
      </w:r>
      <w:r w:rsidR="00967716" w:rsidRPr="00967716">
        <w:rPr>
          <w:color w:val="6AAB73"/>
        </w:rPr>
        <w:t>."</w:t>
      </w:r>
    </w:p>
    <w:p w14:paraId="07FB22E6" w14:textId="75F6905C" w:rsidR="005A3AD2" w:rsidRPr="00967716" w:rsidRDefault="005A3AD2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  <w:rPr>
          <w:lang w:val="fr-CA"/>
        </w:rPr>
      </w:pPr>
    </w:p>
    <w:p w14:paraId="148E98DB" w14:textId="48C7DC62" w:rsidR="00967716" w:rsidRDefault="00000000" w:rsidP="00967716">
      <w:pPr>
        <w:pStyle w:val="PrformatHTML"/>
        <w:shd w:val="clear" w:color="auto" w:fill="1E1F22"/>
        <w:rPr>
          <w:color w:val="6AAB73"/>
        </w:rPr>
      </w:pPr>
      <w:r>
        <w:t xml:space="preserve">Bon code : </w:t>
      </w:r>
      <w:r w:rsidR="00967716">
        <w:rPr>
          <w:color w:val="CF8E6D"/>
        </w:rPr>
        <w:t xml:space="preserve">if </w:t>
      </w:r>
      <w:r w:rsidR="00967716">
        <w:rPr>
          <w:color w:val="BCBEC4"/>
        </w:rPr>
        <w:t>nombre2 &lt; nombre1:</w:t>
      </w:r>
      <w:r w:rsidR="00967716">
        <w:rPr>
          <w:color w:val="BCBEC4"/>
        </w:rPr>
        <w:br/>
        <w:t xml:space="preserve">    </w:t>
      </w:r>
      <w:r w:rsidR="00967716">
        <w:rPr>
          <w:color w:val="CF8E6D"/>
        </w:rPr>
        <w:t xml:space="preserve">return </w:t>
      </w:r>
      <w:r w:rsidR="00967716">
        <w:rPr>
          <w:color w:val="6AAB73"/>
        </w:rPr>
        <w:t>f"</w:t>
      </w:r>
      <w:r w:rsidR="00967716">
        <w:rPr>
          <w:color w:val="CF8E6D"/>
        </w:rPr>
        <w:t>{</w:t>
      </w:r>
      <w:r w:rsidR="00967716">
        <w:rPr>
          <w:color w:val="BCBEC4"/>
        </w:rPr>
        <w:t>nombre2</w:t>
      </w:r>
      <w:r w:rsidR="00967716">
        <w:rPr>
          <w:color w:val="CF8E6D"/>
        </w:rPr>
        <w:t>}</w:t>
      </w:r>
      <w:r w:rsidR="00967716">
        <w:rPr>
          <w:color w:val="6AAB73"/>
        </w:rPr>
        <w:t xml:space="preserve"> est plus petit que </w:t>
      </w:r>
      <w:r w:rsidR="00967716">
        <w:rPr>
          <w:color w:val="CF8E6D"/>
        </w:rPr>
        <w:t>{</w:t>
      </w:r>
      <w:r w:rsidR="00967716">
        <w:rPr>
          <w:color w:val="BCBEC4"/>
        </w:rPr>
        <w:t>nombre1</w:t>
      </w:r>
      <w:r w:rsidR="00967716">
        <w:rPr>
          <w:color w:val="CF8E6D"/>
        </w:rPr>
        <w:t>}</w:t>
      </w:r>
      <w:r w:rsidR="00967716">
        <w:rPr>
          <w:color w:val="6AAB73"/>
        </w:rPr>
        <w:t>."</w:t>
      </w:r>
      <w:r w:rsidR="00967716">
        <w:rPr>
          <w:color w:val="6AAB73"/>
        </w:rPr>
        <w:br/>
      </w:r>
      <w:proofErr w:type="spellStart"/>
      <w:r w:rsidR="00967716">
        <w:rPr>
          <w:color w:val="CF8E6D"/>
        </w:rPr>
        <w:t>el</w:t>
      </w:r>
      <w:r w:rsidR="00967716">
        <w:rPr>
          <w:color w:val="CF8E6D"/>
        </w:rPr>
        <w:t>if</w:t>
      </w:r>
      <w:proofErr w:type="spellEnd"/>
      <w:r w:rsidR="00967716">
        <w:rPr>
          <w:color w:val="CF8E6D"/>
        </w:rPr>
        <w:t xml:space="preserve"> nombre2 == nombre1</w:t>
      </w:r>
      <w:r w:rsidR="00967716">
        <w:rPr>
          <w:color w:val="BCBEC4"/>
        </w:rPr>
        <w:t>:</w:t>
      </w:r>
      <w:r w:rsidR="00967716">
        <w:rPr>
          <w:color w:val="BCBEC4"/>
        </w:rPr>
        <w:br/>
        <w:t xml:space="preserve">    </w:t>
      </w:r>
      <w:r w:rsidR="00967716">
        <w:rPr>
          <w:color w:val="CF8E6D"/>
        </w:rPr>
        <w:t xml:space="preserve">return </w:t>
      </w:r>
      <w:r w:rsidR="00967716">
        <w:rPr>
          <w:color w:val="6AAB73"/>
        </w:rPr>
        <w:t>f"</w:t>
      </w:r>
      <w:r w:rsidR="00967716">
        <w:rPr>
          <w:color w:val="CF8E6D"/>
        </w:rPr>
        <w:t>{</w:t>
      </w:r>
      <w:r w:rsidR="00967716">
        <w:rPr>
          <w:color w:val="BCBEC4"/>
        </w:rPr>
        <w:t>nombre2</w:t>
      </w:r>
      <w:r w:rsidR="00967716">
        <w:rPr>
          <w:color w:val="CF8E6D"/>
        </w:rPr>
        <w:t>}</w:t>
      </w:r>
      <w:r w:rsidR="00967716">
        <w:rPr>
          <w:color w:val="6AAB73"/>
        </w:rPr>
        <w:t xml:space="preserve"> est </w:t>
      </w:r>
      <w:r w:rsidR="00967716">
        <w:rPr>
          <w:color w:val="6AAB73"/>
        </w:rPr>
        <w:t xml:space="preserve">égale à </w:t>
      </w:r>
      <w:r w:rsidR="00967716">
        <w:rPr>
          <w:color w:val="CF8E6D"/>
        </w:rPr>
        <w:t>{</w:t>
      </w:r>
      <w:r w:rsidR="00967716">
        <w:rPr>
          <w:color w:val="BCBEC4"/>
        </w:rPr>
        <w:t>nombre1</w:t>
      </w:r>
      <w:r w:rsidR="00967716">
        <w:rPr>
          <w:color w:val="CF8E6D"/>
        </w:rPr>
        <w:t>}</w:t>
      </w:r>
      <w:r w:rsidR="00967716">
        <w:rPr>
          <w:color w:val="6AAB73"/>
        </w:rPr>
        <w:t>."</w:t>
      </w:r>
    </w:p>
    <w:p w14:paraId="5EEF1730" w14:textId="27552300" w:rsidR="00967716" w:rsidRDefault="00DE40F0" w:rsidP="00967716">
      <w:pPr>
        <w:pStyle w:val="PrformatHTML"/>
        <w:shd w:val="clear" w:color="auto" w:fill="1E1F22"/>
        <w:rPr>
          <w:color w:val="F79646" w:themeColor="accent6"/>
        </w:rPr>
      </w:pPr>
      <w:proofErr w:type="spellStart"/>
      <w:r w:rsidRPr="00967716">
        <w:rPr>
          <w:color w:val="F79646" w:themeColor="accent6"/>
        </w:rPr>
        <w:t>E</w:t>
      </w:r>
      <w:r w:rsidR="00967716" w:rsidRPr="00967716">
        <w:rPr>
          <w:color w:val="F79646" w:themeColor="accent6"/>
        </w:rPr>
        <w:t>lse</w:t>
      </w:r>
      <w:proofErr w:type="spellEnd"/>
      <w:r>
        <w:rPr>
          <w:color w:val="F79646" w:themeColor="accent6"/>
        </w:rPr>
        <w:t> :</w:t>
      </w:r>
    </w:p>
    <w:p w14:paraId="037BC6C6" w14:textId="0BB20FE5" w:rsidR="00DE40F0" w:rsidRDefault="00DE40F0" w:rsidP="00DE40F0">
      <w:pPr>
        <w:pStyle w:val="PrformatHTML"/>
        <w:shd w:val="clear" w:color="auto" w:fill="1E1F22"/>
        <w:rPr>
          <w:color w:val="6AAB73"/>
        </w:rPr>
      </w:pPr>
      <w:r>
        <w:rPr>
          <w:color w:val="F79646" w:themeColor="accent6"/>
        </w:rPr>
        <w:tab/>
      </w:r>
      <w:proofErr w:type="gramStart"/>
      <w:r>
        <w:rPr>
          <w:color w:val="CF8E6D"/>
        </w:rPr>
        <w:t>return</w:t>
      </w:r>
      <w:proofErr w:type="gram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nombre2</w:t>
      </w:r>
      <w:r>
        <w:rPr>
          <w:color w:val="CF8E6D"/>
        </w:rPr>
        <w:t>}</w:t>
      </w:r>
      <w:r>
        <w:rPr>
          <w:color w:val="6AAB73"/>
        </w:rPr>
        <w:t xml:space="preserve"> est </w:t>
      </w:r>
      <w:r>
        <w:rPr>
          <w:color w:val="6AAB73"/>
        </w:rPr>
        <w:t>plus grand que</w:t>
      </w:r>
      <w:r>
        <w:rPr>
          <w:color w:val="6AAB73"/>
        </w:rPr>
        <w:t xml:space="preserve"> </w:t>
      </w:r>
      <w:r>
        <w:rPr>
          <w:color w:val="CF8E6D"/>
        </w:rPr>
        <w:t>{</w:t>
      </w:r>
      <w:r>
        <w:rPr>
          <w:color w:val="BCBEC4"/>
        </w:rPr>
        <w:t>nombre1</w:t>
      </w:r>
      <w:r>
        <w:rPr>
          <w:color w:val="CF8E6D"/>
        </w:rPr>
        <w:t>}</w:t>
      </w:r>
      <w:r>
        <w:rPr>
          <w:color w:val="6AAB73"/>
        </w:rPr>
        <w:t>."</w:t>
      </w:r>
    </w:p>
    <w:p w14:paraId="2B56B7FC" w14:textId="3E853FC5" w:rsidR="00DE40F0" w:rsidRPr="00967716" w:rsidRDefault="00DE40F0" w:rsidP="00967716">
      <w:pPr>
        <w:pStyle w:val="PrformatHTML"/>
        <w:shd w:val="clear" w:color="auto" w:fill="1E1F22"/>
        <w:rPr>
          <w:color w:val="F79646" w:themeColor="accent6"/>
        </w:rPr>
      </w:pPr>
    </w:p>
    <w:p w14:paraId="07FB22E7" w14:textId="3D8AB970" w:rsidR="005A3AD2" w:rsidRPr="00967716" w:rsidRDefault="005A3AD2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  <w:rPr>
          <w:lang w:val="fr-CA"/>
        </w:rPr>
      </w:pPr>
    </w:p>
    <w:p w14:paraId="07FB22E8" w14:textId="6E4176AD" w:rsidR="005A3AD2" w:rsidRDefault="00000000">
      <w:pPr>
        <w:pBdr>
          <w:top w:val="single" w:sz="12" w:space="2" w:color="000000"/>
          <w:left w:val="single" w:sz="12" w:space="2" w:color="000000"/>
          <w:bottom w:val="single" w:sz="12" w:space="2" w:color="000000"/>
          <w:right w:val="single" w:sz="12" w:space="2" w:color="000000"/>
        </w:pBd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  <w:r>
        <w:t xml:space="preserve">Explication : </w:t>
      </w:r>
      <w:r w:rsidR="00DE40F0">
        <w:t xml:space="preserve"> Ceci permet les 2 chiffres comparés à </w:t>
      </w:r>
      <w:proofErr w:type="spellStart"/>
      <w:r w:rsidR="00DE40F0">
        <w:t>etre</w:t>
      </w:r>
      <w:proofErr w:type="spellEnd"/>
      <w:r w:rsidR="00DE40F0">
        <w:t xml:space="preserve"> égales. S’il n’est pas réparer, le code sortira de la boucle.</w:t>
      </w:r>
    </w:p>
    <w:p w14:paraId="07FB22F8" w14:textId="77777777" w:rsidR="005A3AD2" w:rsidRDefault="005A3AD2">
      <w:pPr>
        <w:tabs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  <w:tab w:val="center" w:pos="4320"/>
          <w:tab w:val="right" w:pos="8640"/>
        </w:tabs>
        <w:ind w:hanging="18"/>
      </w:pPr>
    </w:p>
    <w:sectPr w:rsidR="005A3A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D87"/>
    <w:multiLevelType w:val="multilevel"/>
    <w:tmpl w:val="C53C2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925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D2"/>
    <w:rsid w:val="0016794E"/>
    <w:rsid w:val="00332FA3"/>
    <w:rsid w:val="003737C5"/>
    <w:rsid w:val="005A3AD2"/>
    <w:rsid w:val="005D3C56"/>
    <w:rsid w:val="006B68AE"/>
    <w:rsid w:val="00701D4E"/>
    <w:rsid w:val="00967716"/>
    <w:rsid w:val="00BE67FF"/>
    <w:rsid w:val="00D3291F"/>
    <w:rsid w:val="00DE40F0"/>
    <w:rsid w:val="00E0185C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227E"/>
  <w15:docId w15:val="{967F74D9-9650-4640-80E0-81697044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16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7716"/>
    <w:pPr>
      <w:tabs>
        <w:tab w:val="clear" w:pos="4320"/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7716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/VDAi00DBpwEuTSosKZr/cpZ8w==">AMUW2mUHeA7hrNHztUkYXK9o9me6IZTian77hlAPkPeNuIMS1s19MRH3rC152NQk0D19HmnvhMcjKxxEmsJgwUb1TO0/jojeMxFIFO8dfCUtPFv2V049e+5koD+qcS16j9XgemlBJyL+TPK/5TBrSSVYv6XcYsHDlnuHghYVoaPiBs73lTCwVZTTVHWodXMwNnWujvcWnd3nbox9sjSnau+IXOxYWTkT1pISLxqBUs7sLX3x+dTrkWtAIsJcSAnIsoLFu2/ujk9bj/KoGlI+p0b1OamBgtcW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Creo Jeremy Thomas</dc:creator>
  <cp:lastModifiedBy>Creo Jeremy Thomas</cp:lastModifiedBy>
  <cp:revision>2</cp:revision>
  <dcterms:created xsi:type="dcterms:W3CDTF">2023-09-26T18:18:00Z</dcterms:created>
  <dcterms:modified xsi:type="dcterms:W3CDTF">2023-09-26T18:18:00Z</dcterms:modified>
</cp:coreProperties>
</file>