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B2F9B" w14:textId="77777777" w:rsidR="00855A5F" w:rsidRDefault="00000000">
      <w:pPr>
        <w:spacing w:after="0" w:line="259" w:lineRule="auto"/>
        <w:ind w:left="0" w:right="84" w:firstLine="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 xml:space="preserve">     </w:t>
      </w:r>
      <w:r>
        <w:rPr>
          <w:sz w:val="72"/>
        </w:rPr>
        <w:t>PRÁCTICA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9E19BD" w14:textId="77777777" w:rsidR="00855A5F" w:rsidRDefault="00000000">
      <w:pPr>
        <w:spacing w:after="0" w:line="259" w:lineRule="auto"/>
        <w:ind w:left="0" w:right="90" w:firstLine="0"/>
        <w:jc w:val="center"/>
      </w:pPr>
      <w:r>
        <w:rPr>
          <w:i/>
          <w:color w:val="666666"/>
          <w:sz w:val="36"/>
        </w:rPr>
        <w:t xml:space="preserve">Subrutinas y pasaje de parámetros </w:t>
      </w:r>
    </w:p>
    <w:p w14:paraId="194E25A1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6064D47" w14:textId="77777777" w:rsidR="00855A5F" w:rsidRDefault="00000000">
      <w:pPr>
        <w:spacing w:after="0" w:line="242" w:lineRule="auto"/>
        <w:ind w:left="0" w:firstLine="0"/>
        <w:jc w:val="left"/>
      </w:pPr>
      <w:r>
        <w:rPr>
          <w:i/>
        </w:rPr>
        <w:t xml:space="preserve">Objetivos: Comprender la utilidad de las subrutinas y la comunicación con el programa principal a través de una pila. Escribir programas en el lenguaje </w:t>
      </w:r>
      <w:proofErr w:type="spellStart"/>
      <w:r>
        <w:rPr>
          <w:i/>
        </w:rPr>
        <w:t>assembly</w:t>
      </w:r>
      <w:proofErr w:type="spellEnd"/>
      <w:r>
        <w:rPr>
          <w:i/>
        </w:rPr>
        <w:t xml:space="preserve"> del simulador </w:t>
      </w:r>
      <w:proofErr w:type="spellStart"/>
      <w:r>
        <w:rPr>
          <w:i/>
        </w:rPr>
        <w:t>VonSim</w:t>
      </w:r>
      <w:proofErr w:type="spellEnd"/>
      <w:r>
        <w:rPr>
          <w:i/>
        </w:rPr>
        <w:t xml:space="preserve">. Ejecutarlos y verificar los resultados, analizando el flujo de información entre los distintos componentes del sistema. </w:t>
      </w:r>
    </w:p>
    <w:p w14:paraId="1ACF9B0D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97BF7AC" w14:textId="77777777" w:rsidR="00855A5F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13D952EF" w14:textId="77777777" w:rsidR="00855A5F" w:rsidRDefault="00000000">
      <w:pPr>
        <w:numPr>
          <w:ilvl w:val="0"/>
          <w:numId w:val="1"/>
        </w:numPr>
        <w:spacing w:after="4"/>
        <w:ind w:right="78" w:hanging="360"/>
        <w:jc w:val="left"/>
      </w:pPr>
      <w:r>
        <w:rPr>
          <w:b/>
        </w:rPr>
        <w:t xml:space="preserve">Repaso de uso de la pila </w:t>
      </w:r>
      <w:r>
        <w:t xml:space="preserve">Si el registro SP vale 8000h al comenzar el programa, indicar el valor del registro SP </w:t>
      </w:r>
      <w:r>
        <w:rPr>
          <w:b/>
        </w:rPr>
        <w:t>luego de ejecutar</w:t>
      </w:r>
      <w:r>
        <w:t xml:space="preserve"> cada una de las instrucciones de la tabla, </w:t>
      </w:r>
      <w:r>
        <w:rPr>
          <w:b/>
        </w:rPr>
        <w:t>en el orden en que aparecen</w:t>
      </w:r>
      <w:r>
        <w:t xml:space="preserve">. Indicar, de la misma forma, los valores de los registros AX y BX. </w:t>
      </w:r>
    </w:p>
    <w:tbl>
      <w:tblPr>
        <w:tblStyle w:val="TableGrid"/>
        <w:tblW w:w="8644" w:type="dxa"/>
        <w:tblInd w:w="732" w:type="dxa"/>
        <w:tblCellMar>
          <w:top w:w="9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98"/>
        <w:gridCol w:w="1990"/>
        <w:gridCol w:w="3452"/>
        <w:gridCol w:w="1304"/>
        <w:gridCol w:w="1500"/>
      </w:tblGrid>
      <w:tr w:rsidR="00855A5F" w14:paraId="734B520D" w14:textId="77777777">
        <w:trPr>
          <w:trHeight w:val="284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4F5F50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7083449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Instrucción</w:t>
            </w:r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0CAC583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Valor del registro SP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080922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AX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5532F52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BX</w:t>
            </w:r>
            <w:r>
              <w:t xml:space="preserve"> </w:t>
            </w:r>
          </w:p>
        </w:tc>
      </w:tr>
      <w:tr w:rsidR="00855A5F" w14:paraId="0C6ABA49" w14:textId="77777777">
        <w:trPr>
          <w:trHeight w:val="282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B97A0D4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301B244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mov</w:t>
            </w:r>
            <w:proofErr w:type="spellEnd"/>
            <w:r>
              <w:t xml:space="preserve"> ax,5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BEF6" w14:textId="6F8C411F" w:rsidR="00855A5F" w:rsidRDefault="009C3DF2" w:rsidP="003D271D">
            <w:pPr>
              <w:spacing w:after="0" w:line="259" w:lineRule="auto"/>
              <w:jc w:val="center"/>
            </w:pPr>
            <w:r>
              <w:t>8000h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A9858" w14:textId="3BB81204" w:rsidR="009C3DF2" w:rsidRDefault="009C3DF2" w:rsidP="009C3DF2">
            <w:pPr>
              <w:spacing w:after="0" w:line="259" w:lineRule="auto"/>
              <w:ind w:left="0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2B8E" w14:textId="3290748C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¿</w:t>
            </w:r>
          </w:p>
        </w:tc>
      </w:tr>
      <w:tr w:rsidR="00855A5F" w14:paraId="09E0266E" w14:textId="77777777">
        <w:trPr>
          <w:trHeight w:val="282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57931DF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7B306C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mov</w:t>
            </w:r>
            <w:proofErr w:type="spellEnd"/>
            <w:r>
              <w:t xml:space="preserve"> bx,3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D752E" w14:textId="7266B9F8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8000h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5264D" w14:textId="25E4115E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B2179" w14:textId="6EFCD679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0003h</w:t>
            </w:r>
          </w:p>
        </w:tc>
      </w:tr>
      <w:tr w:rsidR="00855A5F" w14:paraId="41CF9261" w14:textId="77777777">
        <w:trPr>
          <w:trHeight w:val="283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2F0D05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136875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4337" w14:textId="7D0BE9AB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7FFEh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8B5" w14:textId="6FB3C4D6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17D0" w14:textId="1C9CE7C8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0003h</w:t>
            </w:r>
          </w:p>
        </w:tc>
      </w:tr>
      <w:tr w:rsidR="00855A5F" w14:paraId="00C74F38" w14:textId="77777777">
        <w:trPr>
          <w:trHeight w:val="296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2F6AFA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D27ED8F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160A3" w14:textId="1A10EEEE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7FFCh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374F" w14:textId="72EE8251" w:rsidR="00855A5F" w:rsidRDefault="009C3DF2" w:rsidP="003D271D">
            <w:pPr>
              <w:spacing w:after="0" w:line="259" w:lineRule="auto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D9B1" w14:textId="363F7D85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0003h</w:t>
            </w:r>
          </w:p>
        </w:tc>
      </w:tr>
      <w:tr w:rsidR="00855A5F" w14:paraId="7AAC30A4" w14:textId="77777777">
        <w:trPr>
          <w:trHeight w:val="282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36CAD1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60FABF6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bx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4E14B" w14:textId="3DB31BF6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7FFAh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3EDCA" w14:textId="6EAC84E7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154E" w14:textId="4204D30A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0003h</w:t>
            </w:r>
          </w:p>
        </w:tc>
      </w:tr>
      <w:tr w:rsidR="00855A5F" w14:paraId="73A47248" w14:textId="77777777">
        <w:trPr>
          <w:trHeight w:val="283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D30594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89DE4C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pop </w:t>
            </w:r>
            <w:proofErr w:type="spellStart"/>
            <w:r>
              <w:t>bx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1FA26" w14:textId="4F480A7A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7FFCh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7D44" w14:textId="5B02C770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5E0A" w14:textId="1D004882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0003h</w:t>
            </w:r>
          </w:p>
        </w:tc>
      </w:tr>
      <w:tr w:rsidR="00855A5F" w14:paraId="33505E9E" w14:textId="77777777">
        <w:trPr>
          <w:trHeight w:val="282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C12D65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F72B45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pop </w:t>
            </w:r>
            <w:proofErr w:type="spellStart"/>
            <w:r>
              <w:t>bx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DD05" w14:textId="7B659349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7FFEh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2D253" w14:textId="3B52A508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B74E5" w14:textId="364D8ABE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</w:tr>
      <w:tr w:rsidR="00855A5F" w14:paraId="5EE56027" w14:textId="77777777">
        <w:trPr>
          <w:trHeight w:val="28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D4A9CAE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698B6A" w14:textId="77777777" w:rsidR="00855A5F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pop </w:t>
            </w:r>
            <w:proofErr w:type="spellStart"/>
            <w:r>
              <w:t>ax</w:t>
            </w:r>
            <w:proofErr w:type="spellEnd"/>
            <w:r>
              <w:t xml:space="preserve"> </w:t>
            </w:r>
          </w:p>
        </w:tc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30EF" w14:textId="69CAA361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8000h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08FB" w14:textId="297E78CB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5BF3" w14:textId="1572BC2E" w:rsidR="00855A5F" w:rsidRDefault="009C3DF2" w:rsidP="003D271D">
            <w:pPr>
              <w:spacing w:after="0" w:line="259" w:lineRule="auto"/>
              <w:ind w:left="2" w:firstLine="0"/>
              <w:jc w:val="center"/>
            </w:pPr>
            <w:r>
              <w:t>0005h</w:t>
            </w:r>
          </w:p>
        </w:tc>
      </w:tr>
    </w:tbl>
    <w:p w14:paraId="20A6A125" w14:textId="77777777" w:rsidR="00855A5F" w:rsidRDefault="00000000">
      <w:pPr>
        <w:spacing w:after="195" w:line="259" w:lineRule="auto"/>
        <w:ind w:left="720" w:firstLine="0"/>
        <w:jc w:val="left"/>
      </w:pPr>
      <w:r>
        <w:t xml:space="preserve"> </w:t>
      </w:r>
    </w:p>
    <w:p w14:paraId="3380CE47" w14:textId="77777777" w:rsidR="00855A5F" w:rsidRDefault="00000000">
      <w:pPr>
        <w:numPr>
          <w:ilvl w:val="0"/>
          <w:numId w:val="1"/>
        </w:numPr>
        <w:ind w:right="78" w:hanging="360"/>
        <w:jc w:val="left"/>
      </w:pPr>
      <w:r>
        <w:rPr>
          <w:b/>
        </w:rPr>
        <w:t xml:space="preserve">Llamadas a subrutinas y la pila </w:t>
      </w:r>
      <w:r>
        <w:t xml:space="preserve">Si el registro SP vale 8000h al comenzar el programa, indicar el valor del registro SP </w:t>
      </w:r>
      <w:r>
        <w:rPr>
          <w:b/>
        </w:rPr>
        <w:t>luego</w:t>
      </w:r>
      <w:r>
        <w:t xml:space="preserve"> de ejecutar cada instrucción. </w:t>
      </w:r>
      <w:proofErr w:type="gramStart"/>
      <w:r>
        <w:t>Considerar</w:t>
      </w:r>
      <w:proofErr w:type="gramEnd"/>
      <w:r>
        <w:t xml:space="preserve"> que el programa comienza a ejecutarse con el IP en la dirección 2000h, es decir que la primera instrucción que se ejecuta es la de la línea 5 (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). </w:t>
      </w:r>
    </w:p>
    <w:p w14:paraId="6F76385B" w14:textId="77777777" w:rsidR="00855A5F" w:rsidRDefault="00000000">
      <w:pPr>
        <w:spacing w:after="0" w:line="259" w:lineRule="auto"/>
        <w:ind w:right="96"/>
        <w:jc w:val="right"/>
      </w:pPr>
      <w:r>
        <w:t xml:space="preserve">Nota: Las sentencias ORG y END no son instrucciones sino indicaciones al compilador, por lo </w:t>
      </w:r>
      <w:proofErr w:type="gramStart"/>
      <w:r>
        <w:t>tanto</w:t>
      </w:r>
      <w:proofErr w:type="gramEnd"/>
      <w:r>
        <w:t xml:space="preserve"> no se ejecutan. </w:t>
      </w:r>
    </w:p>
    <w:p w14:paraId="255CEE9A" w14:textId="77777777" w:rsidR="00855A5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5531" w:type="dxa"/>
        <w:tblInd w:w="732" w:type="dxa"/>
        <w:tblCellMar>
          <w:top w:w="9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2144"/>
        <w:gridCol w:w="2985"/>
      </w:tblGrid>
      <w:tr w:rsidR="00855A5F" w14:paraId="02A59830" w14:textId="77777777">
        <w:trPr>
          <w:trHeight w:val="26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3A4104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#</w:t>
            </w:r>
            <w:r>
              <w:t xml:space="preserve">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DD23B3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Instrucción</w:t>
            </w:r>
            <w: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0AF5D93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Valor del registro SP</w:t>
            </w:r>
            <w:r>
              <w:t xml:space="preserve"> </w:t>
            </w:r>
          </w:p>
        </w:tc>
      </w:tr>
      <w:tr w:rsidR="00855A5F" w14:paraId="6DDAF5AE" w14:textId="77777777">
        <w:trPr>
          <w:trHeight w:val="28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CC1D5D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8F4DE8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</w:rPr>
              <w:t>org</w:t>
            </w:r>
            <w:proofErr w:type="spellEnd"/>
            <w:r>
              <w:rPr>
                <w:b/>
              </w:rPr>
              <w:t xml:space="preserve"> 3000h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94F2" w14:textId="77777777" w:rsidR="00855A5F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----- </w:t>
            </w:r>
          </w:p>
        </w:tc>
      </w:tr>
      <w:tr w:rsidR="00855A5F" w14:paraId="662DC682" w14:textId="77777777">
        <w:trPr>
          <w:trHeight w:val="283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4101877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8873145" w14:textId="77777777" w:rsidR="00855A5F" w:rsidRDefault="00000000">
            <w:pPr>
              <w:spacing w:after="0" w:line="259" w:lineRule="auto"/>
              <w:ind w:left="1" w:firstLine="0"/>
            </w:pPr>
            <w:r>
              <w:t xml:space="preserve">rutina: </w:t>
            </w:r>
            <w:proofErr w:type="spellStart"/>
            <w:r>
              <w:t>mov</w:t>
            </w:r>
            <w:proofErr w:type="spellEnd"/>
            <w:r>
              <w:t xml:space="preserve"> bx,3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A0C10" w14:textId="1C23096F" w:rsidR="00855A5F" w:rsidRDefault="00DE4FD4">
            <w:pPr>
              <w:spacing w:after="0" w:line="259" w:lineRule="auto"/>
              <w:ind w:left="12" w:firstLine="0"/>
              <w:jc w:val="center"/>
            </w:pPr>
            <w:r>
              <w:t>7FFCh</w:t>
            </w:r>
          </w:p>
        </w:tc>
      </w:tr>
      <w:tr w:rsidR="00855A5F" w14:paraId="283E1A4F" w14:textId="77777777">
        <w:trPr>
          <w:trHeight w:val="28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255D72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7E8754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ret</w:t>
            </w:r>
            <w:proofErr w:type="spellEnd"/>
            <w: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5BBC" w14:textId="5F7235B8" w:rsidR="00855A5F" w:rsidRDefault="00DE4FD4">
            <w:pPr>
              <w:spacing w:after="0" w:line="259" w:lineRule="auto"/>
              <w:ind w:left="12" w:firstLine="0"/>
              <w:jc w:val="center"/>
            </w:pPr>
            <w:r>
              <w:t>7FFEh</w:t>
            </w:r>
            <w:r w:rsidR="00000000">
              <w:t xml:space="preserve"> </w:t>
            </w:r>
          </w:p>
        </w:tc>
      </w:tr>
      <w:tr w:rsidR="00855A5F" w14:paraId="3CC4718D" w14:textId="77777777">
        <w:trPr>
          <w:trHeight w:val="28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1840876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14586CF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</w:rPr>
              <w:t>org</w:t>
            </w:r>
            <w:proofErr w:type="spellEnd"/>
            <w:r>
              <w:rPr>
                <w:b/>
              </w:rPr>
              <w:t xml:space="preserve"> 2000h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19B6D" w14:textId="77777777" w:rsidR="00855A5F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----- </w:t>
            </w:r>
          </w:p>
        </w:tc>
      </w:tr>
      <w:tr w:rsidR="00855A5F" w14:paraId="5D8DE4AB" w14:textId="77777777">
        <w:trPr>
          <w:trHeight w:val="283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44F69A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B55D9F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ax</w:t>
            </w:r>
            <w:proofErr w:type="spellEnd"/>
            <w: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550E9" w14:textId="53FF42A0" w:rsidR="00855A5F" w:rsidRDefault="00DE4FD4">
            <w:pPr>
              <w:spacing w:after="0" w:line="259" w:lineRule="auto"/>
              <w:ind w:left="12" w:firstLine="0"/>
              <w:jc w:val="center"/>
            </w:pPr>
            <w:r>
              <w:t>7FFEh</w:t>
            </w:r>
            <w:r w:rsidR="00000000">
              <w:t xml:space="preserve"> </w:t>
            </w:r>
          </w:p>
        </w:tc>
      </w:tr>
      <w:tr w:rsidR="00855A5F" w14:paraId="16D263A3" w14:textId="77777777">
        <w:trPr>
          <w:trHeight w:val="28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78A4EC9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FFD469D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call</w:t>
            </w:r>
            <w:proofErr w:type="spellEnd"/>
            <w:r>
              <w:t xml:space="preserve"> rutina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EDD2" w14:textId="109B419C" w:rsidR="00855A5F" w:rsidRDefault="00000000">
            <w:pPr>
              <w:spacing w:after="0" w:line="259" w:lineRule="auto"/>
              <w:ind w:left="12" w:firstLine="0"/>
              <w:jc w:val="center"/>
            </w:pPr>
            <w:r>
              <w:t xml:space="preserve"> </w:t>
            </w:r>
            <w:r w:rsidR="00DE4FD4">
              <w:t>7FFCh</w:t>
            </w:r>
          </w:p>
        </w:tc>
      </w:tr>
      <w:tr w:rsidR="00855A5F" w14:paraId="6103EABD" w14:textId="77777777">
        <w:trPr>
          <w:trHeight w:val="282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0452F98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7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93FA9B8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pop </w:t>
            </w:r>
            <w:proofErr w:type="spellStart"/>
            <w:r>
              <w:t>bx</w:t>
            </w:r>
            <w:proofErr w:type="spellEnd"/>
            <w: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EC6F8" w14:textId="76A09BFE" w:rsidR="00855A5F" w:rsidRDefault="00DE4FD4">
            <w:pPr>
              <w:spacing w:after="0" w:line="259" w:lineRule="auto"/>
              <w:ind w:left="12" w:firstLine="0"/>
              <w:jc w:val="center"/>
            </w:pPr>
            <w:r>
              <w:t>8000h</w:t>
            </w:r>
            <w:r w:rsidR="00000000">
              <w:t xml:space="preserve"> </w:t>
            </w:r>
          </w:p>
        </w:tc>
      </w:tr>
      <w:tr w:rsidR="00855A5F" w14:paraId="0BF61845" w14:textId="77777777">
        <w:trPr>
          <w:trHeight w:val="284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E513BE9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8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D743F06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hlt</w:t>
            </w:r>
            <w:proofErr w:type="spellEnd"/>
            <w: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299E1" w14:textId="1401F0AC" w:rsidR="00855A5F" w:rsidRDefault="00DE4FD4">
            <w:pPr>
              <w:spacing w:after="0" w:line="259" w:lineRule="auto"/>
              <w:ind w:left="12" w:firstLine="0"/>
              <w:jc w:val="center"/>
            </w:pPr>
            <w:r>
              <w:t>8000h</w:t>
            </w:r>
            <w:r w:rsidR="00000000">
              <w:t xml:space="preserve"> </w:t>
            </w:r>
          </w:p>
        </w:tc>
      </w:tr>
      <w:tr w:rsidR="00855A5F" w14:paraId="785469C9" w14:textId="77777777">
        <w:trPr>
          <w:trHeight w:val="280"/>
        </w:trPr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0DC623" w14:textId="77777777" w:rsidR="00855A5F" w:rsidRDefault="00000000">
            <w:pPr>
              <w:spacing w:after="0" w:line="259" w:lineRule="auto"/>
              <w:ind w:left="0" w:firstLine="0"/>
            </w:pPr>
            <w:r>
              <w:t xml:space="preserve">9 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A7719F6" w14:textId="77777777" w:rsidR="00855A5F" w:rsidRDefault="00000000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BC5EA" w14:textId="77777777" w:rsidR="00855A5F" w:rsidRDefault="00000000">
            <w:pPr>
              <w:spacing w:after="0" w:line="259" w:lineRule="auto"/>
              <w:ind w:left="0" w:right="108" w:firstLine="0"/>
              <w:jc w:val="center"/>
            </w:pPr>
            <w:r>
              <w:t xml:space="preserve">----- </w:t>
            </w:r>
          </w:p>
        </w:tc>
      </w:tr>
    </w:tbl>
    <w:p w14:paraId="596B44AC" w14:textId="77777777" w:rsidR="00855A5F" w:rsidRDefault="00000000">
      <w:pPr>
        <w:spacing w:after="193" w:line="259" w:lineRule="auto"/>
        <w:ind w:left="720" w:firstLine="0"/>
        <w:jc w:val="left"/>
      </w:pPr>
      <w:r>
        <w:t xml:space="preserve"> </w:t>
      </w:r>
    </w:p>
    <w:p w14:paraId="03364FAF" w14:textId="77777777" w:rsidR="00855A5F" w:rsidRDefault="00000000">
      <w:pPr>
        <w:pStyle w:val="Ttulo1"/>
        <w:ind w:left="-5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Llamadas a subrutinas y dirección de retorno </w:t>
      </w:r>
      <w:r>
        <w:rPr>
          <w:b w:val="0"/>
        </w:rPr>
        <w:t xml:space="preserve"> </w:t>
      </w:r>
    </w:p>
    <w:p w14:paraId="559B8DD7" w14:textId="77777777" w:rsidR="00855A5F" w:rsidRDefault="00000000">
      <w:pPr>
        <w:spacing w:after="1" w:line="259" w:lineRule="auto"/>
        <w:ind w:left="0" w:firstLine="0"/>
        <w:jc w:val="left"/>
      </w:pPr>
      <w:r>
        <w:t xml:space="preserve"> </w:t>
      </w:r>
    </w:p>
    <w:p w14:paraId="4B9D63D3" w14:textId="77777777" w:rsidR="00855A5F" w:rsidRDefault="00000000">
      <w:pPr>
        <w:ind w:left="-5" w:right="81"/>
      </w:pPr>
      <w:r>
        <w:t xml:space="preserve">Si el registro SP vale 8000h al comenzar el programa, </w:t>
      </w:r>
      <w:r>
        <w:rPr>
          <w:b/>
        </w:rPr>
        <w:t>indicar el valor de SP y el contenido de la pila luego</w:t>
      </w:r>
      <w:r>
        <w:t xml:space="preserve"> de ejecutar cada instrucción. Si el contenido es desconocido/basura, indicarlo con el </w:t>
      </w:r>
      <w:proofErr w:type="gramStart"/>
      <w:r>
        <w:t xml:space="preserve">símbolo </w:t>
      </w:r>
      <w:r>
        <w:rPr>
          <w:b/>
        </w:rPr>
        <w:t>?</w:t>
      </w:r>
      <w:proofErr w:type="gramEnd"/>
      <w:r>
        <w:t xml:space="preserve">. </w:t>
      </w:r>
      <w:proofErr w:type="gramStart"/>
      <w:r>
        <w:t>Considerar</w:t>
      </w:r>
      <w:proofErr w:type="gramEnd"/>
      <w:r>
        <w:t xml:space="preserve"> que el programa comienza a ejecutarse con el IP en la dirección 2000h, es decir que la primera instrucción que se ejecuta es la de la línea 5 (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rut</w:t>
      </w:r>
      <w:proofErr w:type="spellEnd"/>
      <w:r>
        <w:t xml:space="preserve">). Se provee la ubicación de las instrucciones en memoria, para poder determinar la dirección de retorno de la rutina. </w:t>
      </w:r>
    </w:p>
    <w:p w14:paraId="700B63A6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FADAE0" w14:textId="77777777" w:rsidR="00855A5F" w:rsidRDefault="00000000">
      <w:pPr>
        <w:spacing w:after="40"/>
        <w:ind w:left="-5" w:right="81"/>
      </w:pPr>
      <w:r>
        <w:t xml:space="preserve">Además, explicar detalladamente: </w:t>
      </w:r>
    </w:p>
    <w:p w14:paraId="55ABC214" w14:textId="77777777" w:rsidR="00855A5F" w:rsidRDefault="00000000">
      <w:pPr>
        <w:numPr>
          <w:ilvl w:val="0"/>
          <w:numId w:val="2"/>
        </w:numPr>
        <w:ind w:right="81" w:hanging="360"/>
      </w:pPr>
      <w:r>
        <w:t xml:space="preserve">Las acciones que tienen lugar al ejecutarse la instrucción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rut</w:t>
      </w:r>
      <w:proofErr w:type="spellEnd"/>
      <w:r>
        <w:t xml:space="preserve"> </w:t>
      </w:r>
    </w:p>
    <w:p w14:paraId="3941591A" w14:textId="77777777" w:rsidR="00855A5F" w:rsidRDefault="00000000">
      <w:pPr>
        <w:numPr>
          <w:ilvl w:val="0"/>
          <w:numId w:val="2"/>
        </w:numPr>
        <w:ind w:right="81" w:hanging="360"/>
      </w:pPr>
      <w:r>
        <w:t xml:space="preserve">Las acciones que tienen lugar al ejecutarse la instrucción </w:t>
      </w:r>
      <w:proofErr w:type="spellStart"/>
      <w:r>
        <w:t>ret</w:t>
      </w:r>
      <w:proofErr w:type="spellEnd"/>
      <w:r>
        <w:t xml:space="preserve"> </w:t>
      </w:r>
    </w:p>
    <w:p w14:paraId="1B03FA23" w14:textId="77777777" w:rsidR="00855A5F" w:rsidRDefault="00000000">
      <w:pPr>
        <w:spacing w:after="0" w:line="259" w:lineRule="auto"/>
        <w:ind w:left="643" w:firstLine="0"/>
        <w:jc w:val="left"/>
      </w:pPr>
      <w:r>
        <w:lastRenderedPageBreak/>
        <w:t xml:space="preserve"> </w:t>
      </w:r>
    </w:p>
    <w:tbl>
      <w:tblPr>
        <w:tblStyle w:val="TableGrid"/>
        <w:tblW w:w="5627" w:type="dxa"/>
        <w:tblInd w:w="186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3252"/>
      </w:tblGrid>
      <w:tr w:rsidR="00855A5F" w14:paraId="4F2CB885" w14:textId="77777777">
        <w:trPr>
          <w:trHeight w:val="528"/>
        </w:trPr>
        <w:tc>
          <w:tcPr>
            <w:tcW w:w="2375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3F3F3"/>
          </w:tcPr>
          <w:p w14:paraId="029FD355" w14:textId="77777777" w:rsidR="00855A5F" w:rsidRPr="00DE4FD4" w:rsidRDefault="00000000">
            <w:pPr>
              <w:spacing w:after="0" w:line="259" w:lineRule="auto"/>
              <w:ind w:left="827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3000h </w:t>
            </w:r>
          </w:p>
          <w:p w14:paraId="487B0359" w14:textId="77777777" w:rsidR="00855A5F" w:rsidRPr="00DE4FD4" w:rsidRDefault="00000000">
            <w:pPr>
              <w:spacing w:after="0" w:line="259" w:lineRule="auto"/>
              <w:ind w:left="107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rut: mov bx,3  </w:t>
            </w:r>
          </w:p>
        </w:tc>
        <w:tc>
          <w:tcPr>
            <w:tcW w:w="3251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3F3F3"/>
            <w:vAlign w:val="bottom"/>
          </w:tcPr>
          <w:p w14:paraId="323C5244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3000h </w:t>
            </w:r>
          </w:p>
        </w:tc>
      </w:tr>
      <w:tr w:rsidR="00855A5F" w14:paraId="7D57342C" w14:textId="77777777">
        <w:trPr>
          <w:trHeight w:val="394"/>
        </w:trPr>
        <w:tc>
          <w:tcPr>
            <w:tcW w:w="237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3F3F3"/>
            <w:vAlign w:val="bottom"/>
          </w:tcPr>
          <w:p w14:paraId="01AF9A8A" w14:textId="77777777" w:rsidR="00855A5F" w:rsidRDefault="00000000">
            <w:pPr>
              <w:tabs>
                <w:tab w:val="center" w:pos="99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rPr>
                <w:b/>
              </w:rPr>
              <w:t>ret</w:t>
            </w:r>
            <w:proofErr w:type="spellEnd"/>
            <w:r>
              <w:t xml:space="preserve">  </w:t>
            </w:r>
          </w:p>
          <w:p w14:paraId="48C859E7" w14:textId="77777777" w:rsidR="00855A5F" w:rsidRDefault="00000000">
            <w:pPr>
              <w:spacing w:after="0" w:line="259" w:lineRule="auto"/>
              <w:ind w:left="107" w:firstLine="0"/>
              <w:jc w:val="left"/>
            </w:pPr>
            <w:r>
              <w:t xml:space="preserve"> 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3F3F3"/>
          </w:tcPr>
          <w:p w14:paraId="492DCE7C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3002h </w:t>
            </w:r>
          </w:p>
        </w:tc>
      </w:tr>
      <w:tr w:rsidR="00855A5F" w14:paraId="0F55AFC8" w14:textId="77777777">
        <w:trPr>
          <w:trHeight w:val="656"/>
        </w:trPr>
        <w:tc>
          <w:tcPr>
            <w:tcW w:w="237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3F3F3"/>
            <w:vAlign w:val="bottom"/>
          </w:tcPr>
          <w:p w14:paraId="157986FB" w14:textId="77777777" w:rsidR="00855A5F" w:rsidRDefault="00000000">
            <w:pPr>
              <w:spacing w:after="1" w:line="259" w:lineRule="auto"/>
              <w:ind w:left="827" w:firstLine="0"/>
              <w:jc w:val="left"/>
            </w:pPr>
            <w:proofErr w:type="spellStart"/>
            <w:r>
              <w:rPr>
                <w:b/>
              </w:rPr>
              <w:t>org</w:t>
            </w:r>
            <w:proofErr w:type="spellEnd"/>
            <w:r>
              <w:rPr>
                <w:b/>
              </w:rPr>
              <w:t xml:space="preserve"> 2000h </w:t>
            </w:r>
          </w:p>
          <w:p w14:paraId="723BFC8F" w14:textId="77777777" w:rsidR="00855A5F" w:rsidRDefault="00000000">
            <w:pPr>
              <w:tabs>
                <w:tab w:val="center" w:pos="129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  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3F3F3"/>
            <w:vAlign w:val="bottom"/>
          </w:tcPr>
          <w:p w14:paraId="0254EEB1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2000h </w:t>
            </w:r>
          </w:p>
        </w:tc>
      </w:tr>
      <w:tr w:rsidR="00855A5F" w14:paraId="4CA49AC9" w14:textId="77777777">
        <w:trPr>
          <w:trHeight w:val="262"/>
        </w:trPr>
        <w:tc>
          <w:tcPr>
            <w:tcW w:w="237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3F3F3"/>
          </w:tcPr>
          <w:p w14:paraId="654536F7" w14:textId="77777777" w:rsidR="00855A5F" w:rsidRDefault="00000000">
            <w:pPr>
              <w:tabs>
                <w:tab w:val="center" w:pos="129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add</w:t>
            </w:r>
            <w:proofErr w:type="spellEnd"/>
            <w:r>
              <w:t xml:space="preserve"> cx,5  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3F3F3"/>
          </w:tcPr>
          <w:p w14:paraId="2B5A9220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2002h </w:t>
            </w:r>
          </w:p>
        </w:tc>
      </w:tr>
      <w:tr w:rsidR="00855A5F" w14:paraId="234828F7" w14:textId="77777777">
        <w:trPr>
          <w:trHeight w:val="263"/>
        </w:trPr>
        <w:tc>
          <w:tcPr>
            <w:tcW w:w="2375" w:type="dxa"/>
            <w:tcBorders>
              <w:top w:val="nil"/>
              <w:left w:val="single" w:sz="4" w:space="0" w:color="CCCCCC"/>
              <w:bottom w:val="nil"/>
              <w:right w:val="nil"/>
            </w:tcBorders>
            <w:shd w:val="clear" w:color="auto" w:fill="F3F3F3"/>
          </w:tcPr>
          <w:p w14:paraId="61D2DD98" w14:textId="77777777" w:rsidR="00855A5F" w:rsidRDefault="00000000">
            <w:pPr>
              <w:tabs>
                <w:tab w:val="center" w:pos="129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  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F3F3F3"/>
          </w:tcPr>
          <w:p w14:paraId="718C027B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2004h </w:t>
            </w:r>
          </w:p>
        </w:tc>
      </w:tr>
      <w:tr w:rsidR="00855A5F" w14:paraId="5331DC64" w14:textId="77777777">
        <w:trPr>
          <w:trHeight w:val="793"/>
        </w:trPr>
        <w:tc>
          <w:tcPr>
            <w:tcW w:w="2375" w:type="dxa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3F3F3"/>
          </w:tcPr>
          <w:p w14:paraId="22583E02" w14:textId="77777777" w:rsidR="00855A5F" w:rsidRDefault="00000000">
            <w:pPr>
              <w:spacing w:after="0" w:line="258" w:lineRule="auto"/>
              <w:ind w:left="467" w:right="606" w:hanging="360"/>
              <w:jc w:val="left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hlt</w:t>
            </w:r>
            <w:proofErr w:type="spellEnd"/>
            <w:r>
              <w:t xml:space="preserve">  </w:t>
            </w:r>
            <w:proofErr w:type="spellStart"/>
            <w:r>
              <w:rPr>
                <w:b/>
              </w:rPr>
              <w:t>end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  <w:p w14:paraId="2E4FA7FF" w14:textId="77777777" w:rsidR="00855A5F" w:rsidRDefault="00000000">
            <w:pPr>
              <w:spacing w:after="0" w:line="259" w:lineRule="auto"/>
              <w:ind w:left="467" w:firstLine="0"/>
              <w:jc w:val="left"/>
            </w:pPr>
            <w:r>
              <w:t xml:space="preserve"> </w:t>
            </w:r>
          </w:p>
        </w:tc>
        <w:tc>
          <w:tcPr>
            <w:tcW w:w="3251" w:type="dxa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3F3F3"/>
          </w:tcPr>
          <w:p w14:paraId="40ECB03D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; Dirección 2006h </w:t>
            </w:r>
          </w:p>
        </w:tc>
      </w:tr>
    </w:tbl>
    <w:p w14:paraId="3AE0C610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1B3691" w14:textId="77777777" w:rsidR="00855A5F" w:rsidRDefault="00000000">
      <w:pPr>
        <w:spacing w:after="145" w:line="259" w:lineRule="auto"/>
        <w:ind w:left="0" w:firstLine="0"/>
        <w:jc w:val="left"/>
      </w:pPr>
      <w:r>
        <w:t xml:space="preserve"> </w:t>
      </w:r>
    </w:p>
    <w:p w14:paraId="1B0941F4" w14:textId="77777777" w:rsidR="00855A5F" w:rsidRDefault="00000000">
      <w:pPr>
        <w:spacing w:after="192"/>
        <w:ind w:left="345" w:right="81" w:hanging="360"/>
      </w:pPr>
      <w:r>
        <w:rPr>
          <w:b/>
        </w:rPr>
        <w:t>4)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Tipos de Pasajes de Parámetros </w:t>
      </w:r>
      <w:r>
        <w:t xml:space="preserve">Indicar con </w:t>
      </w:r>
      <w:proofErr w:type="gramStart"/>
      <w:r>
        <w:t>un tilde</w:t>
      </w:r>
      <w:proofErr w:type="gramEnd"/>
      <w:r>
        <w:t xml:space="preserve">, para los siguientes ejemplos, si el pasaje del parámetro es por registro o pila, y por valor o referencia; </w:t>
      </w:r>
    </w:p>
    <w:tbl>
      <w:tblPr>
        <w:tblStyle w:val="TableGrid"/>
        <w:tblpPr w:vertAnchor="text" w:tblpX="1279" w:tblpY="-50"/>
        <w:tblOverlap w:val="never"/>
        <w:tblW w:w="8350" w:type="dxa"/>
        <w:tblInd w:w="0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1"/>
        <w:gridCol w:w="1305"/>
        <w:gridCol w:w="1306"/>
        <w:gridCol w:w="1162"/>
        <w:gridCol w:w="144"/>
        <w:gridCol w:w="1302"/>
      </w:tblGrid>
      <w:tr w:rsidR="00855A5F" w14:paraId="41FA7FEF" w14:textId="77777777">
        <w:trPr>
          <w:trHeight w:val="262"/>
        </w:trPr>
        <w:tc>
          <w:tcPr>
            <w:tcW w:w="3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D33E8FC" w14:textId="77777777" w:rsidR="00855A5F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>Código</w:t>
            </w:r>
            <w:r>
              <w:t xml:space="preserve"> </w:t>
            </w:r>
          </w:p>
        </w:tc>
        <w:tc>
          <w:tcPr>
            <w:tcW w:w="2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7DDFFD" w14:textId="77777777" w:rsidR="00855A5F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</w:rPr>
              <w:t xml:space="preserve">A través de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0706E1F4" w14:textId="77777777" w:rsidR="00855A5F" w:rsidRDefault="00855A5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E16F67A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Por </w:t>
            </w:r>
          </w:p>
        </w:tc>
      </w:tr>
      <w:tr w:rsidR="00855A5F" w14:paraId="555A5100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AD6F4" w14:textId="77777777" w:rsidR="00855A5F" w:rsidRDefault="00855A5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4E53465" w14:textId="77777777" w:rsidR="00855A5F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>Registro</w:t>
            </w:r>
            <w:r>
              <w:t xml:space="preserve"> 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17D3CB" w14:textId="77777777" w:rsidR="00855A5F" w:rsidRDefault="00000000">
            <w:pPr>
              <w:spacing w:after="0" w:line="259" w:lineRule="auto"/>
              <w:ind w:left="113" w:firstLine="0"/>
              <w:jc w:val="center"/>
            </w:pPr>
            <w:r>
              <w:rPr>
                <w:b/>
              </w:rPr>
              <w:t>Pila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2524E911" w14:textId="77777777" w:rsidR="00855A5F" w:rsidRDefault="00000000">
            <w:pPr>
              <w:spacing w:after="0" w:line="259" w:lineRule="auto"/>
              <w:ind w:left="256" w:firstLine="0"/>
              <w:jc w:val="center"/>
            </w:pPr>
            <w:r>
              <w:rPr>
                <w:b/>
              </w:rPr>
              <w:t>Valor</w:t>
            </w:r>
            <w:r>
              <w:t xml:space="preserve"> </w:t>
            </w: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40DEE3F" w14:textId="77777777" w:rsidR="00855A5F" w:rsidRDefault="00855A5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5799BC8" w14:textId="77777777" w:rsidR="00855A5F" w:rsidRDefault="00000000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</w:rPr>
              <w:t>Referencia</w:t>
            </w:r>
            <w:r>
              <w:t xml:space="preserve"> </w:t>
            </w:r>
          </w:p>
        </w:tc>
      </w:tr>
      <w:tr w:rsidR="00855A5F" w14:paraId="245E6F6E" w14:textId="77777777">
        <w:trPr>
          <w:trHeight w:val="545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2E7CE7E" w14:textId="77777777" w:rsidR="009528D2" w:rsidRDefault="00000000">
            <w:pPr>
              <w:spacing w:after="0" w:line="259" w:lineRule="auto"/>
              <w:ind w:left="466" w:right="871" w:firstLine="0"/>
              <w:jc w:val="left"/>
            </w:pPr>
            <w:proofErr w:type="spellStart"/>
            <w:r>
              <w:t>mov</w:t>
            </w:r>
            <w:proofErr w:type="spellEnd"/>
            <w:r>
              <w:t xml:space="preserve"> ax,5</w:t>
            </w:r>
          </w:p>
          <w:p w14:paraId="04E244E5" w14:textId="015EF4F3" w:rsidR="00855A5F" w:rsidRDefault="00000000">
            <w:pPr>
              <w:spacing w:after="0" w:line="259" w:lineRule="auto"/>
              <w:ind w:left="466" w:right="871" w:firstLine="0"/>
              <w:jc w:val="left"/>
            </w:pPr>
            <w:proofErr w:type="spellStart"/>
            <w:r>
              <w:t>call</w:t>
            </w:r>
            <w:proofErr w:type="spellEnd"/>
            <w:r>
              <w:t xml:space="preserve"> subrutina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9BB23" w14:textId="386707CF" w:rsidR="00855A5F" w:rsidRDefault="009528D2" w:rsidP="009528D2">
            <w:pPr>
              <w:spacing w:after="0" w:line="259" w:lineRule="auto"/>
              <w:jc w:val="center"/>
            </w:pPr>
            <w:r>
              <w:t>x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D2587" w14:textId="05239C22" w:rsidR="00855A5F" w:rsidRDefault="00855A5F" w:rsidP="009528D2">
            <w:pPr>
              <w:spacing w:after="0" w:line="259" w:lineRule="auto"/>
              <w:ind w:left="108" w:firstLine="0"/>
              <w:jc w:val="center"/>
            </w:pP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65709A" w14:textId="63A356DB" w:rsidR="00855A5F" w:rsidRDefault="009528D2" w:rsidP="009528D2">
            <w:pPr>
              <w:spacing w:after="0" w:line="259" w:lineRule="auto"/>
              <w:ind w:left="108" w:firstLine="0"/>
              <w:jc w:val="center"/>
            </w:pPr>
            <w:r>
              <w:t>x</w:t>
            </w: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99DA580" w14:textId="77777777" w:rsidR="00855A5F" w:rsidRDefault="00855A5F" w:rsidP="009528D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30C5F" w14:textId="4BC1735E" w:rsidR="00855A5F" w:rsidRDefault="00855A5F" w:rsidP="009528D2">
            <w:pPr>
              <w:spacing w:after="0" w:line="259" w:lineRule="auto"/>
              <w:ind w:left="108" w:firstLine="0"/>
              <w:jc w:val="center"/>
            </w:pPr>
          </w:p>
        </w:tc>
      </w:tr>
      <w:tr w:rsidR="00855A5F" w:rsidRPr="00DE4FD4" w14:paraId="2295FCF1" w14:textId="77777777">
        <w:trPr>
          <w:trHeight w:val="545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48C4AFD" w14:textId="77777777" w:rsidR="009528D2" w:rsidRDefault="00000000">
            <w:pPr>
              <w:spacing w:after="0" w:line="259" w:lineRule="auto"/>
              <w:ind w:left="466" w:right="31" w:firstLine="0"/>
              <w:jc w:val="left"/>
              <w:rPr>
                <w:lang w:val="en-US"/>
              </w:rPr>
            </w:pPr>
            <w:proofErr w:type="gramStart"/>
            <w:r w:rsidRPr="00DE4FD4">
              <w:rPr>
                <w:lang w:val="en-US"/>
              </w:rPr>
              <w:t>mov</w:t>
            </w:r>
            <w:proofErr w:type="gramEnd"/>
            <w:r w:rsidRPr="00DE4FD4">
              <w:rPr>
                <w:lang w:val="en-US"/>
              </w:rPr>
              <w:t xml:space="preserve"> dx, offset A</w:t>
            </w:r>
          </w:p>
          <w:p w14:paraId="55E59D69" w14:textId="76988752" w:rsidR="00855A5F" w:rsidRPr="00DE4FD4" w:rsidRDefault="00000000">
            <w:pPr>
              <w:spacing w:after="0" w:line="259" w:lineRule="auto"/>
              <w:ind w:left="466" w:right="3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call </w:t>
            </w:r>
            <w:proofErr w:type="spellStart"/>
            <w:r w:rsidRPr="00DE4FD4">
              <w:rPr>
                <w:lang w:val="en-US"/>
              </w:rPr>
              <w:t>subrutina</w:t>
            </w:r>
            <w:proofErr w:type="spellEnd"/>
            <w:r w:rsidRPr="00DE4FD4">
              <w:rPr>
                <w:lang w:val="en-US"/>
              </w:rPr>
              <w:t xml:space="preserve">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A5CD" w14:textId="0C47F46A" w:rsidR="00855A5F" w:rsidRPr="00DE4FD4" w:rsidRDefault="009528D2" w:rsidP="009528D2">
            <w:pPr>
              <w:spacing w:after="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8F73" w14:textId="5773C5BF" w:rsidR="00855A5F" w:rsidRPr="00DE4FD4" w:rsidRDefault="00855A5F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73110C9" w14:textId="0F76201C" w:rsidR="00855A5F" w:rsidRPr="00DE4FD4" w:rsidRDefault="00855A5F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705DB8F9" w14:textId="77777777" w:rsidR="00855A5F" w:rsidRPr="00DE4FD4" w:rsidRDefault="00855A5F" w:rsidP="009528D2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E0D02" w14:textId="3F784CB7" w:rsidR="00855A5F" w:rsidRPr="00DE4FD4" w:rsidRDefault="009528D2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55A5F" w:rsidRPr="00DE4FD4" w14:paraId="685AE487" w14:textId="77777777">
        <w:trPr>
          <w:trHeight w:val="1069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DD08866" w14:textId="77777777" w:rsidR="009528D2" w:rsidRDefault="00000000">
            <w:pPr>
              <w:spacing w:after="0" w:line="259" w:lineRule="auto"/>
              <w:ind w:left="466" w:right="87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mov bx, 5 </w:t>
            </w:r>
          </w:p>
          <w:p w14:paraId="27625BAF" w14:textId="77777777" w:rsidR="009528D2" w:rsidRDefault="00000000">
            <w:pPr>
              <w:spacing w:after="0" w:line="259" w:lineRule="auto"/>
              <w:ind w:left="466" w:right="87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push bx </w:t>
            </w:r>
          </w:p>
          <w:p w14:paraId="003A1CC4" w14:textId="540D9036" w:rsidR="009528D2" w:rsidRDefault="00000000">
            <w:pPr>
              <w:spacing w:after="0" w:line="259" w:lineRule="auto"/>
              <w:ind w:left="466" w:right="87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call </w:t>
            </w:r>
            <w:proofErr w:type="spellStart"/>
            <w:r w:rsidRPr="00DE4FD4">
              <w:rPr>
                <w:lang w:val="en-US"/>
              </w:rPr>
              <w:t>subrutina</w:t>
            </w:r>
            <w:proofErr w:type="spellEnd"/>
          </w:p>
          <w:p w14:paraId="6F155CA6" w14:textId="34035E01" w:rsidR="00855A5F" w:rsidRPr="00DE4FD4" w:rsidRDefault="00000000">
            <w:pPr>
              <w:spacing w:after="0" w:line="259" w:lineRule="auto"/>
              <w:ind w:left="466" w:right="87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pop bx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047DD" w14:textId="7CA4CC64" w:rsidR="00855A5F" w:rsidRPr="00DE4FD4" w:rsidRDefault="00855A5F" w:rsidP="009528D2">
            <w:p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1B0FE" w14:textId="036409EA" w:rsidR="00855A5F" w:rsidRPr="00DE4FD4" w:rsidRDefault="009528D2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28FD399" w14:textId="2FDD1878" w:rsidR="00855A5F" w:rsidRPr="00DE4FD4" w:rsidRDefault="009528D2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B54776" w14:textId="77777777" w:rsidR="00855A5F" w:rsidRPr="00DE4FD4" w:rsidRDefault="00855A5F" w:rsidP="009528D2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33A27" w14:textId="2185A5CC" w:rsidR="00855A5F" w:rsidRPr="00DE4FD4" w:rsidRDefault="00855A5F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</w:p>
        </w:tc>
      </w:tr>
      <w:tr w:rsidR="00855A5F" w:rsidRPr="00DE4FD4" w14:paraId="1414B422" w14:textId="77777777">
        <w:trPr>
          <w:trHeight w:val="1070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2752F75" w14:textId="77777777" w:rsidR="009528D2" w:rsidRDefault="00000000">
            <w:pPr>
              <w:spacing w:after="0" w:line="259" w:lineRule="auto"/>
              <w:ind w:left="466" w:right="63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>mov cx, offset A</w:t>
            </w:r>
          </w:p>
          <w:p w14:paraId="1E9496CC" w14:textId="77777777" w:rsidR="009528D2" w:rsidRDefault="00000000">
            <w:pPr>
              <w:spacing w:after="0" w:line="259" w:lineRule="auto"/>
              <w:ind w:left="466" w:right="63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>push cx</w:t>
            </w:r>
          </w:p>
          <w:p w14:paraId="59CF55D2" w14:textId="77777777" w:rsidR="009528D2" w:rsidRDefault="00000000">
            <w:pPr>
              <w:spacing w:after="0" w:line="259" w:lineRule="auto"/>
              <w:ind w:left="466" w:right="63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call </w:t>
            </w:r>
            <w:proofErr w:type="spellStart"/>
            <w:r w:rsidRPr="00DE4FD4">
              <w:rPr>
                <w:lang w:val="en-US"/>
              </w:rPr>
              <w:t>subrutina</w:t>
            </w:r>
            <w:proofErr w:type="spellEnd"/>
          </w:p>
          <w:p w14:paraId="01FDF147" w14:textId="05E5BEA4" w:rsidR="00855A5F" w:rsidRPr="00DE4FD4" w:rsidRDefault="00000000">
            <w:pPr>
              <w:spacing w:after="0" w:line="259" w:lineRule="auto"/>
              <w:ind w:left="466" w:right="63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pop cx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E94B" w14:textId="594222DF" w:rsidR="00855A5F" w:rsidRPr="00DE4FD4" w:rsidRDefault="00855A5F" w:rsidP="009528D2">
            <w:p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B9413" w14:textId="500091DA" w:rsidR="00855A5F" w:rsidRPr="00DE4FD4" w:rsidRDefault="009528D2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9BC85B8" w14:textId="02765504" w:rsidR="00855A5F" w:rsidRPr="00DE4FD4" w:rsidRDefault="00855A5F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62B2D2" w14:textId="77777777" w:rsidR="00855A5F" w:rsidRPr="00DE4FD4" w:rsidRDefault="00855A5F" w:rsidP="009528D2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2E700" w14:textId="40E8455E" w:rsidR="00855A5F" w:rsidRPr="00DE4FD4" w:rsidRDefault="009528D2" w:rsidP="009528D2">
            <w:pPr>
              <w:spacing w:after="0" w:line="259" w:lineRule="auto"/>
              <w:ind w:left="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55A5F" w14:paraId="70C90921" w14:textId="77777777">
        <w:trPr>
          <w:trHeight w:val="545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7D7549A" w14:textId="77777777" w:rsidR="009528D2" w:rsidRDefault="00000000">
            <w:pPr>
              <w:spacing w:after="0" w:line="259" w:lineRule="auto"/>
              <w:ind w:left="466" w:right="871" w:firstLine="0"/>
              <w:jc w:val="left"/>
            </w:pPr>
            <w:proofErr w:type="spellStart"/>
            <w:r>
              <w:t>mov</w:t>
            </w:r>
            <w:proofErr w:type="spellEnd"/>
            <w:r>
              <w:t xml:space="preserve"> dl, 5</w:t>
            </w:r>
          </w:p>
          <w:p w14:paraId="794F3A9D" w14:textId="0F1BC814" w:rsidR="00855A5F" w:rsidRDefault="00000000">
            <w:pPr>
              <w:spacing w:after="0" w:line="259" w:lineRule="auto"/>
              <w:ind w:left="466" w:right="871" w:firstLine="0"/>
              <w:jc w:val="left"/>
            </w:pPr>
            <w:proofErr w:type="spellStart"/>
            <w:r>
              <w:t>call</w:t>
            </w:r>
            <w:proofErr w:type="spellEnd"/>
            <w:r>
              <w:t xml:space="preserve"> subrutina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9710" w14:textId="29B9F394" w:rsidR="00855A5F" w:rsidRDefault="009528D2" w:rsidP="009528D2">
            <w:pPr>
              <w:spacing w:after="0" w:line="259" w:lineRule="auto"/>
              <w:ind w:left="0" w:firstLine="0"/>
              <w:jc w:val="center"/>
            </w:pPr>
            <w:r>
              <w:t>x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82EBB" w14:textId="1E083FDF" w:rsidR="00855A5F" w:rsidRDefault="00855A5F" w:rsidP="009528D2">
            <w:pPr>
              <w:spacing w:after="0" w:line="259" w:lineRule="auto"/>
              <w:ind w:left="108" w:firstLine="0"/>
              <w:jc w:val="center"/>
            </w:pP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8C5A7C1" w14:textId="5DC232BB" w:rsidR="00855A5F" w:rsidRDefault="009528D2" w:rsidP="009528D2">
            <w:pPr>
              <w:spacing w:after="0" w:line="259" w:lineRule="auto"/>
              <w:ind w:left="108" w:firstLine="0"/>
              <w:jc w:val="center"/>
            </w:pPr>
            <w:r>
              <w:t>x</w:t>
            </w: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1C17F90" w14:textId="77777777" w:rsidR="00855A5F" w:rsidRDefault="00855A5F" w:rsidP="009528D2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79918" w14:textId="023688B8" w:rsidR="00855A5F" w:rsidRDefault="00855A5F" w:rsidP="009528D2">
            <w:pPr>
              <w:spacing w:after="0" w:line="259" w:lineRule="auto"/>
              <w:ind w:left="108" w:firstLine="0"/>
              <w:jc w:val="center"/>
            </w:pPr>
          </w:p>
        </w:tc>
      </w:tr>
      <w:tr w:rsidR="00855A5F" w:rsidRPr="00DE4FD4" w14:paraId="499336CC" w14:textId="77777777">
        <w:trPr>
          <w:trHeight w:val="542"/>
        </w:trPr>
        <w:tc>
          <w:tcPr>
            <w:tcW w:w="3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FBD1F" w14:textId="77777777" w:rsidR="009528D2" w:rsidRDefault="00000000">
            <w:pPr>
              <w:spacing w:after="0" w:line="259" w:lineRule="auto"/>
              <w:ind w:left="466" w:right="39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call </w:t>
            </w:r>
            <w:proofErr w:type="spellStart"/>
            <w:r w:rsidRPr="00DE4FD4">
              <w:rPr>
                <w:lang w:val="en-US"/>
              </w:rPr>
              <w:t>subrutina</w:t>
            </w:r>
            <w:proofErr w:type="spellEnd"/>
          </w:p>
          <w:p w14:paraId="6B7027E7" w14:textId="468F9F51" w:rsidR="00855A5F" w:rsidRPr="00DE4FD4" w:rsidRDefault="00000000">
            <w:pPr>
              <w:spacing w:after="0" w:line="259" w:lineRule="auto"/>
              <w:ind w:left="466" w:right="39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mov A, dx 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7BEEE" w14:textId="6D633EDD" w:rsidR="00855A5F" w:rsidRPr="00DE4FD4" w:rsidRDefault="00855A5F" w:rsidP="009528D2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48D99" w14:textId="3466F8CA" w:rsidR="00855A5F" w:rsidRPr="00DE4FD4" w:rsidRDefault="00855A5F" w:rsidP="009528D2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158F7F5" w14:textId="0127B8D0" w:rsidR="00855A5F" w:rsidRPr="00DE4FD4" w:rsidRDefault="00855A5F" w:rsidP="009528D2">
            <w:pPr>
              <w:spacing w:after="0" w:line="259" w:lineRule="auto"/>
              <w:jc w:val="center"/>
              <w:rPr>
                <w:lang w:val="en-US"/>
              </w:rPr>
            </w:pPr>
          </w:p>
        </w:tc>
        <w:tc>
          <w:tcPr>
            <w:tcW w:w="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D2D2F85" w14:textId="77777777" w:rsidR="00855A5F" w:rsidRPr="00DE4FD4" w:rsidRDefault="00855A5F" w:rsidP="009528D2">
            <w:pPr>
              <w:spacing w:after="160" w:line="259" w:lineRule="auto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4E008" w14:textId="1E462C71" w:rsidR="00855A5F" w:rsidRPr="00DE4FD4" w:rsidRDefault="00855A5F" w:rsidP="009528D2">
            <w:pPr>
              <w:spacing w:after="0" w:line="259" w:lineRule="auto"/>
              <w:jc w:val="center"/>
              <w:rPr>
                <w:lang w:val="en-US"/>
              </w:rPr>
            </w:pPr>
          </w:p>
        </w:tc>
      </w:tr>
    </w:tbl>
    <w:p w14:paraId="2FAA0A2D" w14:textId="77777777" w:rsidR="00855A5F" w:rsidRPr="00DE4FD4" w:rsidRDefault="00000000">
      <w:pPr>
        <w:spacing w:after="1" w:line="259" w:lineRule="auto"/>
        <w:ind w:left="982" w:right="72" w:firstLine="0"/>
        <w:jc w:val="left"/>
        <w:rPr>
          <w:lang w:val="en-US"/>
        </w:rPr>
      </w:pPr>
      <w:r w:rsidRPr="00DE4FD4">
        <w:rPr>
          <w:b/>
          <w:lang w:val="en-US"/>
        </w:rPr>
        <w:t xml:space="preserve"> </w:t>
      </w:r>
    </w:p>
    <w:p w14:paraId="29552090" w14:textId="77777777" w:rsidR="00855A5F" w:rsidRPr="00DE4FD4" w:rsidRDefault="00000000">
      <w:pPr>
        <w:spacing w:after="6" w:line="259" w:lineRule="auto"/>
        <w:ind w:left="797" w:right="72" w:firstLine="0"/>
        <w:jc w:val="left"/>
        <w:rPr>
          <w:lang w:val="en-US"/>
        </w:rPr>
      </w:pPr>
      <w:r w:rsidRPr="00DE4FD4">
        <w:rPr>
          <w:b/>
          <w:lang w:val="en-US"/>
        </w:rPr>
        <w:t xml:space="preserve"> </w:t>
      </w:r>
    </w:p>
    <w:p w14:paraId="41CF0157" w14:textId="77777777" w:rsidR="00855A5F" w:rsidRDefault="00000000">
      <w:pPr>
        <w:spacing w:after="275" w:line="265" w:lineRule="auto"/>
        <w:ind w:left="792" w:right="72"/>
        <w:jc w:val="left"/>
      </w:pPr>
      <w:r>
        <w:t xml:space="preserve">a) </w:t>
      </w:r>
    </w:p>
    <w:p w14:paraId="3D7335F4" w14:textId="77777777" w:rsidR="00855A5F" w:rsidRDefault="00000000">
      <w:pPr>
        <w:spacing w:after="275" w:line="265" w:lineRule="auto"/>
        <w:ind w:left="792" w:right="72"/>
        <w:jc w:val="left"/>
      </w:pPr>
      <w:r>
        <w:t xml:space="preserve">b) </w:t>
      </w:r>
    </w:p>
    <w:p w14:paraId="07E9B932" w14:textId="77777777" w:rsidR="00855A5F" w:rsidRDefault="00000000">
      <w:pPr>
        <w:spacing w:after="803" w:line="265" w:lineRule="auto"/>
        <w:ind w:left="792" w:right="72"/>
        <w:jc w:val="left"/>
      </w:pPr>
      <w:r>
        <w:t xml:space="preserve">c) </w:t>
      </w:r>
    </w:p>
    <w:p w14:paraId="2C7267B1" w14:textId="77777777" w:rsidR="00855A5F" w:rsidRDefault="00000000">
      <w:pPr>
        <w:spacing w:after="801" w:line="265" w:lineRule="auto"/>
        <w:ind w:left="792" w:right="72"/>
        <w:jc w:val="left"/>
      </w:pPr>
      <w:r>
        <w:t xml:space="preserve">d) </w:t>
      </w:r>
    </w:p>
    <w:p w14:paraId="3C00B171" w14:textId="77777777" w:rsidR="00855A5F" w:rsidRDefault="00000000">
      <w:pPr>
        <w:spacing w:after="275" w:line="265" w:lineRule="auto"/>
        <w:ind w:left="792" w:right="72"/>
        <w:jc w:val="left"/>
      </w:pPr>
      <w:r>
        <w:t xml:space="preserve">e) </w:t>
      </w:r>
    </w:p>
    <w:p w14:paraId="01A4021D" w14:textId="77777777" w:rsidR="00855A5F" w:rsidRDefault="00000000">
      <w:pPr>
        <w:spacing w:after="275" w:line="265" w:lineRule="auto"/>
        <w:ind w:left="792" w:right="72"/>
        <w:jc w:val="left"/>
      </w:pPr>
      <w:r>
        <w:t xml:space="preserve">f) </w:t>
      </w:r>
    </w:p>
    <w:p w14:paraId="0BF1BFA5" w14:textId="77777777" w:rsidR="00855A5F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55BFD43F" w14:textId="77777777" w:rsidR="009528D2" w:rsidRDefault="009528D2">
      <w:pPr>
        <w:pStyle w:val="Ttulo1"/>
        <w:ind w:left="-5"/>
      </w:pPr>
    </w:p>
    <w:p w14:paraId="5451DDC1" w14:textId="7E211216" w:rsidR="00855A5F" w:rsidRDefault="00000000">
      <w:pPr>
        <w:pStyle w:val="Ttulo1"/>
        <w:ind w:left="-5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Pasaje de parámetros a través de registros y la pila </w:t>
      </w:r>
      <w:r>
        <w:rPr>
          <w:b w:val="0"/>
        </w:rPr>
        <w:t xml:space="preserve">  </w:t>
      </w:r>
    </w:p>
    <w:p w14:paraId="63B51F06" w14:textId="77777777" w:rsidR="00855A5F" w:rsidRDefault="00000000">
      <w:pPr>
        <w:numPr>
          <w:ilvl w:val="0"/>
          <w:numId w:val="3"/>
        </w:numPr>
        <w:ind w:right="81" w:hanging="211"/>
      </w:pPr>
      <w:r>
        <w:t xml:space="preserve">Completa las instrucciones del siguiente programa, que envía a una subrutina 3 valores A, B y C a través de registros AL, AH y CL, calcula AL+AH-CL, y devuelve el resultado en DL. </w:t>
      </w:r>
    </w:p>
    <w:p w14:paraId="36740C89" w14:textId="77777777" w:rsidR="00855A5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tbl>
      <w:tblPr>
        <w:tblStyle w:val="TableGrid"/>
        <w:tblW w:w="8461" w:type="dxa"/>
        <w:tblInd w:w="186" w:type="dxa"/>
        <w:tblCellMar>
          <w:top w:w="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57"/>
        <w:gridCol w:w="3012"/>
        <w:gridCol w:w="2692"/>
      </w:tblGrid>
      <w:tr w:rsidR="00855A5F" w:rsidRPr="00DE4FD4" w14:paraId="7290367E" w14:textId="77777777">
        <w:trPr>
          <w:trHeight w:val="2108"/>
        </w:trPr>
        <w:tc>
          <w:tcPr>
            <w:tcW w:w="275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</w:tcPr>
          <w:p w14:paraId="0F6D000D" w14:textId="77777777" w:rsidR="009528D2" w:rsidRDefault="00000000">
            <w:pPr>
              <w:spacing w:after="3" w:line="258" w:lineRule="auto"/>
              <w:ind w:left="359" w:right="856"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org</w:t>
            </w:r>
            <w:proofErr w:type="spellEnd"/>
            <w:r>
              <w:rPr>
                <w:b/>
              </w:rPr>
              <w:t xml:space="preserve"> 1000h</w:t>
            </w:r>
          </w:p>
          <w:p w14:paraId="1D11B811" w14:textId="7929AF04" w:rsidR="00855A5F" w:rsidRDefault="00000000">
            <w:pPr>
              <w:spacing w:after="3" w:line="258" w:lineRule="auto"/>
              <w:ind w:left="359" w:right="856" w:firstLine="0"/>
              <w:jc w:val="left"/>
            </w:pPr>
            <w:r>
              <w:t>A</w:t>
            </w:r>
            <w:r w:rsidR="009528D2">
              <w:t xml:space="preserve"> </w:t>
            </w:r>
            <w:r>
              <w:t xml:space="preserve"> </w:t>
            </w:r>
            <w:r w:rsidR="009528D2">
              <w:t xml:space="preserve">  </w:t>
            </w:r>
            <w:proofErr w:type="spellStart"/>
            <w:r>
              <w:t>db</w:t>
            </w:r>
            <w:proofErr w:type="spellEnd"/>
            <w:r>
              <w:t xml:space="preserve"> 8 </w:t>
            </w:r>
          </w:p>
          <w:p w14:paraId="4BCF24EA" w14:textId="77777777" w:rsidR="00855A5F" w:rsidRDefault="00000000">
            <w:pPr>
              <w:numPr>
                <w:ilvl w:val="0"/>
                <w:numId w:val="10"/>
              </w:numPr>
              <w:spacing w:after="0" w:line="259" w:lineRule="auto"/>
              <w:ind w:right="608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5 </w:t>
            </w:r>
          </w:p>
          <w:p w14:paraId="51DC5205" w14:textId="77777777" w:rsidR="009528D2" w:rsidRDefault="00000000">
            <w:pPr>
              <w:numPr>
                <w:ilvl w:val="0"/>
                <w:numId w:val="10"/>
              </w:numPr>
              <w:spacing w:after="2" w:line="258" w:lineRule="auto"/>
              <w:ind w:right="608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4</w:t>
            </w:r>
          </w:p>
          <w:p w14:paraId="64C7FC72" w14:textId="157C0519" w:rsidR="00855A5F" w:rsidRDefault="00000000">
            <w:pPr>
              <w:numPr>
                <w:ilvl w:val="0"/>
                <w:numId w:val="10"/>
              </w:numPr>
              <w:spacing w:after="2" w:line="258" w:lineRule="auto"/>
              <w:ind w:right="608" w:firstLine="0"/>
              <w:jc w:val="left"/>
            </w:pPr>
            <w:r>
              <w:t xml:space="preserve"> D </w:t>
            </w:r>
            <w:proofErr w:type="spellStart"/>
            <w:proofErr w:type="gramStart"/>
            <w:r>
              <w:t>db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  <w:p w14:paraId="672CA0A4" w14:textId="77777777" w:rsidR="00855A5F" w:rsidRDefault="00000000">
            <w:pPr>
              <w:spacing w:after="0" w:line="259" w:lineRule="auto"/>
              <w:ind w:left="359" w:firstLine="0"/>
              <w:jc w:val="left"/>
            </w:pPr>
            <w:r>
              <w:t xml:space="preserve"> </w:t>
            </w:r>
          </w:p>
        </w:tc>
        <w:tc>
          <w:tcPr>
            <w:tcW w:w="301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</w:tcPr>
          <w:p w14:paraId="471DFFF3" w14:textId="77777777" w:rsidR="00D03264" w:rsidRDefault="00000000">
            <w:pPr>
              <w:spacing w:after="0" w:line="261" w:lineRule="auto"/>
              <w:ind w:left="0" w:right="870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3000h </w:t>
            </w:r>
            <w:r w:rsidRPr="00DE4FD4">
              <w:rPr>
                <w:lang w:val="en-US"/>
              </w:rPr>
              <w:t xml:space="preserve">CALC: </w:t>
            </w:r>
          </w:p>
          <w:p w14:paraId="3A47B1A6" w14:textId="77777777" w:rsidR="00D03264" w:rsidRPr="00D03264" w:rsidRDefault="00D03264">
            <w:pPr>
              <w:spacing w:after="0" w:line="261" w:lineRule="auto"/>
              <w:ind w:left="0" w:right="870" w:firstLine="0"/>
              <w:jc w:val="left"/>
            </w:pPr>
            <w:proofErr w:type="spellStart"/>
            <w:r w:rsidRPr="00D03264">
              <w:t>mov</w:t>
            </w:r>
            <w:proofErr w:type="spellEnd"/>
            <w:r w:rsidRPr="00D03264">
              <w:t xml:space="preserve"> DL,0</w:t>
            </w:r>
          </w:p>
          <w:p w14:paraId="60C0C2D8" w14:textId="40A7E803" w:rsidR="009528D2" w:rsidRPr="00D03264" w:rsidRDefault="00D03264">
            <w:pPr>
              <w:spacing w:after="0" w:line="261" w:lineRule="auto"/>
              <w:ind w:left="0" w:right="870" w:firstLine="0"/>
              <w:jc w:val="left"/>
            </w:pPr>
            <w:proofErr w:type="spellStart"/>
            <w:r w:rsidRPr="00D03264">
              <w:t>add</w:t>
            </w:r>
            <w:proofErr w:type="spellEnd"/>
            <w:r w:rsidRPr="00D03264">
              <w:t xml:space="preserve"> </w:t>
            </w:r>
            <w:proofErr w:type="gramStart"/>
            <w:r w:rsidRPr="00D03264">
              <w:t>DL,AL</w:t>
            </w:r>
            <w:proofErr w:type="gramEnd"/>
            <w:r w:rsidRPr="00D03264">
              <w:t xml:space="preserve"> </w:t>
            </w:r>
            <w:r w:rsidR="00000000" w:rsidRPr="00D03264">
              <w:t xml:space="preserve">      </w:t>
            </w:r>
          </w:p>
          <w:p w14:paraId="3756BC21" w14:textId="77777777" w:rsidR="009528D2" w:rsidRDefault="00000000">
            <w:pPr>
              <w:spacing w:after="0" w:line="261" w:lineRule="auto"/>
              <w:ind w:left="0" w:right="870" w:firstLine="0"/>
              <w:jc w:val="left"/>
              <w:rPr>
                <w:lang w:val="en-US"/>
              </w:rPr>
            </w:pPr>
            <w:r w:rsidRPr="00D03264">
              <w:t xml:space="preserve"> </w:t>
            </w:r>
            <w:r w:rsidRPr="00DE4FD4">
              <w:rPr>
                <w:lang w:val="en-US"/>
              </w:rPr>
              <w:t xml:space="preserve">add DL, AH      </w:t>
            </w:r>
          </w:p>
          <w:p w14:paraId="384482B0" w14:textId="77777777" w:rsidR="00D03264" w:rsidRDefault="00000000">
            <w:pPr>
              <w:spacing w:after="0" w:line="261" w:lineRule="auto"/>
              <w:ind w:left="0" w:right="87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  <w:proofErr w:type="gramStart"/>
            <w:r w:rsidRPr="00DE4FD4">
              <w:rPr>
                <w:lang w:val="en-US"/>
              </w:rPr>
              <w:t>sub DL</w:t>
            </w:r>
            <w:proofErr w:type="gramEnd"/>
            <w:r w:rsidRPr="00DE4FD4">
              <w:rPr>
                <w:lang w:val="en-US"/>
              </w:rPr>
              <w:t xml:space="preserve">, CL     </w:t>
            </w:r>
          </w:p>
          <w:p w14:paraId="361B9DC1" w14:textId="433736F7" w:rsidR="00855A5F" w:rsidRPr="00DE4FD4" w:rsidRDefault="00000000">
            <w:pPr>
              <w:spacing w:after="0" w:line="261" w:lineRule="auto"/>
              <w:ind w:left="0" w:right="87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  <w:r w:rsidR="00D03264">
              <w:rPr>
                <w:lang w:val="en-US"/>
              </w:rPr>
              <w:t>ret</w:t>
            </w:r>
          </w:p>
          <w:p w14:paraId="5C7FB759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</w:p>
          <w:p w14:paraId="2AA9C10D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3F3F3"/>
          </w:tcPr>
          <w:p w14:paraId="31DEF245" w14:textId="77777777" w:rsidR="009528D2" w:rsidRDefault="00000000">
            <w:pPr>
              <w:spacing w:after="0" w:line="259" w:lineRule="auto"/>
              <w:ind w:left="0" w:right="1389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2000h </w:t>
            </w:r>
            <w:r w:rsidR="009528D2">
              <w:rPr>
                <w:lang w:val="en-US"/>
              </w:rPr>
              <w:t xml:space="preserve">mov </w:t>
            </w:r>
            <w:proofErr w:type="gramStart"/>
            <w:r w:rsidR="009528D2">
              <w:rPr>
                <w:lang w:val="en-US"/>
              </w:rPr>
              <w:t>AL,A</w:t>
            </w:r>
            <w:proofErr w:type="gramEnd"/>
          </w:p>
          <w:p w14:paraId="508F8E89" w14:textId="3666843E" w:rsidR="009528D2" w:rsidRDefault="009528D2">
            <w:pPr>
              <w:spacing w:after="0" w:line="259" w:lineRule="auto"/>
              <w:ind w:left="0" w:right="138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mov, </w:t>
            </w:r>
            <w:proofErr w:type="gramStart"/>
            <w:r>
              <w:rPr>
                <w:lang w:val="en-US"/>
              </w:rPr>
              <w:t>AH,B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CE5A01D" w14:textId="77777777" w:rsidR="009528D2" w:rsidRDefault="00000000">
            <w:pPr>
              <w:spacing w:after="0" w:line="259" w:lineRule="auto"/>
              <w:ind w:left="0" w:right="1389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mov CL, C</w:t>
            </w:r>
          </w:p>
          <w:p w14:paraId="35AF8452" w14:textId="42638C97" w:rsidR="009528D2" w:rsidRDefault="009528D2">
            <w:pPr>
              <w:spacing w:after="0" w:line="259" w:lineRule="auto"/>
              <w:ind w:left="0" w:right="138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call CALC</w:t>
            </w:r>
          </w:p>
          <w:p w14:paraId="4D5FE2E4" w14:textId="503C55AC" w:rsidR="00855A5F" w:rsidRPr="00DE4FD4" w:rsidRDefault="00000000">
            <w:pPr>
              <w:spacing w:after="0" w:line="259" w:lineRule="auto"/>
              <w:ind w:left="0" w:right="1389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mov D, DL </w:t>
            </w:r>
            <w:proofErr w:type="spellStart"/>
            <w:r w:rsidRPr="00DE4FD4">
              <w:rPr>
                <w:lang w:val="en-US"/>
              </w:rPr>
              <w:t>hlt</w:t>
            </w:r>
            <w:proofErr w:type="spellEnd"/>
            <w:r w:rsidRPr="00DE4FD4">
              <w:rPr>
                <w:lang w:val="en-US"/>
              </w:rPr>
              <w:t xml:space="preserve"> </w:t>
            </w:r>
            <w:r w:rsidRPr="00DE4FD4">
              <w:rPr>
                <w:b/>
                <w:lang w:val="en-US"/>
              </w:rPr>
              <w:t xml:space="preserve">end </w:t>
            </w:r>
          </w:p>
        </w:tc>
      </w:tr>
    </w:tbl>
    <w:p w14:paraId="21876EAB" w14:textId="77777777" w:rsidR="00855A5F" w:rsidRPr="00DE4FD4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DE4FD4">
        <w:rPr>
          <w:lang w:val="en-US"/>
        </w:rPr>
        <w:t xml:space="preserve"> </w:t>
      </w:r>
    </w:p>
    <w:p w14:paraId="63AD695D" w14:textId="77777777" w:rsidR="00855A5F" w:rsidRDefault="00000000">
      <w:pPr>
        <w:numPr>
          <w:ilvl w:val="0"/>
          <w:numId w:val="3"/>
        </w:numPr>
        <w:ind w:right="81" w:hanging="211"/>
      </w:pPr>
      <w:r>
        <w:t xml:space="preserve">Ahora lo mismo, pero los valores A, B y C se reciben mediante pasaje de parámetros por valor a través de la pila. El resultado se devuelve de igual forma por el registro </w:t>
      </w:r>
      <w:r>
        <w:rPr>
          <w:b/>
        </w:rPr>
        <w:t>dl</w:t>
      </w:r>
      <w:r>
        <w:t xml:space="preserve"> y por valor. </w:t>
      </w:r>
    </w:p>
    <w:p w14:paraId="0EB00D6C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  </w:t>
      </w:r>
    </w:p>
    <w:tbl>
      <w:tblPr>
        <w:tblStyle w:val="TableGrid"/>
        <w:tblW w:w="9453" w:type="dxa"/>
        <w:tblInd w:w="186" w:type="dxa"/>
        <w:tblCellMar>
          <w:top w:w="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4174"/>
        <w:gridCol w:w="2692"/>
      </w:tblGrid>
      <w:tr w:rsidR="00855A5F" w14:paraId="3CBC2ACD" w14:textId="77777777">
        <w:trPr>
          <w:trHeight w:val="3682"/>
        </w:trPr>
        <w:tc>
          <w:tcPr>
            <w:tcW w:w="258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</w:tcPr>
          <w:p w14:paraId="12FFACA6" w14:textId="77777777" w:rsidR="00855A5F" w:rsidRDefault="00000000">
            <w:pPr>
              <w:spacing w:after="0" w:line="261" w:lineRule="auto"/>
              <w:ind w:left="359" w:right="686" w:firstLine="0"/>
              <w:jc w:val="left"/>
            </w:pPr>
            <w:proofErr w:type="spellStart"/>
            <w:r>
              <w:rPr>
                <w:b/>
              </w:rPr>
              <w:lastRenderedPageBreak/>
              <w:t>org</w:t>
            </w:r>
            <w:proofErr w:type="spellEnd"/>
            <w:r>
              <w:rPr>
                <w:b/>
              </w:rPr>
              <w:t xml:space="preserve"> 1000h </w:t>
            </w:r>
            <w:r>
              <w:t xml:space="preserve">A </w:t>
            </w:r>
            <w:proofErr w:type="spellStart"/>
            <w:r>
              <w:t>db</w:t>
            </w:r>
            <w:proofErr w:type="spellEnd"/>
            <w:r>
              <w:t xml:space="preserve"> 8 </w:t>
            </w:r>
          </w:p>
          <w:p w14:paraId="758F098F" w14:textId="77777777" w:rsidR="00855A5F" w:rsidRDefault="00000000">
            <w:pPr>
              <w:numPr>
                <w:ilvl w:val="0"/>
                <w:numId w:val="11"/>
              </w:numPr>
              <w:spacing w:after="0" w:line="259" w:lineRule="auto"/>
              <w:ind w:right="523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5 </w:t>
            </w:r>
          </w:p>
          <w:p w14:paraId="0B6EA811" w14:textId="77777777" w:rsidR="00855A5F" w:rsidRDefault="00000000">
            <w:pPr>
              <w:numPr>
                <w:ilvl w:val="0"/>
                <w:numId w:val="11"/>
              </w:numPr>
              <w:spacing w:after="0" w:line="261" w:lineRule="auto"/>
              <w:ind w:right="523" w:firstLine="0"/>
              <w:jc w:val="left"/>
            </w:pPr>
            <w:proofErr w:type="spellStart"/>
            <w:r>
              <w:t>db</w:t>
            </w:r>
            <w:proofErr w:type="spellEnd"/>
            <w:r>
              <w:t xml:space="preserve"> 4 D </w:t>
            </w:r>
            <w:proofErr w:type="spellStart"/>
            <w:proofErr w:type="gramStart"/>
            <w:r>
              <w:t>db</w:t>
            </w:r>
            <w:proofErr w:type="spellEnd"/>
            <w:r>
              <w:t xml:space="preserve"> ?</w:t>
            </w:r>
            <w:proofErr w:type="gramEnd"/>
            <w:r>
              <w:t xml:space="preserve"> </w:t>
            </w:r>
          </w:p>
          <w:p w14:paraId="2F32440E" w14:textId="77777777" w:rsidR="00855A5F" w:rsidRDefault="00000000">
            <w:pPr>
              <w:spacing w:after="0" w:line="259" w:lineRule="auto"/>
              <w:ind w:left="359" w:firstLine="0"/>
              <w:jc w:val="left"/>
            </w:pPr>
            <w:r>
              <w:t xml:space="preserve"> </w:t>
            </w:r>
          </w:p>
        </w:tc>
        <w:tc>
          <w:tcPr>
            <w:tcW w:w="417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</w:tcPr>
          <w:p w14:paraId="3669A98C" w14:textId="77777777" w:rsidR="00855A5F" w:rsidRPr="00DE4FD4" w:rsidRDefault="00000000">
            <w:pPr>
              <w:spacing w:after="0" w:line="260" w:lineRule="auto"/>
              <w:ind w:left="0" w:right="2031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3000h </w:t>
            </w:r>
            <w:r w:rsidRPr="00DE4FD4">
              <w:rPr>
                <w:lang w:val="en-US"/>
              </w:rPr>
              <w:t xml:space="preserve">CALC: mov </w:t>
            </w:r>
            <w:proofErr w:type="spellStart"/>
            <w:proofErr w:type="gramStart"/>
            <w:r w:rsidRPr="00DE4FD4">
              <w:rPr>
                <w:lang w:val="en-US"/>
              </w:rPr>
              <w:t>bx,sp</w:t>
            </w:r>
            <w:proofErr w:type="spellEnd"/>
            <w:proofErr w:type="gramEnd"/>
            <w:r w:rsidRPr="00DE4FD4">
              <w:rPr>
                <w:lang w:val="en-US"/>
              </w:rPr>
              <w:t xml:space="preserve">       __________ </w:t>
            </w:r>
          </w:p>
          <w:p w14:paraId="0E9A3F3F" w14:textId="77777777" w:rsidR="00855A5F" w:rsidRPr="00DE4FD4" w:rsidRDefault="00000000">
            <w:pPr>
              <w:spacing w:after="0" w:line="259" w:lineRule="auto"/>
              <w:ind w:left="0" w:right="711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     mov dl, byte </w:t>
            </w:r>
            <w:proofErr w:type="spellStart"/>
            <w:r w:rsidRPr="00DE4FD4">
              <w:rPr>
                <w:lang w:val="en-US"/>
              </w:rPr>
              <w:t>ptr</w:t>
            </w:r>
            <w:proofErr w:type="spellEnd"/>
            <w:r w:rsidRPr="00DE4FD4">
              <w:rPr>
                <w:lang w:val="en-US"/>
              </w:rPr>
              <w:t xml:space="preserve"> [</w:t>
            </w:r>
            <w:proofErr w:type="gramStart"/>
            <w:r w:rsidRPr="00DE4FD4">
              <w:rPr>
                <w:lang w:val="en-US"/>
              </w:rPr>
              <w:t xml:space="preserve">bx]   </w:t>
            </w:r>
            <w:proofErr w:type="gramEnd"/>
            <w:r w:rsidRPr="00DE4FD4">
              <w:rPr>
                <w:lang w:val="en-US"/>
              </w:rPr>
              <w:t xml:space="preserve">    sub bx, </w:t>
            </w:r>
            <w:proofErr w:type="gramStart"/>
            <w:r w:rsidRPr="00DE4FD4">
              <w:rPr>
                <w:lang w:val="en-US"/>
              </w:rPr>
              <w:t>2       __</w:t>
            </w:r>
            <w:proofErr w:type="gramEnd"/>
            <w:r w:rsidRPr="00DE4FD4">
              <w:rPr>
                <w:lang w:val="en-US"/>
              </w:rPr>
              <w:t xml:space="preserve">________        sub bx, 2       __________       add DL, AH       sub DL, CL       __________ </w:t>
            </w:r>
          </w:p>
          <w:p w14:paraId="4E791021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</w:p>
          <w:p w14:paraId="156C9D54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</w:tcPr>
          <w:p w14:paraId="02DC631B" w14:textId="77777777" w:rsidR="00855A5F" w:rsidRPr="00DE4FD4" w:rsidRDefault="00000000">
            <w:pPr>
              <w:spacing w:after="2" w:line="259" w:lineRule="auto"/>
              <w:ind w:left="0" w:right="1029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2000h </w:t>
            </w:r>
            <w:r w:rsidRPr="00DE4FD4">
              <w:rPr>
                <w:lang w:val="en-US"/>
              </w:rPr>
              <w:t xml:space="preserve">mov AX, C push AX _________ push AX _________ push AX call CALC mov D, DL ______ </w:t>
            </w:r>
          </w:p>
          <w:p w14:paraId="5BD2B024" w14:textId="77777777" w:rsidR="00855A5F" w:rsidRDefault="00000000">
            <w:pPr>
              <w:spacing w:after="0" w:line="259" w:lineRule="auto"/>
              <w:ind w:left="0" w:right="1629" w:firstLine="0"/>
              <w:jc w:val="left"/>
            </w:pPr>
            <w:r>
              <w:t xml:space="preserve">______ ______ </w:t>
            </w:r>
            <w:proofErr w:type="spellStart"/>
            <w:r>
              <w:t>hlt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19C2BD29" w14:textId="77777777" w:rsidR="00855A5F" w:rsidRDefault="00000000">
      <w:pPr>
        <w:numPr>
          <w:ilvl w:val="0"/>
          <w:numId w:val="3"/>
        </w:numPr>
        <w:ind w:right="81" w:hanging="211"/>
      </w:pPr>
      <w:r>
        <w:t xml:space="preserve">Modificar el programa anterior para enviar los parámetros A, B y C a través de la </w:t>
      </w:r>
      <w:proofErr w:type="gramStart"/>
      <w:r>
        <w:rPr>
          <w:b/>
        </w:rPr>
        <w:t>pila</w:t>
      </w:r>
      <w:proofErr w:type="gramEnd"/>
      <w:r>
        <w:t xml:space="preserve"> pero ahora por </w:t>
      </w:r>
      <w:r>
        <w:rPr>
          <w:b/>
        </w:rPr>
        <w:t xml:space="preserve">referencia. </w:t>
      </w:r>
    </w:p>
    <w:p w14:paraId="5EDF9AB2" w14:textId="77777777" w:rsidR="00855A5F" w:rsidRDefault="00000000">
      <w:pPr>
        <w:spacing w:after="11" w:line="259" w:lineRule="auto"/>
        <w:ind w:left="0" w:firstLine="0"/>
        <w:jc w:val="left"/>
      </w:pPr>
      <w:r>
        <w:t xml:space="preserve"> </w:t>
      </w:r>
    </w:p>
    <w:p w14:paraId="433E7F79" w14:textId="77777777" w:rsidR="00855A5F" w:rsidRDefault="00000000">
      <w:pPr>
        <w:spacing w:after="1" w:line="259" w:lineRule="auto"/>
        <w:ind w:left="-5"/>
        <w:jc w:val="left"/>
      </w:pPr>
      <w:r>
        <w:rPr>
          <w:b/>
        </w:rPr>
        <w:t>6)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Multiplicación de números sin signo.</w:t>
      </w:r>
      <w:r>
        <w:t xml:space="preserve"> </w:t>
      </w:r>
    </w:p>
    <w:p w14:paraId="4FAD1282" w14:textId="77777777" w:rsidR="00855A5F" w:rsidRDefault="00000000">
      <w:pPr>
        <w:ind w:left="-5" w:right="81"/>
      </w:pPr>
      <w:r>
        <w:t xml:space="preserve">El simulador no posee una instrucción para multiplicar números. Escribir un programa para multiplicar los números NUM1 y NUM2 de 1 byte, y guardar el resultado en la variable RES, también de 1 byte. </w:t>
      </w:r>
    </w:p>
    <w:p w14:paraId="3DABDEFE" w14:textId="77777777" w:rsidR="00855A5F" w:rsidRDefault="00000000">
      <w:pPr>
        <w:spacing w:after="10" w:line="259" w:lineRule="auto"/>
        <w:ind w:left="0" w:firstLine="0"/>
        <w:jc w:val="left"/>
      </w:pPr>
      <w:r>
        <w:t xml:space="preserve"> </w:t>
      </w:r>
    </w:p>
    <w:p w14:paraId="059680FB" w14:textId="77777777" w:rsidR="00855A5F" w:rsidRDefault="00000000">
      <w:pPr>
        <w:numPr>
          <w:ilvl w:val="0"/>
          <w:numId w:val="4"/>
        </w:numPr>
        <w:ind w:right="81" w:hanging="360"/>
      </w:pPr>
      <w:r>
        <w:t xml:space="preserve">Sin usar subrutinas, implementando todo en el programa principal.  </w:t>
      </w:r>
    </w:p>
    <w:p w14:paraId="79DED454" w14:textId="77777777" w:rsidR="00855A5F" w:rsidRDefault="00000000">
      <w:pPr>
        <w:numPr>
          <w:ilvl w:val="0"/>
          <w:numId w:val="4"/>
        </w:numPr>
        <w:ind w:right="81" w:hanging="360"/>
      </w:pPr>
      <w:r>
        <w:t xml:space="preserve">Llamando a una subrutina </w:t>
      </w:r>
      <w:r>
        <w:rPr>
          <w:b/>
        </w:rPr>
        <w:t>MUL</w:t>
      </w:r>
      <w:r>
        <w:t xml:space="preserve"> para efectuar la operación, pasando los parámetros por </w:t>
      </w:r>
      <w:r>
        <w:rPr>
          <w:b/>
        </w:rPr>
        <w:t>valor</w:t>
      </w:r>
      <w:r>
        <w:t xml:space="preserve"> desde el programa principal a través de </w:t>
      </w:r>
      <w:r>
        <w:rPr>
          <w:b/>
        </w:rPr>
        <w:t>registros</w:t>
      </w:r>
      <w:r>
        <w:t xml:space="preserve"> y devolviendo el resultado a través de un </w:t>
      </w:r>
      <w:r>
        <w:rPr>
          <w:b/>
        </w:rPr>
        <w:t>registro</w:t>
      </w:r>
      <w:r>
        <w:t xml:space="preserve"> por </w:t>
      </w:r>
      <w:r>
        <w:rPr>
          <w:b/>
        </w:rPr>
        <w:t>valor</w:t>
      </w:r>
      <w:r>
        <w:t xml:space="preserve">. </w:t>
      </w:r>
    </w:p>
    <w:p w14:paraId="74848EBA" w14:textId="77777777" w:rsidR="00855A5F" w:rsidRDefault="00000000">
      <w:pPr>
        <w:numPr>
          <w:ilvl w:val="0"/>
          <w:numId w:val="4"/>
        </w:numPr>
        <w:ind w:right="81" w:hanging="360"/>
      </w:pPr>
      <w:r>
        <w:t xml:space="preserve">Llamando a una subrutina </w:t>
      </w:r>
      <w:r>
        <w:rPr>
          <w:b/>
        </w:rPr>
        <w:t>MUL</w:t>
      </w:r>
      <w:r>
        <w:t xml:space="preserve">, pasando los parámetros por </w:t>
      </w:r>
      <w:r>
        <w:rPr>
          <w:b/>
        </w:rPr>
        <w:t>referencia</w:t>
      </w:r>
      <w:r>
        <w:t xml:space="preserve"> desde el programa principal a través de </w:t>
      </w:r>
      <w:r>
        <w:rPr>
          <w:b/>
        </w:rPr>
        <w:t>registros</w:t>
      </w:r>
      <w:r>
        <w:t xml:space="preserve">, y devolviendo el resultado a través de un </w:t>
      </w:r>
      <w:r>
        <w:rPr>
          <w:b/>
        </w:rPr>
        <w:t>registro</w:t>
      </w:r>
      <w:r>
        <w:t xml:space="preserve"> por </w:t>
      </w:r>
      <w:r>
        <w:rPr>
          <w:b/>
        </w:rPr>
        <w:t>valor</w:t>
      </w:r>
      <w:r>
        <w:t xml:space="preserve">. </w:t>
      </w:r>
    </w:p>
    <w:p w14:paraId="1C646B49" w14:textId="77777777" w:rsidR="00855A5F" w:rsidRDefault="00000000">
      <w:pPr>
        <w:numPr>
          <w:ilvl w:val="0"/>
          <w:numId w:val="4"/>
        </w:numPr>
        <w:ind w:right="81" w:hanging="360"/>
      </w:pPr>
      <w:r>
        <w:t xml:space="preserve">Llamando a una subrutina </w:t>
      </w:r>
      <w:r>
        <w:rPr>
          <w:b/>
        </w:rPr>
        <w:t>MUL</w:t>
      </w:r>
      <w:r>
        <w:t xml:space="preserve">, pasando los parámetros por </w:t>
      </w:r>
      <w:r>
        <w:rPr>
          <w:b/>
        </w:rPr>
        <w:t>valor</w:t>
      </w:r>
      <w:r>
        <w:t xml:space="preserve"> desde el programa principal a través de </w:t>
      </w:r>
      <w:r>
        <w:rPr>
          <w:b/>
        </w:rPr>
        <w:t>la pila</w:t>
      </w:r>
      <w:r>
        <w:t xml:space="preserve">, y devolviendo el resultado a través de un </w:t>
      </w:r>
      <w:r>
        <w:rPr>
          <w:b/>
        </w:rPr>
        <w:t>registro</w:t>
      </w:r>
      <w:r>
        <w:t xml:space="preserve"> por </w:t>
      </w:r>
      <w:r>
        <w:rPr>
          <w:b/>
        </w:rPr>
        <w:t>valor</w:t>
      </w:r>
      <w:r>
        <w:t xml:space="preserve">. </w:t>
      </w:r>
    </w:p>
    <w:p w14:paraId="537490C8" w14:textId="77777777" w:rsidR="00855A5F" w:rsidRDefault="00000000">
      <w:pPr>
        <w:numPr>
          <w:ilvl w:val="0"/>
          <w:numId w:val="4"/>
        </w:numPr>
        <w:ind w:right="81" w:hanging="360"/>
      </w:pPr>
      <w:r>
        <w:t xml:space="preserve">Llamando a una subrutina </w:t>
      </w:r>
      <w:r>
        <w:rPr>
          <w:b/>
        </w:rPr>
        <w:t>MUL</w:t>
      </w:r>
      <w:r>
        <w:t xml:space="preserve">, pasando los parámetros por </w:t>
      </w:r>
      <w:r>
        <w:rPr>
          <w:b/>
        </w:rPr>
        <w:t>referencia</w:t>
      </w:r>
      <w:r>
        <w:t xml:space="preserve"> desde el programa principal a través de </w:t>
      </w:r>
      <w:r>
        <w:rPr>
          <w:b/>
        </w:rPr>
        <w:t>la pila</w:t>
      </w:r>
      <w:r>
        <w:t xml:space="preserve">, y devolviendo el resultado a través de un </w:t>
      </w:r>
      <w:r>
        <w:rPr>
          <w:b/>
        </w:rPr>
        <w:t>registro</w:t>
      </w:r>
      <w:r>
        <w:t xml:space="preserve"> por </w:t>
      </w:r>
      <w:r>
        <w:rPr>
          <w:b/>
        </w:rPr>
        <w:t>valor</w:t>
      </w:r>
      <w:r>
        <w:t xml:space="preserve">. </w:t>
      </w:r>
    </w:p>
    <w:p w14:paraId="39E32A83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E2C5F8" w14:textId="77777777" w:rsidR="00855A5F" w:rsidRDefault="00000000">
      <w:pPr>
        <w:ind w:left="-5" w:right="81"/>
      </w:pPr>
      <w:r>
        <w:rPr>
          <w:b/>
        </w:rPr>
        <w:t xml:space="preserve">8) Subrutinas para realizar operaciones con cadenas de caracteres </w:t>
      </w:r>
      <w:r>
        <w:t xml:space="preserve">Las operaciones con </w:t>
      </w:r>
      <w:proofErr w:type="spellStart"/>
      <w:r>
        <w:t>strings</w:t>
      </w:r>
      <w:proofErr w:type="spellEnd"/>
      <w:r>
        <w:t xml:space="preserve"> son muy comunes. Por eso, vamos a escribir una pequeña colección de subrutinas reutilizables. </w:t>
      </w:r>
    </w:p>
    <w:p w14:paraId="48D1A7E4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E22A5C7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Escribir una subrutina </w:t>
      </w:r>
      <w:r>
        <w:rPr>
          <w:b/>
        </w:rPr>
        <w:t>LONGITUD</w:t>
      </w:r>
      <w:r>
        <w:t xml:space="preserve"> que cuente el número de caracteres de una cadena de caracteres terminada con un carácter que tiene el código ASCII cero (00H) almacenada en la memoria. La cadena se pasa a la subrutina por referencia vía registro, y el resultado se retorna por valor también a través de un registro. </w:t>
      </w:r>
    </w:p>
    <w:p w14:paraId="023E95DE" w14:textId="77777777" w:rsidR="00855A5F" w:rsidRDefault="00000000">
      <w:pPr>
        <w:spacing w:after="4"/>
        <w:ind w:left="422"/>
        <w:jc w:val="left"/>
      </w:pPr>
      <w:r>
        <w:rPr>
          <w:b/>
        </w:rPr>
        <w:t>Ejemplo</w:t>
      </w:r>
      <w:r>
        <w:t xml:space="preserve">: la longitud de ‘abcd’00h es 4 (el 00h final no se cuenta) </w:t>
      </w:r>
    </w:p>
    <w:p w14:paraId="36081F92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Escribir una subrutina </w:t>
      </w:r>
      <w:r>
        <w:rPr>
          <w:b/>
        </w:rPr>
        <w:t>CONTAR_MIN</w:t>
      </w:r>
      <w:r>
        <w:t xml:space="preserve"> que cuente el número de letras minúsculas de la ‘a’ a la ‘z’ de una cadena de caracteres terminada en cero almacenada en la memoria. La cadena se pasa a la subrutina por referencia vía registro, y el resultado se retorna por valor también a través de un registro. </w:t>
      </w:r>
      <w:r>
        <w:rPr>
          <w:b/>
        </w:rPr>
        <w:t>Ejemplo</w:t>
      </w:r>
      <w:r>
        <w:t xml:space="preserve">: CONTAR_MIN de ‘aBcDE1#!’ debe retornar 2. </w:t>
      </w:r>
    </w:p>
    <w:p w14:paraId="70AFE72D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* Escriba la subrutina </w:t>
      </w:r>
      <w:r>
        <w:rPr>
          <w:b/>
        </w:rPr>
        <w:t>ES_VOCAL</w:t>
      </w:r>
      <w:r>
        <w:t xml:space="preserve">, que determina si un carácter es vocal o no, ya sea mayúscula o minúscula. La rutina debe recibir el carácter por valor vía registro, y debe retornar, también vía registro, el valor 0FFH si el carácter es una vocal, o 00H en caso contrario. </w:t>
      </w:r>
    </w:p>
    <w:p w14:paraId="2744909A" w14:textId="77777777" w:rsidR="00855A5F" w:rsidRDefault="00000000">
      <w:pPr>
        <w:spacing w:after="4"/>
        <w:ind w:left="422"/>
        <w:jc w:val="left"/>
      </w:pPr>
      <w:r>
        <w:rPr>
          <w:b/>
        </w:rPr>
        <w:t>Ejemplo</w:t>
      </w:r>
      <w:r>
        <w:t xml:space="preserve">: ES_VOCAL de ‘a’ o ‘A’ debe retornar 0FFh </w:t>
      </w:r>
      <w:proofErr w:type="gramStart"/>
      <w:r>
        <w:t>y  ES</w:t>
      </w:r>
      <w:proofErr w:type="gramEnd"/>
      <w:r>
        <w:t xml:space="preserve">_VOCAL de ‘b’ o de ‘4’ debe retornar 00h  </w:t>
      </w:r>
    </w:p>
    <w:p w14:paraId="0C6C231D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* Usando la subrutina anterior escribir la subrutina </w:t>
      </w:r>
      <w:r>
        <w:rPr>
          <w:b/>
        </w:rPr>
        <w:t>CONTAR_VOC</w:t>
      </w:r>
      <w:r>
        <w:t xml:space="preserve">, que recibe una cadena terminada en cero por referencia a través de un registro, y devuelve, en un registro, la cantidad de vocales que tiene esa cadena. </w:t>
      </w:r>
    </w:p>
    <w:p w14:paraId="2B8BC7BC" w14:textId="77777777" w:rsidR="00855A5F" w:rsidRDefault="00000000">
      <w:pPr>
        <w:spacing w:after="4"/>
        <w:ind w:left="422"/>
        <w:jc w:val="left"/>
      </w:pPr>
      <w:r>
        <w:rPr>
          <w:b/>
        </w:rPr>
        <w:t>Ejemplo</w:t>
      </w:r>
      <w:r>
        <w:t xml:space="preserve">: CONTAR_VOC de ‘contar1#!’ debe retornar 2 </w:t>
      </w:r>
    </w:p>
    <w:p w14:paraId="2C7A339E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Escriba la subrutina </w:t>
      </w:r>
      <w:r>
        <w:rPr>
          <w:b/>
        </w:rPr>
        <w:t>CONTAR_CAR</w:t>
      </w:r>
      <w:r>
        <w:t xml:space="preserve"> que cuenta la cantidad de veces que aparece un carácter dado en una cadena terminada en cero. </w:t>
      </w:r>
      <w:proofErr w:type="gramStart"/>
      <w:r>
        <w:t>El carácter a buscar</w:t>
      </w:r>
      <w:proofErr w:type="gramEnd"/>
      <w:r>
        <w:t xml:space="preserve"> se debe pasar por valor mientras que la cadena a analizar por referencia, ambos a través de la pila.  </w:t>
      </w:r>
    </w:p>
    <w:p w14:paraId="671AF057" w14:textId="77777777" w:rsidR="00855A5F" w:rsidRDefault="00000000">
      <w:pPr>
        <w:spacing w:after="4"/>
        <w:ind w:left="551" w:hanging="139"/>
        <w:jc w:val="left"/>
      </w:pPr>
      <w:r>
        <w:rPr>
          <w:b/>
        </w:rPr>
        <w:t>Ejemplo</w:t>
      </w:r>
      <w:r>
        <w:t xml:space="preserve">: </w:t>
      </w:r>
      <w:proofErr w:type="gramStart"/>
      <w:r>
        <w:t>CONTAR_CAR de ‘</w:t>
      </w:r>
      <w:proofErr w:type="spellStart"/>
      <w:r>
        <w:t>abbcde</w:t>
      </w:r>
      <w:proofErr w:type="spellEnd"/>
      <w:r>
        <w:t>!’ y ‘b’ debe retornar 2, mientras que CONTAR_CAR de ‘</w:t>
      </w:r>
      <w:proofErr w:type="spellStart"/>
      <w:r>
        <w:t>abbcde</w:t>
      </w:r>
      <w:proofErr w:type="spellEnd"/>
      <w:r>
        <w:t>!</w:t>
      </w:r>
      <w:proofErr w:type="gramEnd"/>
      <w:r>
        <w:t xml:space="preserve">’ y ‘z’ debe retornar 0. </w:t>
      </w:r>
    </w:p>
    <w:p w14:paraId="0F831F70" w14:textId="77777777" w:rsidR="00855A5F" w:rsidRDefault="00000000">
      <w:pPr>
        <w:numPr>
          <w:ilvl w:val="0"/>
          <w:numId w:val="5"/>
        </w:numPr>
        <w:ind w:right="81" w:hanging="225"/>
      </w:pPr>
      <w:r>
        <w:t xml:space="preserve">Escriba la subrutina </w:t>
      </w:r>
      <w:r>
        <w:rPr>
          <w:b/>
        </w:rPr>
        <w:t>REEMPLAZAR_CAR</w:t>
      </w:r>
      <w:r>
        <w:t xml:space="preserve"> que reciba dos caracteres (ORIGINAL y REEMPLAZO) por valor a través de la pila, y una cadena terminada en cero también a través de la pila. La subrutina debe reemplazar el carácter ORIGINAL por el carácter REEMPLAZO. </w:t>
      </w:r>
    </w:p>
    <w:p w14:paraId="3459B965" w14:textId="77777777" w:rsidR="00855A5F" w:rsidRDefault="00000000">
      <w:pPr>
        <w:spacing w:after="4"/>
        <w:ind w:left="293"/>
        <w:jc w:val="left"/>
      </w:pPr>
      <w:r>
        <w:rPr>
          <w:b/>
        </w:rPr>
        <w:lastRenderedPageBreak/>
        <w:t xml:space="preserve">  Ejemplo</w:t>
      </w:r>
      <w:r>
        <w:t xml:space="preserve">: REEMPLAZAR_CAR de un </w:t>
      </w:r>
      <w:proofErr w:type="spellStart"/>
      <w:r>
        <w:t>string</w:t>
      </w:r>
      <w:proofErr w:type="spellEnd"/>
      <w:r>
        <w:t xml:space="preserve"> “Hola buen día”, con ORIGINAL = “a” y reemplazo = “o” debe cambiar el </w:t>
      </w:r>
      <w:proofErr w:type="spellStart"/>
      <w:r>
        <w:t>string</w:t>
      </w:r>
      <w:proofErr w:type="spellEnd"/>
      <w:r>
        <w:t xml:space="preserve"> para que sea “Holo buen </w:t>
      </w:r>
      <w:proofErr w:type="spellStart"/>
      <w:r>
        <w:t>dío</w:t>
      </w:r>
      <w:proofErr w:type="spellEnd"/>
      <w:r>
        <w:t xml:space="preserve">” </w:t>
      </w:r>
    </w:p>
    <w:p w14:paraId="712A29E3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95CD44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F0A7D0" w14:textId="77777777" w:rsidR="00855A5F" w:rsidRDefault="00000000">
      <w:pPr>
        <w:spacing w:after="4"/>
        <w:ind w:left="-5" w:right="74"/>
        <w:jc w:val="left"/>
      </w:pPr>
      <w:r>
        <w:rPr>
          <w:b/>
        </w:rPr>
        <w:t xml:space="preserve">9) Subrutinas para realizar rotaciones </w:t>
      </w:r>
      <w:r>
        <w:t xml:space="preserve">Las rotaciones son operaciones que, aunque no parezca, tienen muchas utilidades, como dividir o multiplicar por dos de forma rápida, o manipular los bits de un byte, pero no hay una instrucción que las implemente directamente. </w:t>
      </w:r>
    </w:p>
    <w:p w14:paraId="65627EA6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A186F8" w14:textId="77777777" w:rsidR="00855A5F" w:rsidRDefault="00000000">
      <w:pPr>
        <w:numPr>
          <w:ilvl w:val="0"/>
          <w:numId w:val="6"/>
        </w:numPr>
        <w:ind w:right="81" w:hanging="240"/>
      </w:pPr>
      <w:r>
        <w:rPr>
          <w:b/>
        </w:rPr>
        <w:t xml:space="preserve">ROTARIZQ: </w:t>
      </w:r>
      <w:r>
        <w:t xml:space="preserve">Escribir una subrutina ROTARIZQ que haga </w:t>
      </w:r>
      <w:r>
        <w:rPr>
          <w:b/>
        </w:rPr>
        <w:t>una</w:t>
      </w:r>
      <w:r>
        <w:t xml:space="preserve"> rotación hacia la izquierda de los bits de un byte almacenado en la memoria. Dicho byte debe pasarse por valor desde el programa principal a la subrutina a través de registros y por referencia. No hay valor de retorno, sino que se modifica directamente la memoria. </w:t>
      </w:r>
    </w:p>
    <w:p w14:paraId="65C38858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30" w:type="dxa"/>
        <w:tblInd w:w="295" w:type="dxa"/>
        <w:tblCellMar>
          <w:top w:w="0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9330"/>
      </w:tblGrid>
      <w:tr w:rsidR="00855A5F" w14:paraId="3A335D51" w14:textId="77777777">
        <w:trPr>
          <w:trHeight w:val="5105"/>
        </w:trPr>
        <w:tc>
          <w:tcPr>
            <w:tcW w:w="93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529746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Pista: </w:t>
            </w:r>
            <w:r>
              <w:t xml:space="preserve">Una rotación a izquierda de un byte se obtiene moviendo cada bit a la izquierda, salvo por el último que se </w:t>
            </w:r>
          </w:p>
          <w:p w14:paraId="10822336" w14:textId="77777777" w:rsidR="00855A5F" w:rsidRDefault="00000000">
            <w:pPr>
              <w:spacing w:after="2" w:line="239" w:lineRule="auto"/>
              <w:ind w:left="0" w:firstLine="0"/>
            </w:pPr>
            <w:r>
              <w:t xml:space="preserve">mueve a la primera posición. Por </w:t>
            </w:r>
            <w:proofErr w:type="gramStart"/>
            <w:r>
              <w:t>ejemplo</w:t>
            </w:r>
            <w:proofErr w:type="gramEnd"/>
            <w:r>
              <w:t xml:space="preserve"> al rotar a la izquierda el byte </w:t>
            </w:r>
            <w:r>
              <w:rPr>
                <w:b/>
              </w:rPr>
              <w:t>1</w:t>
            </w:r>
            <w:r>
              <w:t>0010100 se obtiene 0010100</w:t>
            </w:r>
            <w:r>
              <w:rPr>
                <w:b/>
              </w:rPr>
              <w:t>1</w:t>
            </w:r>
            <w:r>
              <w:t xml:space="preserve">, y al rotar a la izquierda </w:t>
            </w:r>
            <w:r>
              <w:rPr>
                <w:b/>
              </w:rPr>
              <w:t>0</w:t>
            </w:r>
            <w:r>
              <w:t>1101011 se obtiene 1101011</w:t>
            </w:r>
            <w:r>
              <w:rPr>
                <w:b/>
              </w:rPr>
              <w:t>0</w:t>
            </w:r>
            <w:r>
              <w:t xml:space="preserve">. </w:t>
            </w:r>
          </w:p>
          <w:p w14:paraId="6B8D8CBB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305CD207" w14:textId="77777777" w:rsidR="00855A5F" w:rsidRDefault="00000000">
            <w:pPr>
              <w:spacing w:after="2" w:line="239" w:lineRule="auto"/>
              <w:ind w:left="0" w:firstLine="0"/>
              <w:jc w:val="left"/>
            </w:pPr>
            <w:r>
              <w:t xml:space="preserve">Para rotar a la izquierda un byte, se puede multiplicar el número por 2, o lo que es lo mismo sumarlo a sí mismo. Por ejemplo (verificar): </w:t>
            </w:r>
          </w:p>
          <w:p w14:paraId="73F22630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2BB002DD" w14:textId="77777777" w:rsidR="00855A5F" w:rsidRDefault="00000000">
            <w:pPr>
              <w:spacing w:after="11" w:line="259" w:lineRule="auto"/>
              <w:ind w:left="643" w:firstLine="0"/>
              <w:jc w:val="left"/>
            </w:pPr>
            <w:r>
              <w:rPr>
                <w:b/>
              </w:rPr>
              <w:t xml:space="preserve"> 0</w:t>
            </w:r>
            <w:r>
              <w:t xml:space="preserve">1101011 </w:t>
            </w:r>
          </w:p>
          <w:p w14:paraId="1A6AA2D7" w14:textId="77777777" w:rsidR="00855A5F" w:rsidRDefault="00000000">
            <w:pPr>
              <w:tabs>
                <w:tab w:val="center" w:pos="410"/>
                <w:tab w:val="center" w:pos="1124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  <w:u w:val="single" w:color="000000"/>
              </w:rPr>
              <w:t>0</w:t>
            </w:r>
            <w:r>
              <w:rPr>
                <w:u w:val="single" w:color="000000"/>
              </w:rPr>
              <w:t>1101011</w:t>
            </w:r>
            <w:r>
              <w:t xml:space="preserve"> </w:t>
            </w:r>
          </w:p>
          <w:p w14:paraId="07F5E1AF" w14:textId="77777777" w:rsidR="00855A5F" w:rsidRDefault="00000000">
            <w:pPr>
              <w:spacing w:after="0" w:line="259" w:lineRule="auto"/>
              <w:ind w:left="720" w:firstLine="0"/>
              <w:jc w:val="left"/>
            </w:pPr>
            <w:r>
              <w:t xml:space="preserve">11010110 (CARRY=0) </w:t>
            </w:r>
          </w:p>
          <w:p w14:paraId="7EDFA64D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14:paraId="64FBCCDC" w14:textId="77777777" w:rsidR="00855A5F" w:rsidRDefault="00000000">
            <w:pPr>
              <w:spacing w:after="1" w:line="240" w:lineRule="auto"/>
              <w:ind w:left="0" w:right="55" w:firstLine="0"/>
            </w:pPr>
            <w:r>
              <w:t xml:space="preserve">Entonces, la instrucción </w:t>
            </w:r>
            <w:proofErr w:type="spellStart"/>
            <w:r>
              <w:t>add</w:t>
            </w:r>
            <w:proofErr w:type="spellEnd"/>
            <w:r>
              <w:t xml:space="preserve"> ah, ah permite hacer una rotación a izquierda. No obstante, también hay que tener en cuenta </w:t>
            </w:r>
            <w:proofErr w:type="gramStart"/>
            <w:r>
              <w:t>que</w:t>
            </w:r>
            <w:proofErr w:type="gramEnd"/>
            <w:r>
              <w:t xml:space="preserve"> si el bit más significativo es un 1, el </w:t>
            </w:r>
            <w:proofErr w:type="spellStart"/>
            <w:r>
              <w:t>carry</w:t>
            </w:r>
            <w:proofErr w:type="spellEnd"/>
            <w:r>
              <w:t xml:space="preserve"> debe llevarse al bit menos significativo, es decir, se le debe sumar 1 al resultado de la primera suma. </w:t>
            </w:r>
          </w:p>
          <w:p w14:paraId="2AEEFB8D" w14:textId="77777777" w:rsidR="00855A5F" w:rsidRDefault="00000000">
            <w:pPr>
              <w:spacing w:after="0" w:line="259" w:lineRule="auto"/>
              <w:ind w:left="643" w:firstLine="0"/>
              <w:jc w:val="left"/>
            </w:pPr>
            <w:r>
              <w:t xml:space="preserve"> </w:t>
            </w:r>
          </w:p>
          <w:p w14:paraId="2D350BB8" w14:textId="77777777" w:rsidR="00855A5F" w:rsidRDefault="00000000">
            <w:pPr>
              <w:spacing w:after="9" w:line="259" w:lineRule="auto"/>
              <w:ind w:left="1003" w:firstLine="0"/>
              <w:jc w:val="left"/>
            </w:pPr>
            <w:r>
              <w:rPr>
                <w:b/>
              </w:rPr>
              <w:t>1</w:t>
            </w:r>
            <w:r>
              <w:t xml:space="preserve">0010100 </w:t>
            </w:r>
          </w:p>
          <w:p w14:paraId="670F4DDC" w14:textId="77777777" w:rsidR="00855A5F" w:rsidRDefault="00000000">
            <w:pPr>
              <w:tabs>
                <w:tab w:val="center" w:pos="410"/>
                <w:tab w:val="center" w:pos="1124"/>
              </w:tabs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ab/>
            </w:r>
            <w: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  <w:u w:val="single" w:color="000000"/>
              </w:rPr>
              <w:t>1</w:t>
            </w:r>
            <w:r>
              <w:rPr>
                <w:u w:val="single" w:color="000000"/>
              </w:rPr>
              <w:t>0010100</w:t>
            </w:r>
            <w:r>
              <w:t xml:space="preserve"> </w:t>
            </w:r>
          </w:p>
          <w:p w14:paraId="512ADDB8" w14:textId="77777777" w:rsidR="00855A5F" w:rsidRDefault="00000000">
            <w:pPr>
              <w:spacing w:after="11" w:line="259" w:lineRule="auto"/>
              <w:ind w:left="720" w:firstLine="0"/>
              <w:jc w:val="left"/>
            </w:pPr>
            <w:proofErr w:type="gramStart"/>
            <w:r>
              <w:t>00101000  (</w:t>
            </w:r>
            <w:proofErr w:type="gramEnd"/>
            <w:r>
              <w:t xml:space="preserve">CARRY=1) </w:t>
            </w:r>
          </w:p>
          <w:p w14:paraId="7488ABCA" w14:textId="77777777" w:rsidR="00855A5F" w:rsidRDefault="00000000">
            <w:pPr>
              <w:spacing w:after="0" w:line="259" w:lineRule="auto"/>
              <w:ind w:left="720" w:right="6793" w:hanging="360"/>
              <w:jc w:val="left"/>
            </w:pPr>
            <w: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u w:val="single" w:color="000000"/>
              </w:rPr>
              <w:t>00000001</w:t>
            </w:r>
            <w:r>
              <w:t xml:space="preserve"> 00101001 </w:t>
            </w:r>
          </w:p>
        </w:tc>
      </w:tr>
    </w:tbl>
    <w:p w14:paraId="5F8FCCDB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B2E4FF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07D2A5" w14:textId="77777777" w:rsidR="00855A5F" w:rsidRDefault="00000000">
      <w:pPr>
        <w:numPr>
          <w:ilvl w:val="0"/>
          <w:numId w:val="6"/>
        </w:numPr>
        <w:ind w:right="81" w:hanging="240"/>
      </w:pPr>
      <w:r>
        <w:rPr>
          <w:b/>
        </w:rPr>
        <w:t>ROTARIZQ_N</w:t>
      </w:r>
      <w:r>
        <w:t xml:space="preserve">: Usando la subrutina ROTARIZQ del ejercicio anterior, escriba una subrutina ROTARIZQ_N que realice N rotaciones a la izquierda de un byte. La forma de pasaje de parámetros es la misma, pero se agrega el parámetro N que se recibe por valor y registro. Por ejemplo, al rotar a la izquierda 2 veces el byte </w:t>
      </w:r>
      <w:r>
        <w:rPr>
          <w:b/>
        </w:rPr>
        <w:t>10</w:t>
      </w:r>
      <w:r>
        <w:t>010100, se obtiene el byte 010100</w:t>
      </w:r>
      <w:r>
        <w:rPr>
          <w:b/>
        </w:rPr>
        <w:t>10</w:t>
      </w:r>
      <w:r>
        <w:t xml:space="preserve">. </w:t>
      </w:r>
    </w:p>
    <w:p w14:paraId="4328CCC6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4490B0" w14:textId="77777777" w:rsidR="00855A5F" w:rsidRDefault="00000000">
      <w:pPr>
        <w:numPr>
          <w:ilvl w:val="0"/>
          <w:numId w:val="6"/>
        </w:numPr>
        <w:ind w:right="81" w:hanging="240"/>
      </w:pPr>
      <w:r>
        <w:rPr>
          <w:b/>
        </w:rPr>
        <w:t>ROTARDER_N</w:t>
      </w:r>
      <w:r>
        <w:t xml:space="preserve">: </w:t>
      </w:r>
      <w:r>
        <w:rPr>
          <w:b/>
        </w:rPr>
        <w:t>*</w:t>
      </w:r>
      <w:r>
        <w:t xml:space="preserve"> Usando la subrutina ROTARIZQ_N del ejercicio anterior, escriba una subrutina ROTARDER_N que sea similar pero que realice N rotaciones hacia la </w:t>
      </w:r>
      <w:r>
        <w:rPr>
          <w:b/>
        </w:rPr>
        <w:t>derecha</w:t>
      </w:r>
      <w:r>
        <w:t xml:space="preserve">.  </w:t>
      </w:r>
    </w:p>
    <w:p w14:paraId="546F71B9" w14:textId="77777777" w:rsidR="00855A5F" w:rsidRDefault="00000000">
      <w:pPr>
        <w:spacing w:after="102" w:line="259" w:lineRule="auto"/>
        <w:ind w:left="283" w:firstLine="0"/>
        <w:jc w:val="left"/>
      </w:pPr>
      <w:r>
        <w:t xml:space="preserve"> </w:t>
      </w:r>
    </w:p>
    <w:p w14:paraId="526AB27A" w14:textId="77777777" w:rsidR="00855A5F" w:rsidRDefault="00000000">
      <w:pPr>
        <w:pBdr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</w:pBdr>
        <w:spacing w:after="121" w:line="240" w:lineRule="auto"/>
        <w:ind w:left="394" w:firstLine="0"/>
        <w:jc w:val="left"/>
      </w:pPr>
      <w:r>
        <w:rPr>
          <w:b/>
        </w:rPr>
        <w:t>Pista</w:t>
      </w:r>
      <w:r>
        <w:t xml:space="preserve">: Una rotación a derecha de N posiciones, para un byte con 8 bits, se obtiene rotando a la izquierda 8 - </w:t>
      </w:r>
      <w:r>
        <w:rPr>
          <w:i/>
        </w:rPr>
        <w:t>N</w:t>
      </w:r>
      <w:r>
        <w:t xml:space="preserve"> posiciones. Por ejemplo, al rotar a la derecha 6 veces el byte 10</w:t>
      </w:r>
      <w:r>
        <w:rPr>
          <w:b/>
        </w:rPr>
        <w:t xml:space="preserve">010100 </w:t>
      </w:r>
      <w:r>
        <w:t xml:space="preserve">se obtiene el byte </w:t>
      </w:r>
      <w:r>
        <w:rPr>
          <w:b/>
        </w:rPr>
        <w:t>010100</w:t>
      </w:r>
      <w:r>
        <w:t xml:space="preserve">10, que es equivalente a la rotación a la izquierda de 2 posiciones del ejemplo anterior. </w:t>
      </w:r>
    </w:p>
    <w:p w14:paraId="624DDE37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52D366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84CDB7" w14:textId="77777777" w:rsidR="00855A5F" w:rsidRDefault="00000000">
      <w:pPr>
        <w:ind w:left="-5" w:right="81"/>
      </w:pPr>
      <w:r>
        <w:rPr>
          <w:b/>
        </w:rPr>
        <w:t xml:space="preserve">10) SWAP </w:t>
      </w:r>
      <w:r>
        <w:t xml:space="preserve">Escribir una subrutina SWAP que intercambie dos datos de 16 bits almacenados en memoria. Los parámetros deben ser pasados por referencia desde el programa principal a través de la pila.   </w:t>
      </w:r>
    </w:p>
    <w:p w14:paraId="55D4C144" w14:textId="77777777" w:rsidR="00855A5F" w:rsidRDefault="00000000">
      <w:pPr>
        <w:ind w:left="-15" w:right="81" w:firstLine="720"/>
      </w:pPr>
      <w:r>
        <w:rPr>
          <w:b/>
        </w:rPr>
        <w:t>Pista</w:t>
      </w:r>
      <w:r>
        <w:t xml:space="preserve">: que los parámetros que se pasan por la pila son las </w:t>
      </w:r>
      <w:r>
        <w:rPr>
          <w:i/>
        </w:rPr>
        <w:t xml:space="preserve">direcciones </w:t>
      </w:r>
      <w:r>
        <w:t xml:space="preserve">de memoria, por lo </w:t>
      </w:r>
      <w:proofErr w:type="gramStart"/>
      <w:r>
        <w:t>tanto</w:t>
      </w:r>
      <w:proofErr w:type="gramEnd"/>
      <w:r>
        <w:t xml:space="preserve"> para acceder a los datos a intercambiar se requieren accesos indirectos, además de los que ya se deben realizar para acceder a los parámetros de la pila. </w:t>
      </w:r>
    </w:p>
    <w:p w14:paraId="5E073B19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730F6A" w14:textId="77777777" w:rsidR="00855A5F" w:rsidRDefault="00000000">
      <w:pPr>
        <w:pStyle w:val="Ttulo1"/>
        <w:ind w:left="-5"/>
      </w:pPr>
      <w:r>
        <w:t xml:space="preserve">11)  Subrutinas de cálculo  </w:t>
      </w:r>
    </w:p>
    <w:p w14:paraId="17232D7A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B945E3D" w14:textId="77777777" w:rsidR="00855A5F" w:rsidRDefault="00000000">
      <w:pPr>
        <w:numPr>
          <w:ilvl w:val="0"/>
          <w:numId w:val="7"/>
        </w:numPr>
        <w:ind w:right="81"/>
      </w:pPr>
      <w:r>
        <w:lastRenderedPageBreak/>
        <w:t xml:space="preserve">Escriba la subrutina DIV que calcule el resultado de la división entre 2 números positivos A y B. Dichos números deben pasarse por valor desde el programa principal a la subrutina a través de la pila. El resultado debe devolverse también a través de la pila por valor. </w:t>
      </w:r>
    </w:p>
    <w:p w14:paraId="45F0177C" w14:textId="77777777" w:rsidR="00855A5F" w:rsidRDefault="00000000">
      <w:pPr>
        <w:numPr>
          <w:ilvl w:val="0"/>
          <w:numId w:val="7"/>
        </w:numPr>
        <w:ind w:right="81"/>
      </w:pPr>
      <w:r>
        <w:t xml:space="preserve">Escriba la subrutina RESTO que calcule el resto de la división entre 2 números positivos A y B. Dichos números deben pasarse por valor desde el programa principal a la subrutina a través de registros.  El resultado debe devolverse a través de un registro por referencia.  </w:t>
      </w:r>
    </w:p>
    <w:p w14:paraId="26C1DB45" w14:textId="77777777" w:rsidR="00855A5F" w:rsidRDefault="00000000">
      <w:pPr>
        <w:ind w:left="293" w:right="81"/>
      </w:pPr>
      <w:r>
        <w:t xml:space="preserve">Pista: Utilice las subrutinas DIV y MUL, ya que RESTO = A - (A DIV B) MUL B </w:t>
      </w:r>
    </w:p>
    <w:p w14:paraId="7605BD21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359DBD" w14:textId="77777777" w:rsidR="00855A5F" w:rsidRDefault="00000000">
      <w:pPr>
        <w:ind w:left="-5" w:right="81"/>
      </w:pPr>
      <w:r>
        <w:rPr>
          <w:b/>
        </w:rPr>
        <w:t xml:space="preserve">12)  Entender subrutina </w:t>
      </w:r>
      <w:proofErr w:type="gramStart"/>
      <w:r>
        <w:rPr>
          <w:b/>
        </w:rPr>
        <w:t xml:space="preserve">recursiva  </w:t>
      </w:r>
      <w:r>
        <w:t>Analizar</w:t>
      </w:r>
      <w:proofErr w:type="gramEnd"/>
      <w:r>
        <w:t xml:space="preserve"> el funcionamiento de la siguiente subrutina </w:t>
      </w:r>
      <w:r>
        <w:rPr>
          <w:b/>
        </w:rPr>
        <w:t>recursiva</w:t>
      </w:r>
      <w:r>
        <w:t xml:space="preserve"> y su programa principal: </w:t>
      </w:r>
      <w:r>
        <w:rPr>
          <w:b/>
        </w:rPr>
        <w:t xml:space="preserve"> </w:t>
      </w:r>
    </w:p>
    <w:p w14:paraId="04F13428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5533" w:type="dxa"/>
        <w:tblInd w:w="6" w:type="dxa"/>
        <w:tblCellMar>
          <w:top w:w="66" w:type="dxa"/>
          <w:left w:w="101" w:type="dxa"/>
          <w:bottom w:w="0" w:type="dxa"/>
          <w:right w:w="768" w:type="dxa"/>
        </w:tblCellMar>
        <w:tblLook w:val="04A0" w:firstRow="1" w:lastRow="0" w:firstColumn="1" w:lastColumn="0" w:noHBand="0" w:noVBand="1"/>
      </w:tblPr>
      <w:tblGrid>
        <w:gridCol w:w="3465"/>
        <w:gridCol w:w="2068"/>
      </w:tblGrid>
      <w:tr w:rsidR="00855A5F" w14:paraId="7D4E6496" w14:textId="77777777">
        <w:trPr>
          <w:trHeight w:val="1969"/>
        </w:trPr>
        <w:tc>
          <w:tcPr>
            <w:tcW w:w="3465" w:type="dxa"/>
            <w:tcBorders>
              <w:top w:val="single" w:sz="44" w:space="0" w:color="F3F3F3"/>
              <w:left w:val="single" w:sz="4" w:space="0" w:color="F3F3F3"/>
              <w:bottom w:val="single" w:sz="44" w:space="0" w:color="F3F3F3"/>
              <w:right w:val="single" w:sz="4" w:space="0" w:color="F3F3F3"/>
            </w:tcBorders>
            <w:shd w:val="clear" w:color="auto" w:fill="F3F3F3"/>
          </w:tcPr>
          <w:p w14:paraId="346A8380" w14:textId="77777777" w:rsidR="00855A5F" w:rsidRPr="00DE4FD4" w:rsidRDefault="00000000">
            <w:pPr>
              <w:spacing w:after="1" w:line="259" w:lineRule="auto"/>
              <w:ind w:left="1034" w:firstLine="0"/>
              <w:jc w:val="center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3000H </w:t>
            </w:r>
          </w:p>
          <w:p w14:paraId="75439C57" w14:textId="77777777" w:rsidR="00855A5F" w:rsidRPr="00DE4FD4" w:rsidRDefault="00000000">
            <w:pPr>
              <w:spacing w:after="0" w:line="258" w:lineRule="auto"/>
              <w:ind w:left="1276" w:hanging="569"/>
              <w:rPr>
                <w:lang w:val="en-US"/>
              </w:rPr>
            </w:pPr>
            <w:r w:rsidRPr="00DE4FD4">
              <w:rPr>
                <w:b/>
                <w:lang w:val="en-US"/>
              </w:rPr>
              <w:t>MUL</w:t>
            </w:r>
            <w:r w:rsidRPr="00DE4FD4">
              <w:rPr>
                <w:lang w:val="en-US"/>
              </w:rPr>
              <w:t xml:space="preserve">: CMP AX, 0 </w:t>
            </w:r>
            <w:proofErr w:type="gramStart"/>
            <w:r w:rsidRPr="00DE4FD4">
              <w:rPr>
                <w:lang w:val="en-US"/>
              </w:rPr>
              <w:t xml:space="preserve">JZ  </w:t>
            </w:r>
            <w:r w:rsidRPr="00DE4FD4">
              <w:rPr>
                <w:b/>
                <w:lang w:val="en-US"/>
              </w:rPr>
              <w:t>FIN</w:t>
            </w:r>
            <w:proofErr w:type="gramEnd"/>
            <w:r w:rsidRPr="00DE4FD4">
              <w:rPr>
                <w:lang w:val="en-US"/>
              </w:rPr>
              <w:t xml:space="preserve">  </w:t>
            </w:r>
          </w:p>
          <w:p w14:paraId="3DD1A373" w14:textId="77777777" w:rsidR="00855A5F" w:rsidRPr="00DE4FD4" w:rsidRDefault="00000000">
            <w:pPr>
              <w:spacing w:after="1" w:line="259" w:lineRule="auto"/>
              <w:ind w:left="1154" w:firstLine="0"/>
              <w:jc w:val="center"/>
              <w:rPr>
                <w:lang w:val="en-US"/>
              </w:rPr>
            </w:pPr>
            <w:r w:rsidRPr="00DE4FD4">
              <w:rPr>
                <w:lang w:val="en-US"/>
              </w:rPr>
              <w:t xml:space="preserve">ADD CX, AX </w:t>
            </w:r>
          </w:p>
          <w:p w14:paraId="2E7857B5" w14:textId="77777777" w:rsidR="00855A5F" w:rsidRPr="00DE4FD4" w:rsidRDefault="00000000">
            <w:pPr>
              <w:spacing w:after="0" w:line="259" w:lineRule="auto"/>
              <w:ind w:left="674" w:firstLine="0"/>
              <w:jc w:val="center"/>
              <w:rPr>
                <w:lang w:val="en-US"/>
              </w:rPr>
            </w:pPr>
            <w:r w:rsidRPr="00DE4FD4">
              <w:rPr>
                <w:lang w:val="en-US"/>
              </w:rPr>
              <w:t xml:space="preserve">DEC AX </w:t>
            </w:r>
          </w:p>
          <w:p w14:paraId="59C987EE" w14:textId="77777777" w:rsidR="00855A5F" w:rsidRPr="00DE4FD4" w:rsidRDefault="00000000">
            <w:pPr>
              <w:spacing w:after="0" w:line="259" w:lineRule="auto"/>
              <w:ind w:left="707" w:firstLine="569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CALL </w:t>
            </w:r>
            <w:r w:rsidRPr="00DE4FD4">
              <w:rPr>
                <w:b/>
                <w:lang w:val="en-US"/>
              </w:rPr>
              <w:t>MUL FIN</w:t>
            </w:r>
            <w:r w:rsidRPr="00DE4FD4">
              <w:rPr>
                <w:lang w:val="en-US"/>
              </w:rPr>
              <w:t xml:space="preserve">: RET </w:t>
            </w:r>
          </w:p>
        </w:tc>
        <w:tc>
          <w:tcPr>
            <w:tcW w:w="2068" w:type="dxa"/>
            <w:tcBorders>
              <w:top w:val="single" w:sz="44" w:space="0" w:color="F3F3F3"/>
              <w:left w:val="single" w:sz="4" w:space="0" w:color="F3F3F3"/>
              <w:bottom w:val="single" w:sz="44" w:space="0" w:color="F3F3F3"/>
              <w:right w:val="single" w:sz="4" w:space="0" w:color="F3F3F3"/>
            </w:tcBorders>
            <w:shd w:val="clear" w:color="auto" w:fill="F3F3F3"/>
          </w:tcPr>
          <w:p w14:paraId="237092C0" w14:textId="77777777" w:rsidR="00855A5F" w:rsidRPr="00DE4FD4" w:rsidRDefault="00000000">
            <w:pPr>
              <w:spacing w:after="1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2000H </w:t>
            </w:r>
          </w:p>
          <w:p w14:paraId="30BA88B2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MOV CX, 0 </w:t>
            </w:r>
          </w:p>
          <w:p w14:paraId="7F1AF04C" w14:textId="77777777" w:rsidR="00855A5F" w:rsidRPr="00DE4FD4" w:rsidRDefault="00000000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4FD4">
              <w:rPr>
                <w:lang w:val="en-US"/>
              </w:rPr>
              <w:t xml:space="preserve">MOV AX, 3 </w:t>
            </w:r>
          </w:p>
          <w:p w14:paraId="4781996E" w14:textId="77777777" w:rsidR="00855A5F" w:rsidRDefault="00000000">
            <w:pPr>
              <w:spacing w:after="1" w:line="259" w:lineRule="auto"/>
              <w:ind w:left="0" w:firstLine="0"/>
              <w:jc w:val="left"/>
            </w:pPr>
            <w:r>
              <w:t xml:space="preserve">CALL </w:t>
            </w:r>
            <w:r>
              <w:rPr>
                <w:b/>
              </w:rPr>
              <w:t xml:space="preserve">MUL </w:t>
            </w:r>
          </w:p>
          <w:p w14:paraId="51E7FAAF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HLT </w:t>
            </w:r>
          </w:p>
          <w:p w14:paraId="4B88F0BA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END </w:t>
            </w:r>
          </w:p>
          <w:p w14:paraId="5F87F1A6" w14:textId="77777777" w:rsidR="00855A5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375D54A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844908" w14:textId="77777777" w:rsidR="00855A5F" w:rsidRDefault="00000000">
      <w:pPr>
        <w:ind w:left="268" w:right="1578" w:hanging="283"/>
      </w:pPr>
      <w:proofErr w:type="spellStart"/>
      <w:r>
        <w:rPr>
          <w:b/>
        </w:rPr>
        <w:t>Respondé</w:t>
      </w:r>
      <w:proofErr w:type="spellEnd"/>
      <w:r>
        <w:t xml:space="preserve">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¿Qué hace la subrutina? </w:t>
      </w:r>
    </w:p>
    <w:p w14:paraId="5FF286E1" w14:textId="77777777" w:rsidR="00855A5F" w:rsidRDefault="00000000">
      <w:pPr>
        <w:numPr>
          <w:ilvl w:val="0"/>
          <w:numId w:val="8"/>
        </w:numPr>
        <w:ind w:right="81" w:hanging="283"/>
      </w:pPr>
      <w:r>
        <w:t xml:space="preserve">¿Cuál será el valor final de CX? </w:t>
      </w:r>
    </w:p>
    <w:p w14:paraId="762D50CF" w14:textId="77777777" w:rsidR="00855A5F" w:rsidRDefault="00000000">
      <w:pPr>
        <w:numPr>
          <w:ilvl w:val="0"/>
          <w:numId w:val="8"/>
        </w:numPr>
        <w:ind w:right="81" w:hanging="283"/>
      </w:pPr>
      <w:r>
        <w:t xml:space="preserve">Dibujar las posiciones de memoria de la pila, anotando qué valores va tomando </w:t>
      </w:r>
    </w:p>
    <w:p w14:paraId="438204B1" w14:textId="77777777" w:rsidR="00855A5F" w:rsidRDefault="00000000">
      <w:pPr>
        <w:numPr>
          <w:ilvl w:val="0"/>
          <w:numId w:val="8"/>
        </w:numPr>
        <w:spacing w:after="0" w:line="259" w:lineRule="auto"/>
        <w:ind w:right="81" w:hanging="283"/>
      </w:pPr>
      <w:r>
        <w:t xml:space="preserve">¿Cuál será la limitación para determinar el valor más grande que se le puede pasar a la subrutina a través de AX? </w:t>
      </w:r>
    </w:p>
    <w:p w14:paraId="6DFADEED" w14:textId="77777777" w:rsidR="00855A5F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p w14:paraId="4C472820" w14:textId="77777777" w:rsidR="00855A5F" w:rsidRDefault="00000000">
      <w:pPr>
        <w:pStyle w:val="Ttulo1"/>
        <w:spacing w:after="0"/>
        <w:ind w:left="0" w:firstLine="0"/>
      </w:pPr>
      <w:r>
        <w:rPr>
          <w:sz w:val="22"/>
        </w:rPr>
        <w:t xml:space="preserve">Ejercicios optativos </w:t>
      </w:r>
    </w:p>
    <w:p w14:paraId="60DB418B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6E5D3E" w14:textId="77777777" w:rsidR="00855A5F" w:rsidRDefault="00000000">
      <w:pPr>
        <w:numPr>
          <w:ilvl w:val="0"/>
          <w:numId w:val="9"/>
        </w:numPr>
        <w:spacing w:after="4"/>
        <w:ind w:right="74"/>
        <w:jc w:val="left"/>
      </w:pPr>
      <w:r>
        <w:rPr>
          <w:b/>
        </w:rPr>
        <w:t xml:space="preserve">Implementar sumatoria recursiva. </w:t>
      </w:r>
      <w:r>
        <w:t xml:space="preserve">La sumatoria de los primeros N números naturales es </w:t>
      </w:r>
      <w:r>
        <w:rPr>
          <w:b/>
        </w:rPr>
        <w:t>S</w:t>
      </w:r>
      <w:r>
        <w:rPr>
          <w:b/>
          <w:vertAlign w:val="subscript"/>
        </w:rPr>
        <w:t>N</w:t>
      </w:r>
      <w:r>
        <w:rPr>
          <w:b/>
        </w:rPr>
        <w:t xml:space="preserve"> = 1 + 2 + 3 + … + N</w:t>
      </w:r>
      <w:r>
        <w:t xml:space="preserve">. Si bien hay varias formas de calcular este valor, por ejemplo sumando los N números en un </w:t>
      </w:r>
      <w:proofErr w:type="spellStart"/>
      <w:r>
        <w:rPr>
          <w:b/>
        </w:rPr>
        <w:t>for</w:t>
      </w:r>
      <w:proofErr w:type="spellEnd"/>
      <w:r>
        <w:t xml:space="preserve"> o utilizando la fórmula </w:t>
      </w:r>
      <w:r>
        <w:rPr>
          <w:b/>
        </w:rPr>
        <w:t>S = N * (N-1) / 2</w:t>
      </w:r>
      <w:r>
        <w:t xml:space="preserve">, también se puede calcular de forma recursiva con la </w:t>
      </w:r>
      <w:proofErr w:type="gramStart"/>
      <w:r>
        <w:t xml:space="preserve">fórmula  </w:t>
      </w:r>
      <w:r>
        <w:rPr>
          <w:b/>
        </w:rPr>
        <w:t>S</w:t>
      </w:r>
      <w:r>
        <w:rPr>
          <w:b/>
          <w:vertAlign w:val="subscript"/>
        </w:rPr>
        <w:t>N</w:t>
      </w:r>
      <w:proofErr w:type="gramEnd"/>
      <w:r>
        <w:rPr>
          <w:b/>
          <w:vertAlign w:val="subscript"/>
        </w:rPr>
        <w:t xml:space="preserve"> </w:t>
      </w:r>
      <w:r>
        <w:rPr>
          <w:b/>
        </w:rPr>
        <w:t>= S</w:t>
      </w:r>
      <w:r>
        <w:rPr>
          <w:b/>
          <w:vertAlign w:val="subscript"/>
        </w:rPr>
        <w:t>N-1</w:t>
      </w:r>
      <w:r>
        <w:rPr>
          <w:b/>
        </w:rPr>
        <w:t>+N</w:t>
      </w:r>
      <w:r>
        <w:t xml:space="preserve">. Escribí una subrutina recursiva (que se llame a sí misma con un </w:t>
      </w:r>
      <w:proofErr w:type="spellStart"/>
      <w:r>
        <w:t>call</w:t>
      </w:r>
      <w:proofErr w:type="spellEnd"/>
      <w:r>
        <w:t xml:space="preserve">) para computar la sumatoria S. La subrutina debe recibir en CX el número N y devolver en DX la sumatoria.  </w:t>
      </w:r>
    </w:p>
    <w:p w14:paraId="62FBF501" w14:textId="77777777" w:rsidR="00855A5F" w:rsidRDefault="00000000">
      <w:pPr>
        <w:spacing w:after="4"/>
        <w:ind w:left="-5" w:right="74"/>
        <w:jc w:val="left"/>
      </w:pPr>
      <w:r>
        <w:rPr>
          <w:b/>
        </w:rPr>
        <w:t xml:space="preserve">Pista: </w:t>
      </w:r>
      <w:r>
        <w:t xml:space="preserve">La subrutina debe considerar los dos casos: base y recursivo. En el caso base, cuando N = 0, la subrutina simplemente devuelve 0 en DX. En el caso recursivo (N&gt;0), la subrutina apila el valor de N y hace el llamado recursivo con N-1. Cuando recibe el resultado, </w:t>
      </w:r>
      <w:r>
        <w:rPr>
          <w:b/>
        </w:rPr>
        <w:t>S</w:t>
      </w:r>
      <w:r>
        <w:rPr>
          <w:b/>
          <w:vertAlign w:val="subscript"/>
        </w:rPr>
        <w:t>N-1</w:t>
      </w:r>
      <w:r>
        <w:t xml:space="preserve">, </w:t>
      </w:r>
      <w:proofErr w:type="spellStart"/>
      <w:r>
        <w:t>desapila</w:t>
      </w:r>
      <w:proofErr w:type="spellEnd"/>
      <w:r>
        <w:t xml:space="preserve"> el valor de N para aplicar la fórmula </w:t>
      </w:r>
      <w:r>
        <w:rPr>
          <w:b/>
        </w:rPr>
        <w:t>S</w:t>
      </w:r>
      <w:r>
        <w:rPr>
          <w:b/>
          <w:vertAlign w:val="subscript"/>
        </w:rPr>
        <w:t xml:space="preserve">N </w:t>
      </w:r>
      <w:r>
        <w:rPr>
          <w:b/>
        </w:rPr>
        <w:t>= S</w:t>
      </w:r>
      <w:r>
        <w:rPr>
          <w:b/>
          <w:vertAlign w:val="subscript"/>
        </w:rPr>
        <w:t>N-1</w:t>
      </w:r>
      <w:r>
        <w:rPr>
          <w:b/>
        </w:rPr>
        <w:t>+N</w:t>
      </w:r>
      <w:r>
        <w:t xml:space="preserve"> y devolver el resultado.</w:t>
      </w:r>
      <w:r>
        <w:rPr>
          <w:b/>
        </w:rPr>
        <w:t xml:space="preserve"> </w:t>
      </w:r>
    </w:p>
    <w:p w14:paraId="76F30D43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50C4BD" w14:textId="77777777" w:rsidR="00855A5F" w:rsidRDefault="00000000">
      <w:pPr>
        <w:numPr>
          <w:ilvl w:val="0"/>
          <w:numId w:val="9"/>
        </w:numPr>
        <w:spacing w:after="4"/>
        <w:ind w:right="74"/>
        <w:jc w:val="left"/>
      </w:pPr>
      <w:r>
        <w:rPr>
          <w:b/>
        </w:rPr>
        <w:t xml:space="preserve">Pasaje de vectores por la pila </w:t>
      </w:r>
      <w:r>
        <w:t xml:space="preserve">Al pasar por parámetro un vector, generalmente enviamos su dirección de memoria inicial y su tamaño. Otra opción posible es apilar el tamaño del vector, y luego todos sus valores. Escribir una subrutina </w:t>
      </w:r>
      <w:r>
        <w:rPr>
          <w:b/>
        </w:rPr>
        <w:t>SUMAR_PILA</w:t>
      </w:r>
      <w:r>
        <w:t xml:space="preserve"> que sume todos los valores de un vector pasado de esta forma por la pila. </w:t>
      </w:r>
      <w:r>
        <w:rPr>
          <w:b/>
        </w:rPr>
        <w:t>Pista</w:t>
      </w:r>
      <w:r>
        <w:t xml:space="preserve">: te damos el programa principal de ayuda. </w:t>
      </w:r>
    </w:p>
    <w:p w14:paraId="66987B2C" w14:textId="77777777" w:rsidR="00855A5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BA3223" w14:textId="77777777" w:rsidR="00855A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599" w:type="dxa"/>
        <w:tblInd w:w="6" w:type="dxa"/>
        <w:tblCellMar>
          <w:top w:w="104" w:type="dxa"/>
          <w:left w:w="9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450"/>
        <w:gridCol w:w="2744"/>
        <w:gridCol w:w="3405"/>
      </w:tblGrid>
      <w:tr w:rsidR="00855A5F" w:rsidRPr="00DE4FD4" w14:paraId="08E8BF2C" w14:textId="77777777">
        <w:trPr>
          <w:trHeight w:val="2795"/>
        </w:trPr>
        <w:tc>
          <w:tcPr>
            <w:tcW w:w="34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</w:tcPr>
          <w:p w14:paraId="3C221273" w14:textId="77777777" w:rsidR="00855A5F" w:rsidRDefault="00000000">
            <w:pPr>
              <w:spacing w:after="0" w:line="259" w:lineRule="auto"/>
              <w:ind w:left="709" w:firstLine="0"/>
              <w:jc w:val="left"/>
            </w:pPr>
            <w:proofErr w:type="spellStart"/>
            <w:r>
              <w:rPr>
                <w:b/>
              </w:rPr>
              <w:t>org</w:t>
            </w:r>
            <w:proofErr w:type="spellEnd"/>
            <w:r>
              <w:rPr>
                <w:b/>
              </w:rPr>
              <w:t xml:space="preserve"> 1000h </w:t>
            </w:r>
          </w:p>
          <w:p w14:paraId="022AA64B" w14:textId="77777777" w:rsidR="00855A5F" w:rsidRDefault="00000000">
            <w:pPr>
              <w:spacing w:after="0" w:line="259" w:lineRule="auto"/>
              <w:ind w:left="709" w:firstLine="0"/>
              <w:jc w:val="left"/>
            </w:pPr>
            <w:r>
              <w:t xml:space="preserve">vector </w:t>
            </w:r>
            <w:proofErr w:type="spellStart"/>
            <w:r>
              <w:t>dw</w:t>
            </w:r>
            <w:proofErr w:type="spellEnd"/>
            <w:r>
              <w:t xml:space="preserve"> 15,12,-4,5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dw</w:t>
            </w:r>
            <w:proofErr w:type="spellEnd"/>
            <w:r>
              <w:t xml:space="preserve"> 5 </w:t>
            </w:r>
          </w:p>
        </w:tc>
        <w:tc>
          <w:tcPr>
            <w:tcW w:w="2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</w:tcPr>
          <w:p w14:paraId="393A2D90" w14:textId="77777777" w:rsidR="00855A5F" w:rsidRPr="00DE4FD4" w:rsidRDefault="00000000">
            <w:pPr>
              <w:spacing w:after="0" w:line="259" w:lineRule="auto"/>
              <w:ind w:left="0" w:right="120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 xml:space="preserve">org 2000H </w:t>
            </w:r>
            <w:r w:rsidRPr="00DE4FD4">
              <w:rPr>
                <w:lang w:val="en-US"/>
              </w:rPr>
              <w:t xml:space="preserve">mov cx, long mov bx, offset vector </w:t>
            </w:r>
            <w:proofErr w:type="spellStart"/>
            <w:r w:rsidRPr="00DE4FD4">
              <w:rPr>
                <w:b/>
                <w:lang w:val="en-US"/>
              </w:rPr>
              <w:t>loop</w:t>
            </w:r>
            <w:r w:rsidRPr="00DE4FD4">
              <w:rPr>
                <w:lang w:val="en-US"/>
              </w:rPr>
              <w:t>:mov</w:t>
            </w:r>
            <w:proofErr w:type="spellEnd"/>
            <w:r w:rsidRPr="00DE4FD4">
              <w:rPr>
                <w:lang w:val="en-US"/>
              </w:rPr>
              <w:t xml:space="preserve"> ax, [</w:t>
            </w:r>
            <w:proofErr w:type="gramStart"/>
            <w:r w:rsidRPr="00DE4FD4">
              <w:rPr>
                <w:lang w:val="en-US"/>
              </w:rPr>
              <w:t xml:space="preserve">bx]   </w:t>
            </w:r>
            <w:proofErr w:type="gramEnd"/>
            <w:r w:rsidRPr="00DE4FD4">
              <w:rPr>
                <w:lang w:val="en-US"/>
              </w:rPr>
              <w:t xml:space="preserve">   push ax      add bx, 2      dec cx      </w:t>
            </w:r>
            <w:proofErr w:type="spellStart"/>
            <w:r w:rsidRPr="00DE4FD4">
              <w:rPr>
                <w:lang w:val="en-US"/>
              </w:rPr>
              <w:t>jnz</w:t>
            </w:r>
            <w:proofErr w:type="spellEnd"/>
            <w:r w:rsidRPr="00DE4FD4">
              <w:rPr>
                <w:lang w:val="en-US"/>
              </w:rPr>
              <w:t xml:space="preserve"> </w:t>
            </w:r>
            <w:r w:rsidRPr="00DE4FD4">
              <w:rPr>
                <w:b/>
                <w:lang w:val="en-US"/>
              </w:rPr>
              <w:t xml:space="preserve">loop </w:t>
            </w:r>
            <w:r w:rsidRPr="00DE4FD4">
              <w:rPr>
                <w:lang w:val="en-US"/>
              </w:rPr>
              <w:t>mov cx, long push cx</w:t>
            </w:r>
            <w:r w:rsidRPr="00DE4FD4">
              <w:rPr>
                <w:b/>
                <w:lang w:val="en-US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</w:tcPr>
          <w:p w14:paraId="07F2CE80" w14:textId="77777777" w:rsidR="00855A5F" w:rsidRPr="00DE4FD4" w:rsidRDefault="00000000">
            <w:pPr>
              <w:spacing w:after="0" w:line="259" w:lineRule="auto"/>
              <w:ind w:left="2" w:right="1499" w:firstLine="0"/>
              <w:jc w:val="left"/>
              <w:rPr>
                <w:lang w:val="en-US"/>
              </w:rPr>
            </w:pPr>
            <w:r w:rsidRPr="00DE4FD4">
              <w:rPr>
                <w:b/>
                <w:lang w:val="en-US"/>
              </w:rPr>
              <w:t>call</w:t>
            </w:r>
            <w:r w:rsidRPr="00DE4FD4">
              <w:rPr>
                <w:lang w:val="en-US"/>
              </w:rPr>
              <w:t xml:space="preserve"> </w:t>
            </w:r>
            <w:r w:rsidRPr="00DE4FD4">
              <w:rPr>
                <w:b/>
                <w:lang w:val="en-US"/>
              </w:rPr>
              <w:t xml:space="preserve">SUMAR_PILA </w:t>
            </w:r>
            <w:r w:rsidRPr="00DE4FD4">
              <w:rPr>
                <w:lang w:val="en-US"/>
              </w:rPr>
              <w:t xml:space="preserve">pop cx </w:t>
            </w:r>
            <w:r w:rsidRPr="00DE4FD4">
              <w:rPr>
                <w:b/>
                <w:lang w:val="en-US"/>
              </w:rPr>
              <w:t>loop</w:t>
            </w:r>
            <w:proofErr w:type="gramStart"/>
            <w:r w:rsidRPr="00DE4FD4">
              <w:rPr>
                <w:b/>
                <w:lang w:val="en-US"/>
              </w:rPr>
              <w:t>2</w:t>
            </w:r>
            <w:r w:rsidRPr="00DE4FD4">
              <w:rPr>
                <w:lang w:val="en-US"/>
              </w:rPr>
              <w:t>:pop</w:t>
            </w:r>
            <w:proofErr w:type="gramEnd"/>
            <w:r w:rsidRPr="00DE4FD4">
              <w:rPr>
                <w:lang w:val="en-US"/>
              </w:rPr>
              <w:t xml:space="preserve"> ax       dec cx       </w:t>
            </w:r>
            <w:proofErr w:type="spellStart"/>
            <w:r w:rsidRPr="00DE4FD4">
              <w:rPr>
                <w:lang w:val="en-US"/>
              </w:rPr>
              <w:t>jnz</w:t>
            </w:r>
            <w:proofErr w:type="spellEnd"/>
            <w:r w:rsidRPr="00DE4FD4">
              <w:rPr>
                <w:lang w:val="en-US"/>
              </w:rPr>
              <w:t xml:space="preserve"> </w:t>
            </w:r>
            <w:r w:rsidRPr="00DE4FD4">
              <w:rPr>
                <w:b/>
                <w:lang w:val="en-US"/>
              </w:rPr>
              <w:t xml:space="preserve">loop2 </w:t>
            </w:r>
            <w:proofErr w:type="spellStart"/>
            <w:r w:rsidRPr="00DE4FD4">
              <w:rPr>
                <w:lang w:val="en-US"/>
              </w:rPr>
              <w:t>hlt</w:t>
            </w:r>
            <w:proofErr w:type="spellEnd"/>
            <w:r w:rsidRPr="00DE4FD4">
              <w:rPr>
                <w:lang w:val="en-US"/>
              </w:rPr>
              <w:t xml:space="preserve"> </w:t>
            </w:r>
            <w:r w:rsidRPr="00DE4FD4">
              <w:rPr>
                <w:b/>
                <w:lang w:val="en-US"/>
              </w:rPr>
              <w:t xml:space="preserve">end </w:t>
            </w:r>
          </w:p>
        </w:tc>
      </w:tr>
    </w:tbl>
    <w:p w14:paraId="63FAB713" w14:textId="77777777" w:rsidR="00855A5F" w:rsidRPr="00DE4FD4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DE4FD4">
        <w:rPr>
          <w:lang w:val="en-US"/>
        </w:rPr>
        <w:t xml:space="preserve"> </w:t>
      </w:r>
    </w:p>
    <w:p w14:paraId="244E47AB" w14:textId="77777777" w:rsidR="00855A5F" w:rsidRPr="00DE4FD4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DE4FD4">
        <w:rPr>
          <w:lang w:val="en-US"/>
        </w:rPr>
        <w:lastRenderedPageBreak/>
        <w:t xml:space="preserve"> </w:t>
      </w:r>
    </w:p>
    <w:sectPr w:rsidR="00855A5F" w:rsidRPr="00DE4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8" w:right="765" w:bottom="948" w:left="1440" w:header="439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1F7C8" w14:textId="77777777" w:rsidR="0054425C" w:rsidRDefault="0054425C">
      <w:pPr>
        <w:spacing w:after="0" w:line="240" w:lineRule="auto"/>
      </w:pPr>
      <w:r>
        <w:separator/>
      </w:r>
    </w:p>
  </w:endnote>
  <w:endnote w:type="continuationSeparator" w:id="0">
    <w:p w14:paraId="2403180A" w14:textId="77777777" w:rsidR="0054425C" w:rsidRDefault="00544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AD02D" w14:textId="77777777" w:rsidR="00855A5F" w:rsidRDefault="00000000">
    <w:pPr>
      <w:spacing w:after="0" w:line="259" w:lineRule="auto"/>
      <w:ind w:left="0" w:right="8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DF09D" w14:textId="77777777" w:rsidR="00855A5F" w:rsidRDefault="00000000">
    <w:pPr>
      <w:spacing w:after="0" w:line="259" w:lineRule="auto"/>
      <w:ind w:left="0" w:right="8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99E93" w14:textId="77777777" w:rsidR="00855A5F" w:rsidRDefault="00000000">
    <w:pPr>
      <w:spacing w:after="0" w:line="259" w:lineRule="auto"/>
      <w:ind w:left="0" w:right="8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9B3F" w14:textId="77777777" w:rsidR="0054425C" w:rsidRDefault="0054425C">
      <w:pPr>
        <w:spacing w:after="0" w:line="240" w:lineRule="auto"/>
      </w:pPr>
      <w:r>
        <w:separator/>
      </w:r>
    </w:p>
  </w:footnote>
  <w:footnote w:type="continuationSeparator" w:id="0">
    <w:p w14:paraId="4A4B70D9" w14:textId="77777777" w:rsidR="0054425C" w:rsidRDefault="00544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F3433" w14:textId="77777777" w:rsidR="00855A5F" w:rsidRDefault="00000000">
    <w:pPr>
      <w:spacing w:after="0" w:line="259" w:lineRule="auto"/>
      <w:ind w:left="0" w:firstLine="0"/>
      <w:jc w:val="left"/>
    </w:pPr>
    <w:r>
      <w:rPr>
        <w:i/>
        <w:u w:val="single" w:color="000000"/>
      </w:rPr>
      <w:t>Arquitectura de Computadoras/Conceptos de Arquitectura de Computadoras                                          __________2025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320C" w14:textId="77777777" w:rsidR="00855A5F" w:rsidRDefault="00000000">
    <w:pPr>
      <w:spacing w:after="0" w:line="259" w:lineRule="auto"/>
      <w:ind w:left="0" w:firstLine="0"/>
      <w:jc w:val="left"/>
    </w:pPr>
    <w:r>
      <w:rPr>
        <w:i/>
        <w:u w:val="single" w:color="000000"/>
      </w:rPr>
      <w:t>Arquitectura de Computadoras/Conceptos de Arquitectura de Computadoras                                          __________2025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5A9BC" w14:textId="77777777" w:rsidR="00855A5F" w:rsidRDefault="00000000">
    <w:pPr>
      <w:spacing w:after="0" w:line="259" w:lineRule="auto"/>
      <w:ind w:left="0" w:firstLine="0"/>
      <w:jc w:val="left"/>
    </w:pPr>
    <w:r>
      <w:rPr>
        <w:i/>
        <w:u w:val="single" w:color="000000"/>
      </w:rPr>
      <w:t>Arquitectura de Computadoras/Conceptos de Arquitectura de Computadoras                                          __________2025</w:t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C59"/>
    <w:multiLevelType w:val="hybridMultilevel"/>
    <w:tmpl w:val="09E6077C"/>
    <w:lvl w:ilvl="0" w:tplc="968C1B2E">
      <w:start w:val="2"/>
      <w:numFmt w:val="upperLetter"/>
      <w:lvlText w:val="%1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285552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0BE8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169F36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A88C58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105670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0CEAA0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545B8C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CD9A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A41E5"/>
    <w:multiLevelType w:val="hybridMultilevel"/>
    <w:tmpl w:val="437C6E2A"/>
    <w:lvl w:ilvl="0" w:tplc="C1044480">
      <w:start w:val="1"/>
      <w:numFmt w:val="lowerLetter"/>
      <w:lvlText w:val="%1)"/>
      <w:lvlJc w:val="left"/>
      <w:pPr>
        <w:ind w:left="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B49782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45C3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30FED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26B32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4E5CA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88559E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1032C8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38D674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92192"/>
    <w:multiLevelType w:val="hybridMultilevel"/>
    <w:tmpl w:val="3C5623F4"/>
    <w:lvl w:ilvl="0" w:tplc="A8741EDC">
      <w:start w:val="1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808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0444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E30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7CA9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40B6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A8F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2C8B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04E8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CE70CC"/>
    <w:multiLevelType w:val="hybridMultilevel"/>
    <w:tmpl w:val="3EBC1300"/>
    <w:lvl w:ilvl="0" w:tplc="6A98BA2A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B251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04F9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CC5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B7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E2E5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383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6A3B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527E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03606"/>
    <w:multiLevelType w:val="hybridMultilevel"/>
    <w:tmpl w:val="98DE0834"/>
    <w:lvl w:ilvl="0" w:tplc="2070B616">
      <w:start w:val="1"/>
      <w:numFmt w:val="lowerLetter"/>
      <w:lvlText w:val="%1)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228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6691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842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C45E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B464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760E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6CF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813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C29FF"/>
    <w:multiLevelType w:val="hybridMultilevel"/>
    <w:tmpl w:val="969ED280"/>
    <w:lvl w:ilvl="0" w:tplc="2E745CDA">
      <w:start w:val="1"/>
      <w:numFmt w:val="lowerLetter"/>
      <w:lvlText w:val="%1)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E381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4A3CA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D2ED6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02E7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CF78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E6035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94CEA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41272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C05835"/>
    <w:multiLevelType w:val="hybridMultilevel"/>
    <w:tmpl w:val="74B0F9A8"/>
    <w:lvl w:ilvl="0" w:tplc="5F580902">
      <w:start w:val="1"/>
      <w:numFmt w:val="lowerLetter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8E8E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8C15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0889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66E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20B0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CC39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A5E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EAD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F920F7"/>
    <w:multiLevelType w:val="hybridMultilevel"/>
    <w:tmpl w:val="BBD68D58"/>
    <w:lvl w:ilvl="0" w:tplc="0930E67E">
      <w:start w:val="1"/>
      <w:numFmt w:val="upperLetter"/>
      <w:lvlText w:val="%1)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A41B0">
      <w:start w:val="1"/>
      <w:numFmt w:val="lowerLetter"/>
      <w:lvlText w:val="%2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C20B8">
      <w:start w:val="1"/>
      <w:numFmt w:val="lowerRoman"/>
      <w:lvlText w:val="%3"/>
      <w:lvlJc w:val="left"/>
      <w:pPr>
        <w:ind w:left="2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1E356A">
      <w:start w:val="1"/>
      <w:numFmt w:val="decimal"/>
      <w:lvlText w:val="%4"/>
      <w:lvlJc w:val="left"/>
      <w:pPr>
        <w:ind w:left="2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DE2164">
      <w:start w:val="1"/>
      <w:numFmt w:val="lowerLetter"/>
      <w:lvlText w:val="%5"/>
      <w:lvlJc w:val="left"/>
      <w:pPr>
        <w:ind w:left="3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5C059C">
      <w:start w:val="1"/>
      <w:numFmt w:val="lowerRoman"/>
      <w:lvlText w:val="%6"/>
      <w:lvlJc w:val="left"/>
      <w:pPr>
        <w:ind w:left="4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54E4D0">
      <w:start w:val="1"/>
      <w:numFmt w:val="decimal"/>
      <w:lvlText w:val="%7"/>
      <w:lvlJc w:val="left"/>
      <w:pPr>
        <w:ind w:left="4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06DE04">
      <w:start w:val="1"/>
      <w:numFmt w:val="lowerLetter"/>
      <w:lvlText w:val="%8"/>
      <w:lvlJc w:val="left"/>
      <w:pPr>
        <w:ind w:left="5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1A52D0">
      <w:start w:val="1"/>
      <w:numFmt w:val="lowerRoman"/>
      <w:lvlText w:val="%9"/>
      <w:lvlJc w:val="left"/>
      <w:pPr>
        <w:ind w:left="6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A76565"/>
    <w:multiLevelType w:val="hybridMultilevel"/>
    <w:tmpl w:val="36081740"/>
    <w:lvl w:ilvl="0" w:tplc="370C1F10">
      <w:start w:val="1"/>
      <w:numFmt w:val="upp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C73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C79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EB7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8E63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C8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4F9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E7E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A33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A3A71"/>
    <w:multiLevelType w:val="hybridMultilevel"/>
    <w:tmpl w:val="784C8546"/>
    <w:lvl w:ilvl="0" w:tplc="5E18196E">
      <w:start w:val="2"/>
      <w:numFmt w:val="lowerLetter"/>
      <w:lvlText w:val="%1)"/>
      <w:lvlJc w:val="left"/>
      <w:pPr>
        <w:ind w:left="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0FAF8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AE6B4C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B679E6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2E65C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D69C3A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20D718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26F64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A2CB02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B264F8"/>
    <w:multiLevelType w:val="hybridMultilevel"/>
    <w:tmpl w:val="82DA7466"/>
    <w:lvl w:ilvl="0" w:tplc="D49C1942">
      <w:start w:val="2"/>
      <w:numFmt w:val="upperLetter"/>
      <w:lvlText w:val="%1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EA4FD2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D4E5AA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FAE97E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686F0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3CEB84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C04E74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847DE2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64954A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003462">
    <w:abstractNumId w:val="3"/>
  </w:num>
  <w:num w:numId="2" w16cid:durableId="119810573">
    <w:abstractNumId w:val="5"/>
  </w:num>
  <w:num w:numId="3" w16cid:durableId="1380745017">
    <w:abstractNumId w:val="7"/>
  </w:num>
  <w:num w:numId="4" w16cid:durableId="1259483368">
    <w:abstractNumId w:val="8"/>
  </w:num>
  <w:num w:numId="5" w16cid:durableId="458887659">
    <w:abstractNumId w:val="6"/>
  </w:num>
  <w:num w:numId="6" w16cid:durableId="637150946">
    <w:abstractNumId w:val="4"/>
  </w:num>
  <w:num w:numId="7" w16cid:durableId="272398133">
    <w:abstractNumId w:val="1"/>
  </w:num>
  <w:num w:numId="8" w16cid:durableId="2122147739">
    <w:abstractNumId w:val="9"/>
  </w:num>
  <w:num w:numId="9" w16cid:durableId="1618099462">
    <w:abstractNumId w:val="2"/>
  </w:num>
  <w:num w:numId="10" w16cid:durableId="427848529">
    <w:abstractNumId w:val="0"/>
  </w:num>
  <w:num w:numId="11" w16cid:durableId="1603996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A5F"/>
    <w:rsid w:val="00205AAA"/>
    <w:rsid w:val="003D271D"/>
    <w:rsid w:val="0054425C"/>
    <w:rsid w:val="00615C0E"/>
    <w:rsid w:val="00855A5F"/>
    <w:rsid w:val="009528D2"/>
    <w:rsid w:val="009C3DF2"/>
    <w:rsid w:val="00D03264"/>
    <w:rsid w:val="00D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DD23E"/>
  <w15:docId w15:val="{05D5C06C-4AC2-4383-BD0C-13CC10D5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1990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cp:lastModifiedBy>Juan Cruz Rodriguez</cp:lastModifiedBy>
  <cp:revision>3</cp:revision>
  <dcterms:created xsi:type="dcterms:W3CDTF">2025-03-21T18:26:00Z</dcterms:created>
  <dcterms:modified xsi:type="dcterms:W3CDTF">2025-03-21T18:26:00Z</dcterms:modified>
</cp:coreProperties>
</file>