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3BB9" w14:textId="77777777" w:rsidR="00B01A9D" w:rsidRPr="00B01A9D" w:rsidRDefault="00B01A9D" w:rsidP="00B01A9D">
      <w:pPr>
        <w:rPr>
          <w:b/>
        </w:rPr>
      </w:pPr>
      <w:r w:rsidRPr="00B01A9D">
        <w:rPr>
          <w:b/>
        </w:rPr>
        <w:t>conclusions</w:t>
      </w:r>
    </w:p>
    <w:p w14:paraId="32F100A0" w14:textId="77777777" w:rsidR="00B01A9D" w:rsidRDefault="00B01A9D" w:rsidP="00B01A9D">
      <w:r>
        <w:t>The use of kick start as a funding source is declining</w:t>
      </w:r>
    </w:p>
    <w:p w14:paraId="62B1BA7D" w14:textId="77777777" w:rsidR="00B01A9D" w:rsidRDefault="00B01A9D" w:rsidP="00B01A9D">
      <w:r>
        <w:t>Plays are the most financed category and most successful</w:t>
      </w:r>
    </w:p>
    <w:p w14:paraId="574C285F" w14:textId="77777777" w:rsidR="00B01A9D" w:rsidRDefault="00B01A9D" w:rsidP="00B01A9D">
      <w:r>
        <w:t>Higher the goal, higher the chance the project is canceled or fails.</w:t>
      </w:r>
    </w:p>
    <w:p w14:paraId="1FB5B1FC" w14:textId="77777777" w:rsidR="00B01A9D" w:rsidRDefault="00B01A9D" w:rsidP="00B01A9D">
      <w:r>
        <w:t>Projects $5000 or lower has the highest chance or success</w:t>
      </w:r>
    </w:p>
    <w:p w14:paraId="1879D27D" w14:textId="77777777" w:rsidR="00B01A9D" w:rsidRDefault="00B01A9D" w:rsidP="00B01A9D">
      <w:r>
        <w:t>Journalism project had the most challenge acquiring financing.</w:t>
      </w:r>
    </w:p>
    <w:p w14:paraId="148CB2E5" w14:textId="77777777" w:rsidR="00B01A9D" w:rsidRDefault="00B01A9D" w:rsidP="00B01A9D"/>
    <w:p w14:paraId="74B7B87B" w14:textId="77777777" w:rsidR="00B01A9D" w:rsidRPr="00B01A9D" w:rsidRDefault="00B01A9D" w:rsidP="00B01A9D">
      <w:pPr>
        <w:rPr>
          <w:b/>
        </w:rPr>
      </w:pPr>
      <w:r w:rsidRPr="00B01A9D">
        <w:rPr>
          <w:b/>
        </w:rPr>
        <w:t>limitations</w:t>
      </w:r>
    </w:p>
    <w:p w14:paraId="472D36DA" w14:textId="77777777" w:rsidR="00B01A9D" w:rsidRDefault="00B01A9D" w:rsidP="00B01A9D">
      <w:r>
        <w:t>Information on experience of people executing the project.</w:t>
      </w:r>
    </w:p>
    <w:p w14:paraId="2C9E1FE4" w14:textId="77777777" w:rsidR="00B01A9D" w:rsidRDefault="00B01A9D" w:rsidP="00B01A9D"/>
    <w:p w14:paraId="493A275F" w14:textId="77777777" w:rsidR="00B01A9D" w:rsidRPr="00B01A9D" w:rsidRDefault="00B01A9D" w:rsidP="00B01A9D">
      <w:pPr>
        <w:rPr>
          <w:b/>
        </w:rPr>
      </w:pPr>
      <w:bookmarkStart w:id="0" w:name="_GoBack"/>
      <w:r w:rsidRPr="00B01A9D">
        <w:rPr>
          <w:b/>
        </w:rPr>
        <w:t>Other graphs</w:t>
      </w:r>
    </w:p>
    <w:bookmarkEnd w:id="0"/>
    <w:p w14:paraId="57055488" w14:textId="77777777" w:rsidR="00B01A9D" w:rsidRDefault="00B01A9D" w:rsidP="00B01A9D">
      <w:r>
        <w:t>Category/State by percentage funded</w:t>
      </w:r>
    </w:p>
    <w:p w14:paraId="153A6AAF" w14:textId="0288CA44" w:rsidR="00B429FD" w:rsidRDefault="00B01A9D" w:rsidP="00B01A9D">
      <w:r>
        <w:t>Category/state by year</w:t>
      </w:r>
    </w:p>
    <w:sectPr w:rsidR="00B4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CA"/>
    <w:rsid w:val="000955EE"/>
    <w:rsid w:val="002D4B07"/>
    <w:rsid w:val="007728CA"/>
    <w:rsid w:val="00B0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E6A8"/>
  <w15:chartTrackingRefBased/>
  <w15:docId w15:val="{C467BAD6-6BD3-4CF1-B638-39FA46C9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AlfieBella Cross</dc:creator>
  <cp:keywords/>
  <dc:description/>
  <cp:lastModifiedBy>AlfieBella Cross</cp:lastModifiedBy>
  <cp:revision>2</cp:revision>
  <dcterms:created xsi:type="dcterms:W3CDTF">2019-02-15T21:00:00Z</dcterms:created>
  <dcterms:modified xsi:type="dcterms:W3CDTF">2019-02-15T21:03:00Z</dcterms:modified>
</cp:coreProperties>
</file>