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C0" w14:textId="5138DBA4" w:rsidR="007E135D" w:rsidRDefault="00CA0A67" w:rsidP="00C63BE5">
      <w:pPr>
        <w:sectPr w:rsidR="007E135D" w:rsidSect="003D4626">
          <w:footerReference w:type="default" r:id="rId11"/>
          <w:pgSz w:w="11906" w:h="16838" w:code="9"/>
          <w:pgMar w:top="1702" w:right="1134" w:bottom="1134" w:left="1134" w:header="284" w:footer="284" w:gutter="0"/>
          <w:cols w:space="708"/>
          <w:docGrid w:linePitch="360"/>
        </w:sectPr>
      </w:pPr>
      <w:r w:rsidRPr="007E135D">
        <w:rPr>
          <w:noProof/>
          <w:lang w:eastAsia="en-GB"/>
        </w:rPr>
        <w:drawing>
          <wp:anchor distT="0" distB="0" distL="114300" distR="114300" simplePos="0" relativeHeight="251658240" behindDoc="0" locked="0" layoutInCell="1" allowOverlap="1" wp14:anchorId="53FA9A08" wp14:editId="4FF4142D">
            <wp:simplePos x="0" y="0"/>
            <wp:positionH relativeFrom="margin">
              <wp:posOffset>1727835</wp:posOffset>
            </wp:positionH>
            <wp:positionV relativeFrom="paragraph">
              <wp:posOffset>222250</wp:posOffset>
            </wp:positionV>
            <wp:extent cx="2676525" cy="80327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76525" cy="803275"/>
                    </a:xfrm>
                    <a:prstGeom prst="rect">
                      <a:avLst/>
                    </a:prstGeom>
                    <a:noFill/>
                    <a:ln w="9525">
                      <a:noFill/>
                      <a:miter lim="800000"/>
                      <a:headEnd/>
                      <a:tailEnd/>
                    </a:ln>
                  </pic:spPr>
                </pic:pic>
              </a:graphicData>
            </a:graphic>
            <wp14:sizeRelV relativeFrom="margin">
              <wp14:pctHeight>0</wp14:pctHeight>
            </wp14:sizeRelV>
          </wp:anchor>
        </w:drawing>
      </w:r>
      <w:r w:rsidR="00000000">
        <w:rPr>
          <w:noProof/>
          <w:lang w:eastAsia="en-GB"/>
        </w:rPr>
        <w:pict w14:anchorId="61B6D212">
          <v:shapetype id="_x0000_t202" coordsize="21600,21600" o:spt="202" path="m,l,21600r21600,l21600,xe">
            <v:stroke joinstyle="miter"/>
            <v:path gradientshapeok="t" o:connecttype="rect"/>
          </v:shapetype>
          <v:shape id="_x0000_s2052" type="#_x0000_t202" style="position:absolute;margin-left:-1.2pt;margin-top:529pt;width:482.25pt;height:2in;z-index:251658243;mso-position-horizontal-relative:text;mso-position-vertical-relative:text" filled="f" fillcolor="#f2f2f2 [3052]" stroked="f">
            <v:textbox style="mso-next-textbox:#_x0000_s2052">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678"/>
                    <w:gridCol w:w="4679"/>
                  </w:tblGrid>
                  <w:tr w:rsidR="006A45CB" w14:paraId="356C8228" w14:textId="77777777" w:rsidTr="006A45CB">
                    <w:tc>
                      <w:tcPr>
                        <w:tcW w:w="4678" w:type="dxa"/>
                        <w:tcBorders>
                          <w:right w:val="single" w:sz="4" w:space="0" w:color="FFFFFF" w:themeColor="background1"/>
                        </w:tcBorders>
                        <w:shd w:val="clear" w:color="auto" w:fill="000000" w:themeFill="text1"/>
                      </w:tcPr>
                      <w:p w14:paraId="3FCF1763" w14:textId="77777777" w:rsidR="006A45CB" w:rsidRDefault="00CA0A67" w:rsidP="006A45CB">
                        <w:pPr>
                          <w:pStyle w:val="ROQTableHeading"/>
                        </w:pPr>
                        <w:r>
                          <w:t>ROQ</w:t>
                        </w:r>
                        <w:r w:rsidR="006A45CB">
                          <w:t xml:space="preserve"> Main Contact Details:</w:t>
                        </w:r>
                      </w:p>
                    </w:tc>
                    <w:tc>
                      <w:tcPr>
                        <w:tcW w:w="4679" w:type="dxa"/>
                        <w:tcBorders>
                          <w:left w:val="single" w:sz="4" w:space="0" w:color="FFFFFF" w:themeColor="background1"/>
                        </w:tcBorders>
                        <w:shd w:val="clear" w:color="auto" w:fill="000000" w:themeFill="text1"/>
                      </w:tcPr>
                      <w:p w14:paraId="06C101BE" w14:textId="4659F9B1" w:rsidR="006A45CB" w:rsidRDefault="0082027A" w:rsidP="006A45CB">
                        <w:pPr>
                          <w:pStyle w:val="ROQTableHeading"/>
                        </w:pPr>
                        <w:r>
                          <w:t>Credersi</w:t>
                        </w:r>
                        <w:r w:rsidR="001A5F0E">
                          <w:t>-</w:t>
                        </w:r>
                        <w:r>
                          <w:t>Vend</w:t>
                        </w:r>
                        <w:r w:rsidR="006A45CB">
                          <w:t xml:space="preserve"> Main Contact Details</w:t>
                        </w:r>
                      </w:p>
                    </w:tc>
                  </w:tr>
                  <w:tr w:rsidR="006A45CB" w14:paraId="3E01373B" w14:textId="77777777" w:rsidTr="006A45CB">
                    <w:tc>
                      <w:tcPr>
                        <w:tcW w:w="4678" w:type="dxa"/>
                      </w:tcPr>
                      <w:p w14:paraId="1ECA11D9" w14:textId="6AD76C62" w:rsidR="006A45CB" w:rsidRDefault="00300C56" w:rsidP="0012494A">
                        <w:pPr>
                          <w:pStyle w:val="ROQBullet1"/>
                        </w:pPr>
                        <w:r>
                          <w:t>Mr M</w:t>
                        </w:r>
                      </w:p>
                    </w:tc>
                    <w:tc>
                      <w:tcPr>
                        <w:tcW w:w="4679" w:type="dxa"/>
                      </w:tcPr>
                      <w:p w14:paraId="491B7917" w14:textId="3A58F66C" w:rsidR="006A45CB" w:rsidRDefault="00C252A0" w:rsidP="0012494A">
                        <w:pPr>
                          <w:pStyle w:val="ROQBullet1"/>
                        </w:pPr>
                        <w:r>
                          <w:t>Floz</w:t>
                        </w:r>
                      </w:p>
                    </w:tc>
                  </w:tr>
                  <w:tr w:rsidR="006A45CB" w14:paraId="64B2E69B" w14:textId="77777777" w:rsidTr="006A45CB">
                    <w:tc>
                      <w:tcPr>
                        <w:tcW w:w="4678" w:type="dxa"/>
                      </w:tcPr>
                      <w:p w14:paraId="4FB09E09" w14:textId="1247F2FA" w:rsidR="006A45CB" w:rsidRDefault="0023247B" w:rsidP="0012494A">
                        <w:pPr>
                          <w:pStyle w:val="ROQBullet1"/>
                        </w:pPr>
                        <w:r>
                          <w:t>Academy Consultants</w:t>
                        </w:r>
                      </w:p>
                    </w:tc>
                    <w:tc>
                      <w:tcPr>
                        <w:tcW w:w="4679" w:type="dxa"/>
                      </w:tcPr>
                      <w:p w14:paraId="45ABA3AC" w14:textId="21227170" w:rsidR="006A45CB" w:rsidRDefault="00C252A0" w:rsidP="0012494A">
                        <w:pPr>
                          <w:pStyle w:val="ROQBullet1"/>
                        </w:pPr>
                        <w:r>
                          <w:t>System Developer</w:t>
                        </w:r>
                      </w:p>
                    </w:tc>
                  </w:tr>
                  <w:tr w:rsidR="006A45CB" w14:paraId="041D3197" w14:textId="77777777" w:rsidTr="006A45CB">
                    <w:tc>
                      <w:tcPr>
                        <w:tcW w:w="4678" w:type="dxa"/>
                      </w:tcPr>
                      <w:p w14:paraId="3E45C271" w14:textId="5B7A81AD" w:rsidR="006A45CB" w:rsidRDefault="0023247B" w:rsidP="0012494A">
                        <w:pPr>
                          <w:pStyle w:val="ROQBullet1"/>
                        </w:pPr>
                        <w:r>
                          <w:t>07999</w:t>
                        </w:r>
                        <w:r w:rsidR="0012776F">
                          <w:t>11155</w:t>
                        </w:r>
                      </w:p>
                    </w:tc>
                    <w:tc>
                      <w:tcPr>
                        <w:tcW w:w="4679" w:type="dxa"/>
                      </w:tcPr>
                      <w:p w14:paraId="154145BD" w14:textId="0332CCE1" w:rsidR="006A45CB" w:rsidRDefault="00AE52DC" w:rsidP="0012494A">
                        <w:pPr>
                          <w:pStyle w:val="ROQBullet1"/>
                        </w:pPr>
                        <w:r>
                          <w:t>0799911144</w:t>
                        </w:r>
                      </w:p>
                    </w:tc>
                  </w:tr>
                  <w:tr w:rsidR="006A45CB" w14:paraId="66E59F02" w14:textId="77777777" w:rsidTr="006A45CB">
                    <w:tc>
                      <w:tcPr>
                        <w:tcW w:w="4678" w:type="dxa"/>
                      </w:tcPr>
                      <w:p w14:paraId="6F041DBB" w14:textId="66BD2D6F" w:rsidR="006A45CB" w:rsidRDefault="00300C56" w:rsidP="0012494A">
                        <w:pPr>
                          <w:pStyle w:val="ROQBullet1"/>
                        </w:pPr>
                        <w:r>
                          <w:t>contact</w:t>
                        </w:r>
                        <w:r w:rsidR="005832F4">
                          <w:t>@</w:t>
                        </w:r>
                        <w:r w:rsidR="00B23BDB">
                          <w:t>roq</w:t>
                        </w:r>
                        <w:r w:rsidR="005832F4">
                          <w:t>test</w:t>
                        </w:r>
                        <w:r w:rsidR="00B23BDB">
                          <w:t>ing</w:t>
                        </w:r>
                        <w:r w:rsidR="005832F4">
                          <w:t>.com</w:t>
                        </w:r>
                      </w:p>
                    </w:tc>
                    <w:tc>
                      <w:tcPr>
                        <w:tcW w:w="4679" w:type="dxa"/>
                      </w:tcPr>
                      <w:p w14:paraId="0BF591C3" w14:textId="44F81EBA" w:rsidR="006A45CB" w:rsidRDefault="00DD7955" w:rsidP="0012494A">
                        <w:pPr>
                          <w:pStyle w:val="ROQBullet1"/>
                        </w:pPr>
                        <w:hyperlink r:id="rId13" w:history="1">
                          <w:r w:rsidRPr="006C0141">
                            <w:rPr>
                              <w:rStyle w:val="Hyperlink"/>
                            </w:rPr>
                            <w:t>contact@credersi-vend.com</w:t>
                          </w:r>
                        </w:hyperlink>
                        <w:r>
                          <w:t xml:space="preserve"> </w:t>
                        </w:r>
                      </w:p>
                    </w:tc>
                  </w:tr>
                </w:tbl>
                <w:p w14:paraId="12120046" w14:textId="77777777" w:rsidR="006A45CB" w:rsidRDefault="006A45CB" w:rsidP="007E135D"/>
              </w:txbxContent>
            </v:textbox>
          </v:shape>
        </w:pict>
      </w:r>
      <w:r w:rsidR="00000000">
        <w:rPr>
          <w:noProof/>
          <w:lang w:eastAsia="en-GB"/>
        </w:rPr>
        <w:pict w14:anchorId="3DA5E092">
          <v:shape id="_x0000_s2051" type="#_x0000_t202" style="position:absolute;margin-left:84.05pt;margin-top:237.4pt;width:311.8pt;height:79.5pt;z-index:251658242;mso-position-horizontal-relative:margin;mso-position-vertical-relative:text;v-text-anchor:middle" filled="f" stroked="f">
            <v:textbox style="mso-next-textbox:#_x0000_s2051">
              <w:txbxContent>
                <w:p w14:paraId="5CDB5197" w14:textId="651429EF" w:rsidR="006A45CB" w:rsidRDefault="00D449AD" w:rsidP="007E135D">
                  <w:pPr>
                    <w:pStyle w:val="ROQDocTitle"/>
                  </w:pPr>
                  <w:r>
                    <w:t>Credersi-Vend</w:t>
                  </w:r>
                </w:p>
                <w:p w14:paraId="64D600DE" w14:textId="44C05105" w:rsidR="006A45CB" w:rsidRPr="00FD0404" w:rsidRDefault="008B4650" w:rsidP="007E135D">
                  <w:pPr>
                    <w:pStyle w:val="ROQDocSubHeading"/>
                  </w:pPr>
                  <w:r>
                    <w:t>2022</w:t>
                  </w:r>
                  <w:r w:rsidR="00D449AD">
                    <w:t>-09-</w:t>
                  </w:r>
                  <w:r>
                    <w:t>16</w:t>
                  </w:r>
                </w:p>
              </w:txbxContent>
            </v:textbox>
            <w10:wrap anchorx="margin"/>
          </v:shape>
        </w:pict>
      </w:r>
      <w:r w:rsidR="00000000">
        <w:rPr>
          <w:noProof/>
          <w:lang w:eastAsia="en-GB"/>
        </w:rPr>
        <w:pict w14:anchorId="1FA50753">
          <v:shape id="_x0000_s2050" type="#_x0000_t202" style="position:absolute;margin-left:84.05pt;margin-top:154.15pt;width:311.8pt;height:79.5pt;z-index:251658241;mso-position-horizontal-relative:margin;mso-position-vertical-relative:text;v-text-anchor:middle" filled="f" stroked="f">
            <v:textbox style="mso-next-textbox:#_x0000_s2050">
              <w:txbxContent>
                <w:p w14:paraId="020EDCE6" w14:textId="0B389265" w:rsidR="006A45CB" w:rsidRDefault="00D449AD" w:rsidP="007E135D">
                  <w:pPr>
                    <w:pStyle w:val="ROQDocTitle"/>
                  </w:pPr>
                  <w:bookmarkStart w:id="0" w:name="_Hlk113349937"/>
                  <w:r>
                    <w:t>Credersi-Vend Admin Test Plan</w:t>
                  </w:r>
                </w:p>
                <w:bookmarkEnd w:id="0"/>
                <w:p w14:paraId="0F3D1636" w14:textId="0C508D4B" w:rsidR="006A45CB" w:rsidRPr="00FD0404" w:rsidRDefault="006A45CB" w:rsidP="007E135D">
                  <w:pPr>
                    <w:pStyle w:val="ROQDocSubHeading"/>
                  </w:pPr>
                  <w:r w:rsidRPr="00FD0404">
                    <w:t xml:space="preserve">Version </w:t>
                  </w:r>
                  <w:r w:rsidR="00D449AD">
                    <w:t>1</w:t>
                  </w:r>
                </w:p>
              </w:txbxContent>
            </v:textbox>
            <w10:wrap anchorx="margin"/>
          </v:shape>
        </w:pict>
      </w:r>
    </w:p>
    <w:sdt>
      <w:sdtPr>
        <w:rPr>
          <w:rFonts w:ascii="Arial" w:eastAsiaTheme="minorHAnsi" w:hAnsi="Arial" w:cstheme="minorBidi"/>
          <w:color w:val="auto"/>
          <w:sz w:val="18"/>
          <w:szCs w:val="22"/>
          <w:lang w:val="en-GB"/>
        </w:rPr>
        <w:id w:val="-1489780253"/>
        <w:docPartObj>
          <w:docPartGallery w:val="Table of Contents"/>
          <w:docPartUnique/>
        </w:docPartObj>
      </w:sdtPr>
      <w:sdtEndPr>
        <w:rPr>
          <w:b/>
          <w:bCs/>
          <w:noProof/>
        </w:rPr>
      </w:sdtEndPr>
      <w:sdtContent>
        <w:p w14:paraId="442B6BD0" w14:textId="4B6A99C7" w:rsidR="000C73EF" w:rsidRPr="000C73EF" w:rsidRDefault="000C73EF" w:rsidP="000C73EF">
          <w:pPr>
            <w:pStyle w:val="TOCHeading"/>
            <w:jc w:val="center"/>
            <w:rPr>
              <w:rFonts w:ascii="Arial" w:hAnsi="Arial" w:cs="Arial"/>
              <w:b/>
              <w:bCs/>
              <w:color w:val="auto"/>
              <w:sz w:val="36"/>
              <w:szCs w:val="36"/>
            </w:rPr>
          </w:pPr>
          <w:r w:rsidRPr="000C73EF">
            <w:rPr>
              <w:rFonts w:ascii="Arial" w:hAnsi="Arial" w:cs="Arial"/>
              <w:b/>
              <w:bCs/>
              <w:color w:val="auto"/>
              <w:sz w:val="36"/>
              <w:szCs w:val="36"/>
            </w:rPr>
            <w:t>Contents</w:t>
          </w:r>
        </w:p>
        <w:p w14:paraId="6B3DDFE8" w14:textId="472C6478" w:rsidR="00304286" w:rsidRDefault="000C73EF">
          <w:pPr>
            <w:pStyle w:val="TOC1"/>
            <w:rPr>
              <w:rFonts w:asciiTheme="minorHAnsi" w:eastAsiaTheme="minorEastAsia" w:hAnsiTheme="minorHAnsi"/>
              <w:sz w:val="22"/>
              <w:lang w:eastAsia="en-GB"/>
            </w:rPr>
          </w:pPr>
          <w:r>
            <w:fldChar w:fldCharType="begin"/>
          </w:r>
          <w:r>
            <w:instrText xml:space="preserve"> TOC \o "1-3" \h \z \u </w:instrText>
          </w:r>
          <w:r>
            <w:fldChar w:fldCharType="separate"/>
          </w:r>
          <w:hyperlink w:anchor="_Toc113434289" w:history="1">
            <w:r w:rsidR="00304286" w:rsidRPr="00DC2C9B">
              <w:rPr>
                <w:rStyle w:val="Hyperlink"/>
              </w:rPr>
              <w:t>1.</w:t>
            </w:r>
            <w:r w:rsidR="00304286">
              <w:rPr>
                <w:rFonts w:asciiTheme="minorHAnsi" w:eastAsiaTheme="minorEastAsia" w:hAnsiTheme="minorHAnsi"/>
                <w:sz w:val="22"/>
                <w:lang w:eastAsia="en-GB"/>
              </w:rPr>
              <w:tab/>
            </w:r>
            <w:r w:rsidR="00304286" w:rsidRPr="00DC2C9B">
              <w:rPr>
                <w:rStyle w:val="Hyperlink"/>
              </w:rPr>
              <w:t>Introduction</w:t>
            </w:r>
            <w:r w:rsidR="00304286">
              <w:rPr>
                <w:webHidden/>
              </w:rPr>
              <w:tab/>
            </w:r>
            <w:r w:rsidR="00304286">
              <w:rPr>
                <w:webHidden/>
              </w:rPr>
              <w:fldChar w:fldCharType="begin"/>
            </w:r>
            <w:r w:rsidR="00304286">
              <w:rPr>
                <w:webHidden/>
              </w:rPr>
              <w:instrText xml:space="preserve"> PAGEREF _Toc113434289 \h </w:instrText>
            </w:r>
            <w:r w:rsidR="00304286">
              <w:rPr>
                <w:webHidden/>
              </w:rPr>
            </w:r>
            <w:r w:rsidR="00304286">
              <w:rPr>
                <w:webHidden/>
              </w:rPr>
              <w:fldChar w:fldCharType="separate"/>
            </w:r>
            <w:r w:rsidR="00304286">
              <w:rPr>
                <w:webHidden/>
              </w:rPr>
              <w:t>3</w:t>
            </w:r>
            <w:r w:rsidR="00304286">
              <w:rPr>
                <w:webHidden/>
              </w:rPr>
              <w:fldChar w:fldCharType="end"/>
            </w:r>
          </w:hyperlink>
        </w:p>
        <w:p w14:paraId="3FC3B799" w14:textId="5827D409" w:rsidR="00304286" w:rsidRDefault="00304286">
          <w:pPr>
            <w:pStyle w:val="TOC2"/>
            <w:rPr>
              <w:rFonts w:asciiTheme="minorHAnsi" w:eastAsiaTheme="minorEastAsia" w:hAnsiTheme="minorHAnsi"/>
              <w:sz w:val="22"/>
              <w:lang w:eastAsia="en-GB"/>
            </w:rPr>
          </w:pPr>
          <w:hyperlink w:anchor="_Toc113434290" w:history="1">
            <w:r w:rsidRPr="00DC2C9B">
              <w:rPr>
                <w:rStyle w:val="Hyperlink"/>
              </w:rPr>
              <w:t>1.1.</w:t>
            </w:r>
            <w:r>
              <w:rPr>
                <w:rFonts w:asciiTheme="minorHAnsi" w:eastAsiaTheme="minorEastAsia" w:hAnsiTheme="minorHAnsi"/>
                <w:sz w:val="22"/>
                <w:lang w:eastAsia="en-GB"/>
              </w:rPr>
              <w:tab/>
            </w:r>
            <w:r w:rsidRPr="00DC2C9B">
              <w:rPr>
                <w:rStyle w:val="Hyperlink"/>
              </w:rPr>
              <w:t>Project Background</w:t>
            </w:r>
            <w:r>
              <w:rPr>
                <w:webHidden/>
              </w:rPr>
              <w:tab/>
            </w:r>
            <w:r>
              <w:rPr>
                <w:webHidden/>
              </w:rPr>
              <w:fldChar w:fldCharType="begin"/>
            </w:r>
            <w:r>
              <w:rPr>
                <w:webHidden/>
              </w:rPr>
              <w:instrText xml:space="preserve"> PAGEREF _Toc113434290 \h </w:instrText>
            </w:r>
            <w:r>
              <w:rPr>
                <w:webHidden/>
              </w:rPr>
            </w:r>
            <w:r>
              <w:rPr>
                <w:webHidden/>
              </w:rPr>
              <w:fldChar w:fldCharType="separate"/>
            </w:r>
            <w:r>
              <w:rPr>
                <w:webHidden/>
              </w:rPr>
              <w:t>3</w:t>
            </w:r>
            <w:r>
              <w:rPr>
                <w:webHidden/>
              </w:rPr>
              <w:fldChar w:fldCharType="end"/>
            </w:r>
          </w:hyperlink>
        </w:p>
        <w:p w14:paraId="52674D36" w14:textId="18F3C267" w:rsidR="00304286" w:rsidRDefault="00304286">
          <w:pPr>
            <w:pStyle w:val="TOC2"/>
            <w:rPr>
              <w:rFonts w:asciiTheme="minorHAnsi" w:eastAsiaTheme="minorEastAsia" w:hAnsiTheme="minorHAnsi"/>
              <w:sz w:val="22"/>
              <w:lang w:eastAsia="en-GB"/>
            </w:rPr>
          </w:pPr>
          <w:hyperlink w:anchor="_Toc113434291" w:history="1">
            <w:r w:rsidRPr="00DC2C9B">
              <w:rPr>
                <w:rStyle w:val="Hyperlink"/>
              </w:rPr>
              <w:t>1.2.</w:t>
            </w:r>
            <w:r>
              <w:rPr>
                <w:rFonts w:asciiTheme="minorHAnsi" w:eastAsiaTheme="minorEastAsia" w:hAnsiTheme="minorHAnsi"/>
                <w:sz w:val="22"/>
                <w:lang w:eastAsia="en-GB"/>
              </w:rPr>
              <w:tab/>
            </w:r>
            <w:r w:rsidRPr="00DC2C9B">
              <w:rPr>
                <w:rStyle w:val="Hyperlink"/>
              </w:rPr>
              <w:t>Purpose</w:t>
            </w:r>
            <w:r>
              <w:rPr>
                <w:webHidden/>
              </w:rPr>
              <w:tab/>
            </w:r>
            <w:r>
              <w:rPr>
                <w:webHidden/>
              </w:rPr>
              <w:fldChar w:fldCharType="begin"/>
            </w:r>
            <w:r>
              <w:rPr>
                <w:webHidden/>
              </w:rPr>
              <w:instrText xml:space="preserve"> PAGEREF _Toc113434291 \h </w:instrText>
            </w:r>
            <w:r>
              <w:rPr>
                <w:webHidden/>
              </w:rPr>
            </w:r>
            <w:r>
              <w:rPr>
                <w:webHidden/>
              </w:rPr>
              <w:fldChar w:fldCharType="separate"/>
            </w:r>
            <w:r>
              <w:rPr>
                <w:webHidden/>
              </w:rPr>
              <w:t>3</w:t>
            </w:r>
            <w:r>
              <w:rPr>
                <w:webHidden/>
              </w:rPr>
              <w:fldChar w:fldCharType="end"/>
            </w:r>
          </w:hyperlink>
        </w:p>
        <w:p w14:paraId="6009E848" w14:textId="1BC807CE" w:rsidR="00304286" w:rsidRDefault="00304286">
          <w:pPr>
            <w:pStyle w:val="TOC2"/>
            <w:rPr>
              <w:rFonts w:asciiTheme="minorHAnsi" w:eastAsiaTheme="minorEastAsia" w:hAnsiTheme="minorHAnsi"/>
              <w:sz w:val="22"/>
              <w:lang w:eastAsia="en-GB"/>
            </w:rPr>
          </w:pPr>
          <w:hyperlink w:anchor="_Toc113434292" w:history="1">
            <w:r w:rsidRPr="00DC2C9B">
              <w:rPr>
                <w:rStyle w:val="Hyperlink"/>
              </w:rPr>
              <w:t>1.3.</w:t>
            </w:r>
            <w:r>
              <w:rPr>
                <w:rFonts w:asciiTheme="minorHAnsi" w:eastAsiaTheme="minorEastAsia" w:hAnsiTheme="minorHAnsi"/>
                <w:sz w:val="22"/>
                <w:lang w:eastAsia="en-GB"/>
              </w:rPr>
              <w:tab/>
            </w:r>
            <w:r w:rsidRPr="00DC2C9B">
              <w:rPr>
                <w:rStyle w:val="Hyperlink"/>
              </w:rPr>
              <w:t>Test Objectives</w:t>
            </w:r>
            <w:r>
              <w:rPr>
                <w:webHidden/>
              </w:rPr>
              <w:tab/>
            </w:r>
            <w:r>
              <w:rPr>
                <w:webHidden/>
              </w:rPr>
              <w:fldChar w:fldCharType="begin"/>
            </w:r>
            <w:r>
              <w:rPr>
                <w:webHidden/>
              </w:rPr>
              <w:instrText xml:space="preserve"> PAGEREF _Toc113434292 \h </w:instrText>
            </w:r>
            <w:r>
              <w:rPr>
                <w:webHidden/>
              </w:rPr>
            </w:r>
            <w:r>
              <w:rPr>
                <w:webHidden/>
              </w:rPr>
              <w:fldChar w:fldCharType="separate"/>
            </w:r>
            <w:r>
              <w:rPr>
                <w:webHidden/>
              </w:rPr>
              <w:t>3</w:t>
            </w:r>
            <w:r>
              <w:rPr>
                <w:webHidden/>
              </w:rPr>
              <w:fldChar w:fldCharType="end"/>
            </w:r>
          </w:hyperlink>
        </w:p>
        <w:p w14:paraId="7720FFEC" w14:textId="238699A2" w:rsidR="00304286" w:rsidRDefault="00304286">
          <w:pPr>
            <w:pStyle w:val="TOC1"/>
            <w:rPr>
              <w:rFonts w:asciiTheme="minorHAnsi" w:eastAsiaTheme="minorEastAsia" w:hAnsiTheme="minorHAnsi"/>
              <w:sz w:val="22"/>
              <w:lang w:eastAsia="en-GB"/>
            </w:rPr>
          </w:pPr>
          <w:hyperlink w:anchor="_Toc113434293" w:history="1">
            <w:r w:rsidRPr="00DC2C9B">
              <w:rPr>
                <w:rStyle w:val="Hyperlink"/>
              </w:rPr>
              <w:t>2.</w:t>
            </w:r>
            <w:r>
              <w:rPr>
                <w:rFonts w:asciiTheme="minorHAnsi" w:eastAsiaTheme="minorEastAsia" w:hAnsiTheme="minorHAnsi"/>
                <w:sz w:val="22"/>
                <w:lang w:eastAsia="en-GB"/>
              </w:rPr>
              <w:tab/>
            </w:r>
            <w:r w:rsidRPr="00DC2C9B">
              <w:rPr>
                <w:rStyle w:val="Hyperlink"/>
              </w:rPr>
              <w:t>Scope</w:t>
            </w:r>
            <w:r>
              <w:rPr>
                <w:webHidden/>
              </w:rPr>
              <w:tab/>
            </w:r>
            <w:r>
              <w:rPr>
                <w:webHidden/>
              </w:rPr>
              <w:fldChar w:fldCharType="begin"/>
            </w:r>
            <w:r>
              <w:rPr>
                <w:webHidden/>
              </w:rPr>
              <w:instrText xml:space="preserve"> PAGEREF _Toc113434293 \h </w:instrText>
            </w:r>
            <w:r>
              <w:rPr>
                <w:webHidden/>
              </w:rPr>
            </w:r>
            <w:r>
              <w:rPr>
                <w:webHidden/>
              </w:rPr>
              <w:fldChar w:fldCharType="separate"/>
            </w:r>
            <w:r>
              <w:rPr>
                <w:webHidden/>
              </w:rPr>
              <w:t>4</w:t>
            </w:r>
            <w:r>
              <w:rPr>
                <w:webHidden/>
              </w:rPr>
              <w:fldChar w:fldCharType="end"/>
            </w:r>
          </w:hyperlink>
        </w:p>
        <w:p w14:paraId="480704E8" w14:textId="337E951F" w:rsidR="00304286" w:rsidRDefault="00304286">
          <w:pPr>
            <w:pStyle w:val="TOC2"/>
            <w:rPr>
              <w:rFonts w:asciiTheme="minorHAnsi" w:eastAsiaTheme="minorEastAsia" w:hAnsiTheme="minorHAnsi"/>
              <w:sz w:val="22"/>
              <w:lang w:eastAsia="en-GB"/>
            </w:rPr>
          </w:pPr>
          <w:hyperlink w:anchor="_Toc113434294" w:history="1">
            <w:r w:rsidRPr="00DC2C9B">
              <w:rPr>
                <w:rStyle w:val="Hyperlink"/>
              </w:rPr>
              <w:t>2.1.</w:t>
            </w:r>
            <w:r>
              <w:rPr>
                <w:rFonts w:asciiTheme="minorHAnsi" w:eastAsiaTheme="minorEastAsia" w:hAnsiTheme="minorHAnsi"/>
                <w:sz w:val="22"/>
                <w:lang w:eastAsia="en-GB"/>
              </w:rPr>
              <w:tab/>
            </w:r>
            <w:r w:rsidRPr="00DC2C9B">
              <w:rPr>
                <w:rStyle w:val="Hyperlink"/>
              </w:rPr>
              <w:t>Test Scope – Inclusions</w:t>
            </w:r>
            <w:r>
              <w:rPr>
                <w:webHidden/>
              </w:rPr>
              <w:tab/>
            </w:r>
            <w:r>
              <w:rPr>
                <w:webHidden/>
              </w:rPr>
              <w:fldChar w:fldCharType="begin"/>
            </w:r>
            <w:r>
              <w:rPr>
                <w:webHidden/>
              </w:rPr>
              <w:instrText xml:space="preserve"> PAGEREF _Toc113434294 \h </w:instrText>
            </w:r>
            <w:r>
              <w:rPr>
                <w:webHidden/>
              </w:rPr>
            </w:r>
            <w:r>
              <w:rPr>
                <w:webHidden/>
              </w:rPr>
              <w:fldChar w:fldCharType="separate"/>
            </w:r>
            <w:r>
              <w:rPr>
                <w:webHidden/>
              </w:rPr>
              <w:t>4</w:t>
            </w:r>
            <w:r>
              <w:rPr>
                <w:webHidden/>
              </w:rPr>
              <w:fldChar w:fldCharType="end"/>
            </w:r>
          </w:hyperlink>
        </w:p>
        <w:p w14:paraId="50542201" w14:textId="61569E51" w:rsidR="00304286" w:rsidRDefault="00304286">
          <w:pPr>
            <w:pStyle w:val="TOC3"/>
            <w:rPr>
              <w:rFonts w:asciiTheme="minorHAnsi" w:eastAsiaTheme="minorEastAsia" w:hAnsiTheme="minorHAnsi"/>
              <w:sz w:val="22"/>
              <w:lang w:eastAsia="en-GB"/>
            </w:rPr>
          </w:pPr>
          <w:hyperlink w:anchor="_Toc113434295" w:history="1">
            <w:r w:rsidRPr="00DC2C9B">
              <w:rPr>
                <w:rStyle w:val="Hyperlink"/>
              </w:rPr>
              <w:t>2.1.1.</w:t>
            </w:r>
            <w:r>
              <w:rPr>
                <w:rFonts w:asciiTheme="minorHAnsi" w:eastAsiaTheme="minorEastAsia" w:hAnsiTheme="minorHAnsi"/>
                <w:sz w:val="22"/>
                <w:lang w:eastAsia="en-GB"/>
              </w:rPr>
              <w:tab/>
            </w:r>
            <w:r w:rsidRPr="00DC2C9B">
              <w:rPr>
                <w:rStyle w:val="Hyperlink"/>
              </w:rPr>
              <w:t>Systems Under Test</w:t>
            </w:r>
            <w:r>
              <w:rPr>
                <w:webHidden/>
              </w:rPr>
              <w:tab/>
            </w:r>
            <w:r>
              <w:rPr>
                <w:webHidden/>
              </w:rPr>
              <w:fldChar w:fldCharType="begin"/>
            </w:r>
            <w:r>
              <w:rPr>
                <w:webHidden/>
              </w:rPr>
              <w:instrText xml:space="preserve"> PAGEREF _Toc113434295 \h </w:instrText>
            </w:r>
            <w:r>
              <w:rPr>
                <w:webHidden/>
              </w:rPr>
            </w:r>
            <w:r>
              <w:rPr>
                <w:webHidden/>
              </w:rPr>
              <w:fldChar w:fldCharType="separate"/>
            </w:r>
            <w:r>
              <w:rPr>
                <w:webHidden/>
              </w:rPr>
              <w:t>4</w:t>
            </w:r>
            <w:r>
              <w:rPr>
                <w:webHidden/>
              </w:rPr>
              <w:fldChar w:fldCharType="end"/>
            </w:r>
          </w:hyperlink>
        </w:p>
        <w:p w14:paraId="46A96584" w14:textId="4D78DFEC" w:rsidR="00304286" w:rsidRDefault="00304286">
          <w:pPr>
            <w:pStyle w:val="TOC3"/>
            <w:rPr>
              <w:rFonts w:asciiTheme="minorHAnsi" w:eastAsiaTheme="minorEastAsia" w:hAnsiTheme="minorHAnsi"/>
              <w:sz w:val="22"/>
              <w:lang w:eastAsia="en-GB"/>
            </w:rPr>
          </w:pPr>
          <w:hyperlink w:anchor="_Toc113434296" w:history="1">
            <w:r w:rsidRPr="00DC2C9B">
              <w:rPr>
                <w:rStyle w:val="Hyperlink"/>
              </w:rPr>
              <w:t>2.1.2.</w:t>
            </w:r>
            <w:r>
              <w:rPr>
                <w:rFonts w:asciiTheme="minorHAnsi" w:eastAsiaTheme="minorEastAsia" w:hAnsiTheme="minorHAnsi"/>
                <w:sz w:val="22"/>
                <w:lang w:eastAsia="en-GB"/>
              </w:rPr>
              <w:tab/>
            </w:r>
            <w:r w:rsidRPr="00DC2C9B">
              <w:rPr>
                <w:rStyle w:val="Hyperlink"/>
              </w:rPr>
              <w:t>Features Under Test</w:t>
            </w:r>
            <w:r>
              <w:rPr>
                <w:webHidden/>
              </w:rPr>
              <w:tab/>
            </w:r>
            <w:r>
              <w:rPr>
                <w:webHidden/>
              </w:rPr>
              <w:fldChar w:fldCharType="begin"/>
            </w:r>
            <w:r>
              <w:rPr>
                <w:webHidden/>
              </w:rPr>
              <w:instrText xml:space="preserve"> PAGEREF _Toc113434296 \h </w:instrText>
            </w:r>
            <w:r>
              <w:rPr>
                <w:webHidden/>
              </w:rPr>
            </w:r>
            <w:r>
              <w:rPr>
                <w:webHidden/>
              </w:rPr>
              <w:fldChar w:fldCharType="separate"/>
            </w:r>
            <w:r>
              <w:rPr>
                <w:webHidden/>
              </w:rPr>
              <w:t>4</w:t>
            </w:r>
            <w:r>
              <w:rPr>
                <w:webHidden/>
              </w:rPr>
              <w:fldChar w:fldCharType="end"/>
            </w:r>
          </w:hyperlink>
        </w:p>
        <w:p w14:paraId="6BA85B08" w14:textId="6E0EDCD5" w:rsidR="00304286" w:rsidRDefault="00304286">
          <w:pPr>
            <w:pStyle w:val="TOC2"/>
            <w:rPr>
              <w:rFonts w:asciiTheme="minorHAnsi" w:eastAsiaTheme="minorEastAsia" w:hAnsiTheme="minorHAnsi"/>
              <w:sz w:val="22"/>
              <w:lang w:eastAsia="en-GB"/>
            </w:rPr>
          </w:pPr>
          <w:hyperlink w:anchor="_Toc113434297" w:history="1">
            <w:r w:rsidRPr="00DC2C9B">
              <w:rPr>
                <w:rStyle w:val="Hyperlink"/>
              </w:rPr>
              <w:t>2.2.</w:t>
            </w:r>
            <w:r>
              <w:rPr>
                <w:rFonts w:asciiTheme="minorHAnsi" w:eastAsiaTheme="minorEastAsia" w:hAnsiTheme="minorHAnsi"/>
                <w:sz w:val="22"/>
                <w:lang w:eastAsia="en-GB"/>
              </w:rPr>
              <w:tab/>
            </w:r>
            <w:r w:rsidRPr="00DC2C9B">
              <w:rPr>
                <w:rStyle w:val="Hyperlink"/>
              </w:rPr>
              <w:t>Test Scope – Exclusions</w:t>
            </w:r>
            <w:r>
              <w:rPr>
                <w:webHidden/>
              </w:rPr>
              <w:tab/>
            </w:r>
            <w:r>
              <w:rPr>
                <w:webHidden/>
              </w:rPr>
              <w:fldChar w:fldCharType="begin"/>
            </w:r>
            <w:r>
              <w:rPr>
                <w:webHidden/>
              </w:rPr>
              <w:instrText xml:space="preserve"> PAGEREF _Toc113434297 \h </w:instrText>
            </w:r>
            <w:r>
              <w:rPr>
                <w:webHidden/>
              </w:rPr>
            </w:r>
            <w:r>
              <w:rPr>
                <w:webHidden/>
              </w:rPr>
              <w:fldChar w:fldCharType="separate"/>
            </w:r>
            <w:r>
              <w:rPr>
                <w:webHidden/>
              </w:rPr>
              <w:t>5</w:t>
            </w:r>
            <w:r>
              <w:rPr>
                <w:webHidden/>
              </w:rPr>
              <w:fldChar w:fldCharType="end"/>
            </w:r>
          </w:hyperlink>
        </w:p>
        <w:p w14:paraId="34B93931" w14:textId="2E2912DD" w:rsidR="00304286" w:rsidRDefault="00304286">
          <w:pPr>
            <w:pStyle w:val="TOC1"/>
            <w:rPr>
              <w:rFonts w:asciiTheme="minorHAnsi" w:eastAsiaTheme="minorEastAsia" w:hAnsiTheme="minorHAnsi"/>
              <w:sz w:val="22"/>
              <w:lang w:eastAsia="en-GB"/>
            </w:rPr>
          </w:pPr>
          <w:hyperlink w:anchor="_Toc113434298" w:history="1">
            <w:r w:rsidRPr="00DC2C9B">
              <w:rPr>
                <w:rStyle w:val="Hyperlink"/>
              </w:rPr>
              <w:t>3.</w:t>
            </w:r>
            <w:r>
              <w:rPr>
                <w:rFonts w:asciiTheme="minorHAnsi" w:eastAsiaTheme="minorEastAsia" w:hAnsiTheme="minorHAnsi"/>
                <w:sz w:val="22"/>
                <w:lang w:eastAsia="en-GB"/>
              </w:rPr>
              <w:tab/>
            </w:r>
            <w:r w:rsidRPr="00DC2C9B">
              <w:rPr>
                <w:rStyle w:val="Hyperlink"/>
              </w:rPr>
              <w:t>Approach</w:t>
            </w:r>
            <w:r>
              <w:rPr>
                <w:webHidden/>
              </w:rPr>
              <w:tab/>
            </w:r>
            <w:r>
              <w:rPr>
                <w:webHidden/>
              </w:rPr>
              <w:fldChar w:fldCharType="begin"/>
            </w:r>
            <w:r>
              <w:rPr>
                <w:webHidden/>
              </w:rPr>
              <w:instrText xml:space="preserve"> PAGEREF _Toc113434298 \h </w:instrText>
            </w:r>
            <w:r>
              <w:rPr>
                <w:webHidden/>
              </w:rPr>
            </w:r>
            <w:r>
              <w:rPr>
                <w:webHidden/>
              </w:rPr>
              <w:fldChar w:fldCharType="separate"/>
            </w:r>
            <w:r>
              <w:rPr>
                <w:webHidden/>
              </w:rPr>
              <w:t>5</w:t>
            </w:r>
            <w:r>
              <w:rPr>
                <w:webHidden/>
              </w:rPr>
              <w:fldChar w:fldCharType="end"/>
            </w:r>
          </w:hyperlink>
        </w:p>
        <w:p w14:paraId="40D3ED3C" w14:textId="6A9CE583" w:rsidR="00304286" w:rsidRDefault="00304286">
          <w:pPr>
            <w:pStyle w:val="TOC1"/>
            <w:rPr>
              <w:rFonts w:asciiTheme="minorHAnsi" w:eastAsiaTheme="minorEastAsia" w:hAnsiTheme="minorHAnsi"/>
              <w:sz w:val="22"/>
              <w:lang w:eastAsia="en-GB"/>
            </w:rPr>
          </w:pPr>
          <w:hyperlink w:anchor="_Toc113434299" w:history="1">
            <w:r w:rsidRPr="00DC2C9B">
              <w:rPr>
                <w:rStyle w:val="Hyperlink"/>
              </w:rPr>
              <w:t>4.</w:t>
            </w:r>
            <w:r>
              <w:rPr>
                <w:rFonts w:asciiTheme="minorHAnsi" w:eastAsiaTheme="minorEastAsia" w:hAnsiTheme="minorHAnsi"/>
                <w:sz w:val="22"/>
                <w:lang w:eastAsia="en-GB"/>
              </w:rPr>
              <w:tab/>
            </w:r>
            <w:r w:rsidRPr="00DC2C9B">
              <w:rPr>
                <w:rStyle w:val="Hyperlink"/>
              </w:rPr>
              <w:t>Acceptance Criteria</w:t>
            </w:r>
            <w:r>
              <w:rPr>
                <w:webHidden/>
              </w:rPr>
              <w:tab/>
            </w:r>
            <w:r>
              <w:rPr>
                <w:webHidden/>
              </w:rPr>
              <w:fldChar w:fldCharType="begin"/>
            </w:r>
            <w:r>
              <w:rPr>
                <w:webHidden/>
              </w:rPr>
              <w:instrText xml:space="preserve"> PAGEREF _Toc113434299 \h </w:instrText>
            </w:r>
            <w:r>
              <w:rPr>
                <w:webHidden/>
              </w:rPr>
            </w:r>
            <w:r>
              <w:rPr>
                <w:webHidden/>
              </w:rPr>
              <w:fldChar w:fldCharType="separate"/>
            </w:r>
            <w:r>
              <w:rPr>
                <w:webHidden/>
              </w:rPr>
              <w:t>7</w:t>
            </w:r>
            <w:r>
              <w:rPr>
                <w:webHidden/>
              </w:rPr>
              <w:fldChar w:fldCharType="end"/>
            </w:r>
          </w:hyperlink>
        </w:p>
        <w:p w14:paraId="1D40E7DF" w14:textId="7C75B0F9" w:rsidR="00304286" w:rsidRDefault="00304286">
          <w:pPr>
            <w:pStyle w:val="TOC2"/>
            <w:rPr>
              <w:rFonts w:asciiTheme="minorHAnsi" w:eastAsiaTheme="minorEastAsia" w:hAnsiTheme="minorHAnsi"/>
              <w:sz w:val="22"/>
              <w:lang w:eastAsia="en-GB"/>
            </w:rPr>
          </w:pPr>
          <w:hyperlink w:anchor="_Toc113434300" w:history="1">
            <w:r w:rsidRPr="00DC2C9B">
              <w:rPr>
                <w:rStyle w:val="Hyperlink"/>
              </w:rPr>
              <w:t>4.1.</w:t>
            </w:r>
            <w:r>
              <w:rPr>
                <w:rFonts w:asciiTheme="minorHAnsi" w:eastAsiaTheme="minorEastAsia" w:hAnsiTheme="minorHAnsi"/>
                <w:sz w:val="22"/>
                <w:lang w:eastAsia="en-GB"/>
              </w:rPr>
              <w:tab/>
            </w:r>
            <w:r w:rsidRPr="00DC2C9B">
              <w:rPr>
                <w:rStyle w:val="Hyperlink"/>
              </w:rPr>
              <w:t>Entry Criteria</w:t>
            </w:r>
            <w:r>
              <w:rPr>
                <w:webHidden/>
              </w:rPr>
              <w:tab/>
            </w:r>
            <w:r>
              <w:rPr>
                <w:webHidden/>
              </w:rPr>
              <w:fldChar w:fldCharType="begin"/>
            </w:r>
            <w:r>
              <w:rPr>
                <w:webHidden/>
              </w:rPr>
              <w:instrText xml:space="preserve"> PAGEREF _Toc113434300 \h </w:instrText>
            </w:r>
            <w:r>
              <w:rPr>
                <w:webHidden/>
              </w:rPr>
            </w:r>
            <w:r>
              <w:rPr>
                <w:webHidden/>
              </w:rPr>
              <w:fldChar w:fldCharType="separate"/>
            </w:r>
            <w:r>
              <w:rPr>
                <w:webHidden/>
              </w:rPr>
              <w:t>7</w:t>
            </w:r>
            <w:r>
              <w:rPr>
                <w:webHidden/>
              </w:rPr>
              <w:fldChar w:fldCharType="end"/>
            </w:r>
          </w:hyperlink>
        </w:p>
        <w:p w14:paraId="5E0C1E04" w14:textId="49E17C24" w:rsidR="00304286" w:rsidRDefault="00304286">
          <w:pPr>
            <w:pStyle w:val="TOC2"/>
            <w:rPr>
              <w:rFonts w:asciiTheme="minorHAnsi" w:eastAsiaTheme="minorEastAsia" w:hAnsiTheme="minorHAnsi"/>
              <w:sz w:val="22"/>
              <w:lang w:eastAsia="en-GB"/>
            </w:rPr>
          </w:pPr>
          <w:hyperlink w:anchor="_Toc113434301" w:history="1">
            <w:r w:rsidRPr="00DC2C9B">
              <w:rPr>
                <w:rStyle w:val="Hyperlink"/>
              </w:rPr>
              <w:t>4.2.</w:t>
            </w:r>
            <w:r>
              <w:rPr>
                <w:rFonts w:asciiTheme="minorHAnsi" w:eastAsiaTheme="minorEastAsia" w:hAnsiTheme="minorHAnsi"/>
                <w:sz w:val="22"/>
                <w:lang w:eastAsia="en-GB"/>
              </w:rPr>
              <w:tab/>
            </w:r>
            <w:r w:rsidRPr="00DC2C9B">
              <w:rPr>
                <w:rStyle w:val="Hyperlink"/>
              </w:rPr>
              <w:t>Exit Criteria</w:t>
            </w:r>
            <w:r>
              <w:rPr>
                <w:webHidden/>
              </w:rPr>
              <w:tab/>
            </w:r>
            <w:r>
              <w:rPr>
                <w:webHidden/>
              </w:rPr>
              <w:fldChar w:fldCharType="begin"/>
            </w:r>
            <w:r>
              <w:rPr>
                <w:webHidden/>
              </w:rPr>
              <w:instrText xml:space="preserve"> PAGEREF _Toc113434301 \h </w:instrText>
            </w:r>
            <w:r>
              <w:rPr>
                <w:webHidden/>
              </w:rPr>
            </w:r>
            <w:r>
              <w:rPr>
                <w:webHidden/>
              </w:rPr>
              <w:fldChar w:fldCharType="separate"/>
            </w:r>
            <w:r>
              <w:rPr>
                <w:webHidden/>
              </w:rPr>
              <w:t>7</w:t>
            </w:r>
            <w:r>
              <w:rPr>
                <w:webHidden/>
              </w:rPr>
              <w:fldChar w:fldCharType="end"/>
            </w:r>
          </w:hyperlink>
        </w:p>
        <w:p w14:paraId="11E86EA6" w14:textId="1435D8B1" w:rsidR="00304286" w:rsidRDefault="00304286">
          <w:pPr>
            <w:pStyle w:val="TOC2"/>
            <w:rPr>
              <w:rFonts w:asciiTheme="minorHAnsi" w:eastAsiaTheme="minorEastAsia" w:hAnsiTheme="minorHAnsi"/>
              <w:sz w:val="22"/>
              <w:lang w:eastAsia="en-GB"/>
            </w:rPr>
          </w:pPr>
          <w:hyperlink w:anchor="_Toc113434302" w:history="1">
            <w:r w:rsidRPr="00DC2C9B">
              <w:rPr>
                <w:rStyle w:val="Hyperlink"/>
              </w:rPr>
              <w:t>4.3.</w:t>
            </w:r>
            <w:r>
              <w:rPr>
                <w:rFonts w:asciiTheme="minorHAnsi" w:eastAsiaTheme="minorEastAsia" w:hAnsiTheme="minorHAnsi"/>
                <w:sz w:val="22"/>
                <w:lang w:eastAsia="en-GB"/>
              </w:rPr>
              <w:tab/>
            </w:r>
            <w:r w:rsidRPr="00DC2C9B">
              <w:rPr>
                <w:rStyle w:val="Hyperlink"/>
              </w:rPr>
              <w:t>Suspension Criteria</w:t>
            </w:r>
            <w:r>
              <w:rPr>
                <w:webHidden/>
              </w:rPr>
              <w:tab/>
            </w:r>
            <w:r>
              <w:rPr>
                <w:webHidden/>
              </w:rPr>
              <w:fldChar w:fldCharType="begin"/>
            </w:r>
            <w:r>
              <w:rPr>
                <w:webHidden/>
              </w:rPr>
              <w:instrText xml:space="preserve"> PAGEREF _Toc113434302 \h </w:instrText>
            </w:r>
            <w:r>
              <w:rPr>
                <w:webHidden/>
              </w:rPr>
            </w:r>
            <w:r>
              <w:rPr>
                <w:webHidden/>
              </w:rPr>
              <w:fldChar w:fldCharType="separate"/>
            </w:r>
            <w:r>
              <w:rPr>
                <w:webHidden/>
              </w:rPr>
              <w:t>7</w:t>
            </w:r>
            <w:r>
              <w:rPr>
                <w:webHidden/>
              </w:rPr>
              <w:fldChar w:fldCharType="end"/>
            </w:r>
          </w:hyperlink>
        </w:p>
        <w:p w14:paraId="1CE99F10" w14:textId="3F8CECC3" w:rsidR="00304286" w:rsidRDefault="00304286">
          <w:pPr>
            <w:pStyle w:val="TOC1"/>
            <w:rPr>
              <w:rFonts w:asciiTheme="minorHAnsi" w:eastAsiaTheme="minorEastAsia" w:hAnsiTheme="minorHAnsi"/>
              <w:sz w:val="22"/>
              <w:lang w:eastAsia="en-GB"/>
            </w:rPr>
          </w:pPr>
          <w:hyperlink w:anchor="_Toc113434303" w:history="1">
            <w:r w:rsidRPr="00DC2C9B">
              <w:rPr>
                <w:rStyle w:val="Hyperlink"/>
              </w:rPr>
              <w:t>5.</w:t>
            </w:r>
            <w:r>
              <w:rPr>
                <w:rFonts w:asciiTheme="minorHAnsi" w:eastAsiaTheme="minorEastAsia" w:hAnsiTheme="minorHAnsi"/>
                <w:sz w:val="22"/>
                <w:lang w:eastAsia="en-GB"/>
              </w:rPr>
              <w:tab/>
            </w:r>
            <w:r w:rsidRPr="00DC2C9B">
              <w:rPr>
                <w:rStyle w:val="Hyperlink"/>
              </w:rPr>
              <w:t>Tasks and Deliverables</w:t>
            </w:r>
            <w:r>
              <w:rPr>
                <w:webHidden/>
              </w:rPr>
              <w:tab/>
            </w:r>
            <w:r>
              <w:rPr>
                <w:webHidden/>
              </w:rPr>
              <w:fldChar w:fldCharType="begin"/>
            </w:r>
            <w:r>
              <w:rPr>
                <w:webHidden/>
              </w:rPr>
              <w:instrText xml:space="preserve"> PAGEREF _Toc113434303 \h </w:instrText>
            </w:r>
            <w:r>
              <w:rPr>
                <w:webHidden/>
              </w:rPr>
            </w:r>
            <w:r>
              <w:rPr>
                <w:webHidden/>
              </w:rPr>
              <w:fldChar w:fldCharType="separate"/>
            </w:r>
            <w:r>
              <w:rPr>
                <w:webHidden/>
              </w:rPr>
              <w:t>8</w:t>
            </w:r>
            <w:r>
              <w:rPr>
                <w:webHidden/>
              </w:rPr>
              <w:fldChar w:fldCharType="end"/>
            </w:r>
          </w:hyperlink>
        </w:p>
        <w:p w14:paraId="4987EA99" w14:textId="09D9040A" w:rsidR="00304286" w:rsidRDefault="00304286">
          <w:pPr>
            <w:pStyle w:val="TOC2"/>
            <w:rPr>
              <w:rFonts w:asciiTheme="minorHAnsi" w:eastAsiaTheme="minorEastAsia" w:hAnsiTheme="minorHAnsi"/>
              <w:sz w:val="22"/>
              <w:lang w:eastAsia="en-GB"/>
            </w:rPr>
          </w:pPr>
          <w:hyperlink w:anchor="_Toc113434304" w:history="1">
            <w:r w:rsidRPr="00DC2C9B">
              <w:rPr>
                <w:rStyle w:val="Hyperlink"/>
              </w:rPr>
              <w:t>5.1.</w:t>
            </w:r>
            <w:r>
              <w:rPr>
                <w:rFonts w:asciiTheme="minorHAnsi" w:eastAsiaTheme="minorEastAsia" w:hAnsiTheme="minorHAnsi"/>
                <w:sz w:val="22"/>
                <w:lang w:eastAsia="en-GB"/>
              </w:rPr>
              <w:tab/>
            </w:r>
            <w:r w:rsidRPr="00DC2C9B">
              <w:rPr>
                <w:rStyle w:val="Hyperlink"/>
              </w:rPr>
              <w:t>Test Project Plan</w:t>
            </w:r>
            <w:r>
              <w:rPr>
                <w:webHidden/>
              </w:rPr>
              <w:tab/>
            </w:r>
            <w:r>
              <w:rPr>
                <w:webHidden/>
              </w:rPr>
              <w:fldChar w:fldCharType="begin"/>
            </w:r>
            <w:r>
              <w:rPr>
                <w:webHidden/>
              </w:rPr>
              <w:instrText xml:space="preserve"> PAGEREF _Toc113434304 \h </w:instrText>
            </w:r>
            <w:r>
              <w:rPr>
                <w:webHidden/>
              </w:rPr>
            </w:r>
            <w:r>
              <w:rPr>
                <w:webHidden/>
              </w:rPr>
              <w:fldChar w:fldCharType="separate"/>
            </w:r>
            <w:r>
              <w:rPr>
                <w:webHidden/>
              </w:rPr>
              <w:t>8</w:t>
            </w:r>
            <w:r>
              <w:rPr>
                <w:webHidden/>
              </w:rPr>
              <w:fldChar w:fldCharType="end"/>
            </w:r>
          </w:hyperlink>
        </w:p>
        <w:p w14:paraId="7E3FDBDA" w14:textId="48E8D3B8" w:rsidR="00304286" w:rsidRDefault="00304286">
          <w:pPr>
            <w:pStyle w:val="TOC2"/>
            <w:rPr>
              <w:rFonts w:asciiTheme="minorHAnsi" w:eastAsiaTheme="minorEastAsia" w:hAnsiTheme="minorHAnsi"/>
              <w:sz w:val="22"/>
              <w:lang w:eastAsia="en-GB"/>
            </w:rPr>
          </w:pPr>
          <w:hyperlink w:anchor="_Toc113434305" w:history="1">
            <w:r w:rsidRPr="00DC2C9B">
              <w:rPr>
                <w:rStyle w:val="Hyperlink"/>
              </w:rPr>
              <w:t>5.2.</w:t>
            </w:r>
            <w:r>
              <w:rPr>
                <w:rFonts w:asciiTheme="minorHAnsi" w:eastAsiaTheme="minorEastAsia" w:hAnsiTheme="minorHAnsi"/>
                <w:sz w:val="22"/>
                <w:lang w:eastAsia="en-GB"/>
              </w:rPr>
              <w:tab/>
            </w:r>
            <w:r w:rsidRPr="00DC2C9B">
              <w:rPr>
                <w:rStyle w:val="Hyperlink"/>
              </w:rPr>
              <w:t>Test Milestones</w:t>
            </w:r>
            <w:r>
              <w:rPr>
                <w:webHidden/>
              </w:rPr>
              <w:tab/>
            </w:r>
            <w:r>
              <w:rPr>
                <w:webHidden/>
              </w:rPr>
              <w:fldChar w:fldCharType="begin"/>
            </w:r>
            <w:r>
              <w:rPr>
                <w:webHidden/>
              </w:rPr>
              <w:instrText xml:space="preserve"> PAGEREF _Toc113434305 \h </w:instrText>
            </w:r>
            <w:r>
              <w:rPr>
                <w:webHidden/>
              </w:rPr>
            </w:r>
            <w:r>
              <w:rPr>
                <w:webHidden/>
              </w:rPr>
              <w:fldChar w:fldCharType="separate"/>
            </w:r>
            <w:r>
              <w:rPr>
                <w:webHidden/>
              </w:rPr>
              <w:t>9</w:t>
            </w:r>
            <w:r>
              <w:rPr>
                <w:webHidden/>
              </w:rPr>
              <w:fldChar w:fldCharType="end"/>
            </w:r>
          </w:hyperlink>
        </w:p>
        <w:p w14:paraId="72E22617" w14:textId="7C27DEBF" w:rsidR="00304286" w:rsidRDefault="00304286">
          <w:pPr>
            <w:pStyle w:val="TOC2"/>
            <w:rPr>
              <w:rFonts w:asciiTheme="minorHAnsi" w:eastAsiaTheme="minorEastAsia" w:hAnsiTheme="minorHAnsi"/>
              <w:sz w:val="22"/>
              <w:lang w:eastAsia="en-GB"/>
            </w:rPr>
          </w:pPr>
          <w:hyperlink w:anchor="_Toc113434306" w:history="1">
            <w:r w:rsidRPr="00DC2C9B">
              <w:rPr>
                <w:rStyle w:val="Hyperlink"/>
              </w:rPr>
              <w:t>5.3.</w:t>
            </w:r>
            <w:r>
              <w:rPr>
                <w:rFonts w:asciiTheme="minorHAnsi" w:eastAsiaTheme="minorEastAsia" w:hAnsiTheme="minorHAnsi"/>
                <w:sz w:val="22"/>
                <w:lang w:eastAsia="en-GB"/>
              </w:rPr>
              <w:tab/>
            </w:r>
            <w:r w:rsidRPr="00DC2C9B">
              <w:rPr>
                <w:rStyle w:val="Hyperlink"/>
              </w:rPr>
              <w:t>Test Deliverables</w:t>
            </w:r>
            <w:r>
              <w:rPr>
                <w:webHidden/>
              </w:rPr>
              <w:tab/>
            </w:r>
            <w:r>
              <w:rPr>
                <w:webHidden/>
              </w:rPr>
              <w:fldChar w:fldCharType="begin"/>
            </w:r>
            <w:r>
              <w:rPr>
                <w:webHidden/>
              </w:rPr>
              <w:instrText xml:space="preserve"> PAGEREF _Toc113434306 \h </w:instrText>
            </w:r>
            <w:r>
              <w:rPr>
                <w:webHidden/>
              </w:rPr>
            </w:r>
            <w:r>
              <w:rPr>
                <w:webHidden/>
              </w:rPr>
              <w:fldChar w:fldCharType="separate"/>
            </w:r>
            <w:r>
              <w:rPr>
                <w:webHidden/>
              </w:rPr>
              <w:t>9</w:t>
            </w:r>
            <w:r>
              <w:rPr>
                <w:webHidden/>
              </w:rPr>
              <w:fldChar w:fldCharType="end"/>
            </w:r>
          </w:hyperlink>
        </w:p>
        <w:p w14:paraId="68DC2FC6" w14:textId="52EADCF5" w:rsidR="00304286" w:rsidRDefault="00304286">
          <w:pPr>
            <w:pStyle w:val="TOC1"/>
            <w:rPr>
              <w:rFonts w:asciiTheme="minorHAnsi" w:eastAsiaTheme="minorEastAsia" w:hAnsiTheme="minorHAnsi"/>
              <w:sz w:val="22"/>
              <w:lang w:eastAsia="en-GB"/>
            </w:rPr>
          </w:pPr>
          <w:hyperlink w:anchor="_Toc113434307" w:history="1">
            <w:r w:rsidRPr="00DC2C9B">
              <w:rPr>
                <w:rStyle w:val="Hyperlink"/>
              </w:rPr>
              <w:t>6.</w:t>
            </w:r>
            <w:r>
              <w:rPr>
                <w:rFonts w:asciiTheme="minorHAnsi" w:eastAsiaTheme="minorEastAsia" w:hAnsiTheme="minorHAnsi"/>
                <w:sz w:val="22"/>
                <w:lang w:eastAsia="en-GB"/>
              </w:rPr>
              <w:tab/>
            </w:r>
            <w:r w:rsidRPr="00DC2C9B">
              <w:rPr>
                <w:rStyle w:val="Hyperlink"/>
              </w:rPr>
              <w:t>Roles and Responsibilities</w:t>
            </w:r>
            <w:r>
              <w:rPr>
                <w:webHidden/>
              </w:rPr>
              <w:tab/>
            </w:r>
            <w:r>
              <w:rPr>
                <w:webHidden/>
              </w:rPr>
              <w:fldChar w:fldCharType="begin"/>
            </w:r>
            <w:r>
              <w:rPr>
                <w:webHidden/>
              </w:rPr>
              <w:instrText xml:space="preserve"> PAGEREF _Toc113434307 \h </w:instrText>
            </w:r>
            <w:r>
              <w:rPr>
                <w:webHidden/>
              </w:rPr>
            </w:r>
            <w:r>
              <w:rPr>
                <w:webHidden/>
              </w:rPr>
              <w:fldChar w:fldCharType="separate"/>
            </w:r>
            <w:r>
              <w:rPr>
                <w:webHidden/>
              </w:rPr>
              <w:t>10</w:t>
            </w:r>
            <w:r>
              <w:rPr>
                <w:webHidden/>
              </w:rPr>
              <w:fldChar w:fldCharType="end"/>
            </w:r>
          </w:hyperlink>
        </w:p>
        <w:p w14:paraId="62219CAA" w14:textId="068A8958" w:rsidR="00304286" w:rsidRDefault="00304286">
          <w:pPr>
            <w:pStyle w:val="TOC1"/>
            <w:rPr>
              <w:rFonts w:asciiTheme="minorHAnsi" w:eastAsiaTheme="minorEastAsia" w:hAnsiTheme="minorHAnsi"/>
              <w:sz w:val="22"/>
              <w:lang w:eastAsia="en-GB"/>
            </w:rPr>
          </w:pPr>
          <w:hyperlink w:anchor="_Toc113434308" w:history="1">
            <w:r w:rsidRPr="00DC2C9B">
              <w:rPr>
                <w:rStyle w:val="Hyperlink"/>
              </w:rPr>
              <w:t>7.</w:t>
            </w:r>
            <w:r>
              <w:rPr>
                <w:rFonts w:asciiTheme="minorHAnsi" w:eastAsiaTheme="minorEastAsia" w:hAnsiTheme="minorHAnsi"/>
                <w:sz w:val="22"/>
                <w:lang w:eastAsia="en-GB"/>
              </w:rPr>
              <w:tab/>
            </w:r>
            <w:r w:rsidRPr="00DC2C9B">
              <w:rPr>
                <w:rStyle w:val="Hyperlink"/>
              </w:rPr>
              <w:t>Test Environment Needs</w:t>
            </w:r>
            <w:r>
              <w:rPr>
                <w:webHidden/>
              </w:rPr>
              <w:tab/>
            </w:r>
            <w:r>
              <w:rPr>
                <w:webHidden/>
              </w:rPr>
              <w:fldChar w:fldCharType="begin"/>
            </w:r>
            <w:r>
              <w:rPr>
                <w:webHidden/>
              </w:rPr>
              <w:instrText xml:space="preserve"> PAGEREF _Toc113434308 \h </w:instrText>
            </w:r>
            <w:r>
              <w:rPr>
                <w:webHidden/>
              </w:rPr>
            </w:r>
            <w:r>
              <w:rPr>
                <w:webHidden/>
              </w:rPr>
              <w:fldChar w:fldCharType="separate"/>
            </w:r>
            <w:r>
              <w:rPr>
                <w:webHidden/>
              </w:rPr>
              <w:t>11</w:t>
            </w:r>
            <w:r>
              <w:rPr>
                <w:webHidden/>
              </w:rPr>
              <w:fldChar w:fldCharType="end"/>
            </w:r>
          </w:hyperlink>
        </w:p>
        <w:p w14:paraId="3E840884" w14:textId="69E84495" w:rsidR="00304286" w:rsidRDefault="00304286">
          <w:pPr>
            <w:pStyle w:val="TOC1"/>
            <w:rPr>
              <w:rFonts w:asciiTheme="minorHAnsi" w:eastAsiaTheme="minorEastAsia" w:hAnsiTheme="minorHAnsi"/>
              <w:sz w:val="22"/>
              <w:lang w:eastAsia="en-GB"/>
            </w:rPr>
          </w:pPr>
          <w:hyperlink w:anchor="_Toc113434309" w:history="1">
            <w:r w:rsidRPr="00DC2C9B">
              <w:rPr>
                <w:rStyle w:val="Hyperlink"/>
              </w:rPr>
              <w:t>8.</w:t>
            </w:r>
            <w:r>
              <w:rPr>
                <w:rFonts w:asciiTheme="minorHAnsi" w:eastAsiaTheme="minorEastAsia" w:hAnsiTheme="minorHAnsi"/>
                <w:sz w:val="22"/>
                <w:lang w:eastAsia="en-GB"/>
              </w:rPr>
              <w:tab/>
            </w:r>
            <w:r w:rsidRPr="00DC2C9B">
              <w:rPr>
                <w:rStyle w:val="Hyperlink"/>
              </w:rPr>
              <w:t>Test Data Needs</w:t>
            </w:r>
            <w:r>
              <w:rPr>
                <w:webHidden/>
              </w:rPr>
              <w:tab/>
            </w:r>
            <w:r>
              <w:rPr>
                <w:webHidden/>
              </w:rPr>
              <w:fldChar w:fldCharType="begin"/>
            </w:r>
            <w:r>
              <w:rPr>
                <w:webHidden/>
              </w:rPr>
              <w:instrText xml:space="preserve"> PAGEREF _Toc113434309 \h </w:instrText>
            </w:r>
            <w:r>
              <w:rPr>
                <w:webHidden/>
              </w:rPr>
            </w:r>
            <w:r>
              <w:rPr>
                <w:webHidden/>
              </w:rPr>
              <w:fldChar w:fldCharType="separate"/>
            </w:r>
            <w:r>
              <w:rPr>
                <w:webHidden/>
              </w:rPr>
              <w:t>12</w:t>
            </w:r>
            <w:r>
              <w:rPr>
                <w:webHidden/>
              </w:rPr>
              <w:fldChar w:fldCharType="end"/>
            </w:r>
          </w:hyperlink>
        </w:p>
        <w:p w14:paraId="6A4772DD" w14:textId="75FA1884" w:rsidR="00304286" w:rsidRDefault="00304286">
          <w:pPr>
            <w:pStyle w:val="TOC1"/>
            <w:rPr>
              <w:rFonts w:asciiTheme="minorHAnsi" w:eastAsiaTheme="minorEastAsia" w:hAnsiTheme="minorHAnsi"/>
              <w:sz w:val="22"/>
              <w:lang w:eastAsia="en-GB"/>
            </w:rPr>
          </w:pPr>
          <w:hyperlink w:anchor="_Toc113434310" w:history="1">
            <w:r w:rsidRPr="00DC2C9B">
              <w:rPr>
                <w:rStyle w:val="Hyperlink"/>
              </w:rPr>
              <w:t>9.</w:t>
            </w:r>
            <w:r>
              <w:rPr>
                <w:rFonts w:asciiTheme="minorHAnsi" w:eastAsiaTheme="minorEastAsia" w:hAnsiTheme="minorHAnsi"/>
                <w:sz w:val="22"/>
                <w:lang w:eastAsia="en-GB"/>
              </w:rPr>
              <w:tab/>
            </w:r>
            <w:r w:rsidRPr="00DC2C9B">
              <w:rPr>
                <w:rStyle w:val="Hyperlink"/>
              </w:rPr>
              <w:t>Staffing and Training Needs</w:t>
            </w:r>
            <w:r>
              <w:rPr>
                <w:webHidden/>
              </w:rPr>
              <w:tab/>
            </w:r>
            <w:r>
              <w:rPr>
                <w:webHidden/>
              </w:rPr>
              <w:fldChar w:fldCharType="begin"/>
            </w:r>
            <w:r>
              <w:rPr>
                <w:webHidden/>
              </w:rPr>
              <w:instrText xml:space="preserve"> PAGEREF _Toc113434310 \h </w:instrText>
            </w:r>
            <w:r>
              <w:rPr>
                <w:webHidden/>
              </w:rPr>
            </w:r>
            <w:r>
              <w:rPr>
                <w:webHidden/>
              </w:rPr>
              <w:fldChar w:fldCharType="separate"/>
            </w:r>
            <w:r>
              <w:rPr>
                <w:webHidden/>
              </w:rPr>
              <w:t>13</w:t>
            </w:r>
            <w:r>
              <w:rPr>
                <w:webHidden/>
              </w:rPr>
              <w:fldChar w:fldCharType="end"/>
            </w:r>
          </w:hyperlink>
        </w:p>
        <w:p w14:paraId="520E69FE" w14:textId="04B9B927" w:rsidR="00304286" w:rsidRDefault="00304286">
          <w:pPr>
            <w:pStyle w:val="TOC1"/>
            <w:rPr>
              <w:rFonts w:asciiTheme="minorHAnsi" w:eastAsiaTheme="minorEastAsia" w:hAnsiTheme="minorHAnsi"/>
              <w:sz w:val="22"/>
              <w:lang w:eastAsia="en-GB"/>
            </w:rPr>
          </w:pPr>
          <w:hyperlink w:anchor="_Toc113434311" w:history="1">
            <w:r w:rsidRPr="00DC2C9B">
              <w:rPr>
                <w:rStyle w:val="Hyperlink"/>
              </w:rPr>
              <w:t>10.</w:t>
            </w:r>
            <w:r>
              <w:rPr>
                <w:rFonts w:asciiTheme="minorHAnsi" w:eastAsiaTheme="minorEastAsia" w:hAnsiTheme="minorHAnsi"/>
                <w:sz w:val="22"/>
                <w:lang w:eastAsia="en-GB"/>
              </w:rPr>
              <w:tab/>
            </w:r>
            <w:r w:rsidRPr="00DC2C9B">
              <w:rPr>
                <w:rStyle w:val="Hyperlink"/>
              </w:rPr>
              <w:t>Test and Defect Management</w:t>
            </w:r>
            <w:r>
              <w:rPr>
                <w:webHidden/>
              </w:rPr>
              <w:tab/>
            </w:r>
            <w:r>
              <w:rPr>
                <w:webHidden/>
              </w:rPr>
              <w:fldChar w:fldCharType="begin"/>
            </w:r>
            <w:r>
              <w:rPr>
                <w:webHidden/>
              </w:rPr>
              <w:instrText xml:space="preserve"> PAGEREF _Toc113434311 \h </w:instrText>
            </w:r>
            <w:r>
              <w:rPr>
                <w:webHidden/>
              </w:rPr>
            </w:r>
            <w:r>
              <w:rPr>
                <w:webHidden/>
              </w:rPr>
              <w:fldChar w:fldCharType="separate"/>
            </w:r>
            <w:r>
              <w:rPr>
                <w:webHidden/>
              </w:rPr>
              <w:t>14</w:t>
            </w:r>
            <w:r>
              <w:rPr>
                <w:webHidden/>
              </w:rPr>
              <w:fldChar w:fldCharType="end"/>
            </w:r>
          </w:hyperlink>
        </w:p>
        <w:p w14:paraId="0E0509B9" w14:textId="74F65E99" w:rsidR="00304286" w:rsidRDefault="00304286">
          <w:pPr>
            <w:pStyle w:val="TOC2"/>
            <w:rPr>
              <w:rFonts w:asciiTheme="minorHAnsi" w:eastAsiaTheme="minorEastAsia" w:hAnsiTheme="minorHAnsi"/>
              <w:sz w:val="22"/>
              <w:lang w:eastAsia="en-GB"/>
            </w:rPr>
          </w:pPr>
          <w:hyperlink w:anchor="_Toc113434312" w:history="1">
            <w:r w:rsidRPr="00DC2C9B">
              <w:rPr>
                <w:rStyle w:val="Hyperlink"/>
              </w:rPr>
              <w:t>10.1.</w:t>
            </w:r>
            <w:r>
              <w:rPr>
                <w:rFonts w:asciiTheme="minorHAnsi" w:eastAsiaTheme="minorEastAsia" w:hAnsiTheme="minorHAnsi"/>
                <w:sz w:val="22"/>
                <w:lang w:eastAsia="en-GB"/>
              </w:rPr>
              <w:tab/>
            </w:r>
            <w:r w:rsidRPr="00DC2C9B">
              <w:rPr>
                <w:rStyle w:val="Hyperlink"/>
              </w:rPr>
              <w:t>Test Management</w:t>
            </w:r>
            <w:r>
              <w:rPr>
                <w:webHidden/>
              </w:rPr>
              <w:tab/>
            </w:r>
            <w:r>
              <w:rPr>
                <w:webHidden/>
              </w:rPr>
              <w:fldChar w:fldCharType="begin"/>
            </w:r>
            <w:r>
              <w:rPr>
                <w:webHidden/>
              </w:rPr>
              <w:instrText xml:space="preserve"> PAGEREF _Toc113434312 \h </w:instrText>
            </w:r>
            <w:r>
              <w:rPr>
                <w:webHidden/>
              </w:rPr>
            </w:r>
            <w:r>
              <w:rPr>
                <w:webHidden/>
              </w:rPr>
              <w:fldChar w:fldCharType="separate"/>
            </w:r>
            <w:r>
              <w:rPr>
                <w:webHidden/>
              </w:rPr>
              <w:t>14</w:t>
            </w:r>
            <w:r>
              <w:rPr>
                <w:webHidden/>
              </w:rPr>
              <w:fldChar w:fldCharType="end"/>
            </w:r>
          </w:hyperlink>
        </w:p>
        <w:p w14:paraId="7252A684" w14:textId="2E167B36" w:rsidR="00304286" w:rsidRDefault="00304286">
          <w:pPr>
            <w:pStyle w:val="TOC2"/>
            <w:rPr>
              <w:rFonts w:asciiTheme="minorHAnsi" w:eastAsiaTheme="minorEastAsia" w:hAnsiTheme="minorHAnsi"/>
              <w:sz w:val="22"/>
              <w:lang w:eastAsia="en-GB"/>
            </w:rPr>
          </w:pPr>
          <w:hyperlink w:anchor="_Toc113434313" w:history="1">
            <w:r w:rsidRPr="00DC2C9B">
              <w:rPr>
                <w:rStyle w:val="Hyperlink"/>
              </w:rPr>
              <w:t>10.2.</w:t>
            </w:r>
            <w:r>
              <w:rPr>
                <w:rFonts w:asciiTheme="minorHAnsi" w:eastAsiaTheme="minorEastAsia" w:hAnsiTheme="minorHAnsi"/>
                <w:sz w:val="22"/>
                <w:lang w:eastAsia="en-GB"/>
              </w:rPr>
              <w:tab/>
            </w:r>
            <w:r w:rsidRPr="00DC2C9B">
              <w:rPr>
                <w:rStyle w:val="Hyperlink"/>
              </w:rPr>
              <w:t>Defect Management</w:t>
            </w:r>
            <w:r>
              <w:rPr>
                <w:webHidden/>
              </w:rPr>
              <w:tab/>
            </w:r>
            <w:r>
              <w:rPr>
                <w:webHidden/>
              </w:rPr>
              <w:fldChar w:fldCharType="begin"/>
            </w:r>
            <w:r>
              <w:rPr>
                <w:webHidden/>
              </w:rPr>
              <w:instrText xml:space="preserve"> PAGEREF _Toc113434313 \h </w:instrText>
            </w:r>
            <w:r>
              <w:rPr>
                <w:webHidden/>
              </w:rPr>
            </w:r>
            <w:r>
              <w:rPr>
                <w:webHidden/>
              </w:rPr>
              <w:fldChar w:fldCharType="separate"/>
            </w:r>
            <w:r>
              <w:rPr>
                <w:webHidden/>
              </w:rPr>
              <w:t>14</w:t>
            </w:r>
            <w:r>
              <w:rPr>
                <w:webHidden/>
              </w:rPr>
              <w:fldChar w:fldCharType="end"/>
            </w:r>
          </w:hyperlink>
        </w:p>
        <w:p w14:paraId="67CB0B83" w14:textId="1CACB140" w:rsidR="00304286" w:rsidRDefault="00304286">
          <w:pPr>
            <w:pStyle w:val="TOC1"/>
            <w:rPr>
              <w:rFonts w:asciiTheme="minorHAnsi" w:eastAsiaTheme="minorEastAsia" w:hAnsiTheme="minorHAnsi"/>
              <w:sz w:val="22"/>
              <w:lang w:eastAsia="en-GB"/>
            </w:rPr>
          </w:pPr>
          <w:hyperlink w:anchor="_Toc113434314" w:history="1">
            <w:r w:rsidRPr="00DC2C9B">
              <w:rPr>
                <w:rStyle w:val="Hyperlink"/>
              </w:rPr>
              <w:t>11.</w:t>
            </w:r>
            <w:r>
              <w:rPr>
                <w:rFonts w:asciiTheme="minorHAnsi" w:eastAsiaTheme="minorEastAsia" w:hAnsiTheme="minorHAnsi"/>
                <w:sz w:val="22"/>
                <w:lang w:eastAsia="en-GB"/>
              </w:rPr>
              <w:tab/>
            </w:r>
            <w:r w:rsidRPr="00DC2C9B">
              <w:rPr>
                <w:rStyle w:val="Hyperlink"/>
              </w:rPr>
              <w:t>Assumptions</w:t>
            </w:r>
            <w:r>
              <w:rPr>
                <w:webHidden/>
              </w:rPr>
              <w:tab/>
            </w:r>
            <w:r>
              <w:rPr>
                <w:webHidden/>
              </w:rPr>
              <w:fldChar w:fldCharType="begin"/>
            </w:r>
            <w:r>
              <w:rPr>
                <w:webHidden/>
              </w:rPr>
              <w:instrText xml:space="preserve"> PAGEREF _Toc113434314 \h </w:instrText>
            </w:r>
            <w:r>
              <w:rPr>
                <w:webHidden/>
              </w:rPr>
            </w:r>
            <w:r>
              <w:rPr>
                <w:webHidden/>
              </w:rPr>
              <w:fldChar w:fldCharType="separate"/>
            </w:r>
            <w:r>
              <w:rPr>
                <w:webHidden/>
              </w:rPr>
              <w:t>15</w:t>
            </w:r>
            <w:r>
              <w:rPr>
                <w:webHidden/>
              </w:rPr>
              <w:fldChar w:fldCharType="end"/>
            </w:r>
          </w:hyperlink>
        </w:p>
        <w:p w14:paraId="7385A0A4" w14:textId="3A49F31A" w:rsidR="00304286" w:rsidRDefault="00304286">
          <w:pPr>
            <w:pStyle w:val="TOC1"/>
            <w:rPr>
              <w:rFonts w:asciiTheme="minorHAnsi" w:eastAsiaTheme="minorEastAsia" w:hAnsiTheme="minorHAnsi"/>
              <w:sz w:val="22"/>
              <w:lang w:eastAsia="en-GB"/>
            </w:rPr>
          </w:pPr>
          <w:hyperlink w:anchor="_Toc113434315" w:history="1">
            <w:r w:rsidRPr="00DC2C9B">
              <w:rPr>
                <w:rStyle w:val="Hyperlink"/>
              </w:rPr>
              <w:t>12.</w:t>
            </w:r>
            <w:r>
              <w:rPr>
                <w:rFonts w:asciiTheme="minorHAnsi" w:eastAsiaTheme="minorEastAsia" w:hAnsiTheme="minorHAnsi"/>
                <w:sz w:val="22"/>
                <w:lang w:eastAsia="en-GB"/>
              </w:rPr>
              <w:tab/>
            </w:r>
            <w:r w:rsidRPr="00DC2C9B">
              <w:rPr>
                <w:rStyle w:val="Hyperlink"/>
              </w:rPr>
              <w:t>Constraints</w:t>
            </w:r>
            <w:r>
              <w:rPr>
                <w:webHidden/>
              </w:rPr>
              <w:tab/>
            </w:r>
            <w:r>
              <w:rPr>
                <w:webHidden/>
              </w:rPr>
              <w:fldChar w:fldCharType="begin"/>
            </w:r>
            <w:r>
              <w:rPr>
                <w:webHidden/>
              </w:rPr>
              <w:instrText xml:space="preserve"> PAGEREF _Toc113434315 \h </w:instrText>
            </w:r>
            <w:r>
              <w:rPr>
                <w:webHidden/>
              </w:rPr>
            </w:r>
            <w:r>
              <w:rPr>
                <w:webHidden/>
              </w:rPr>
              <w:fldChar w:fldCharType="separate"/>
            </w:r>
            <w:r>
              <w:rPr>
                <w:webHidden/>
              </w:rPr>
              <w:t>16</w:t>
            </w:r>
            <w:r>
              <w:rPr>
                <w:webHidden/>
              </w:rPr>
              <w:fldChar w:fldCharType="end"/>
            </w:r>
          </w:hyperlink>
        </w:p>
        <w:p w14:paraId="68709DAD" w14:textId="1C67C219" w:rsidR="00304286" w:rsidRDefault="00304286">
          <w:pPr>
            <w:pStyle w:val="TOC1"/>
            <w:rPr>
              <w:rFonts w:asciiTheme="minorHAnsi" w:eastAsiaTheme="minorEastAsia" w:hAnsiTheme="minorHAnsi"/>
              <w:sz w:val="22"/>
              <w:lang w:eastAsia="en-GB"/>
            </w:rPr>
          </w:pPr>
          <w:hyperlink w:anchor="_Toc113434316" w:history="1">
            <w:r w:rsidRPr="00DC2C9B">
              <w:rPr>
                <w:rStyle w:val="Hyperlink"/>
              </w:rPr>
              <w:t>13.</w:t>
            </w:r>
            <w:r>
              <w:rPr>
                <w:rFonts w:asciiTheme="minorHAnsi" w:eastAsiaTheme="minorEastAsia" w:hAnsiTheme="minorHAnsi"/>
                <w:sz w:val="22"/>
                <w:lang w:eastAsia="en-GB"/>
              </w:rPr>
              <w:tab/>
            </w:r>
            <w:r w:rsidRPr="00DC2C9B">
              <w:rPr>
                <w:rStyle w:val="Hyperlink"/>
              </w:rPr>
              <w:t>Risks</w:t>
            </w:r>
            <w:r>
              <w:rPr>
                <w:webHidden/>
              </w:rPr>
              <w:tab/>
            </w:r>
            <w:r>
              <w:rPr>
                <w:webHidden/>
              </w:rPr>
              <w:fldChar w:fldCharType="begin"/>
            </w:r>
            <w:r>
              <w:rPr>
                <w:webHidden/>
              </w:rPr>
              <w:instrText xml:space="preserve"> PAGEREF _Toc113434316 \h </w:instrText>
            </w:r>
            <w:r>
              <w:rPr>
                <w:webHidden/>
              </w:rPr>
            </w:r>
            <w:r>
              <w:rPr>
                <w:webHidden/>
              </w:rPr>
              <w:fldChar w:fldCharType="separate"/>
            </w:r>
            <w:r>
              <w:rPr>
                <w:webHidden/>
              </w:rPr>
              <w:t>17</w:t>
            </w:r>
            <w:r>
              <w:rPr>
                <w:webHidden/>
              </w:rPr>
              <w:fldChar w:fldCharType="end"/>
            </w:r>
          </w:hyperlink>
        </w:p>
        <w:p w14:paraId="435DD77B" w14:textId="0BDC8309" w:rsidR="00304286" w:rsidRDefault="00304286">
          <w:pPr>
            <w:pStyle w:val="TOC1"/>
            <w:rPr>
              <w:rFonts w:asciiTheme="minorHAnsi" w:eastAsiaTheme="minorEastAsia" w:hAnsiTheme="minorHAnsi"/>
              <w:sz w:val="22"/>
              <w:lang w:eastAsia="en-GB"/>
            </w:rPr>
          </w:pPr>
          <w:hyperlink w:anchor="_Toc113434317" w:history="1">
            <w:r w:rsidRPr="00DC2C9B">
              <w:rPr>
                <w:rStyle w:val="Hyperlink"/>
              </w:rPr>
              <w:t>14.</w:t>
            </w:r>
            <w:r>
              <w:rPr>
                <w:rFonts w:asciiTheme="minorHAnsi" w:eastAsiaTheme="minorEastAsia" w:hAnsiTheme="minorHAnsi"/>
                <w:sz w:val="22"/>
                <w:lang w:eastAsia="en-GB"/>
              </w:rPr>
              <w:tab/>
            </w:r>
            <w:r w:rsidRPr="00DC2C9B">
              <w:rPr>
                <w:rStyle w:val="Hyperlink"/>
              </w:rPr>
              <w:t>Templates</w:t>
            </w:r>
            <w:r>
              <w:rPr>
                <w:webHidden/>
              </w:rPr>
              <w:tab/>
            </w:r>
            <w:r>
              <w:rPr>
                <w:webHidden/>
              </w:rPr>
              <w:fldChar w:fldCharType="begin"/>
            </w:r>
            <w:r>
              <w:rPr>
                <w:webHidden/>
              </w:rPr>
              <w:instrText xml:space="preserve"> PAGEREF _Toc113434317 \h </w:instrText>
            </w:r>
            <w:r>
              <w:rPr>
                <w:webHidden/>
              </w:rPr>
            </w:r>
            <w:r>
              <w:rPr>
                <w:webHidden/>
              </w:rPr>
              <w:fldChar w:fldCharType="separate"/>
            </w:r>
            <w:r>
              <w:rPr>
                <w:webHidden/>
              </w:rPr>
              <w:t>18</w:t>
            </w:r>
            <w:r>
              <w:rPr>
                <w:webHidden/>
              </w:rPr>
              <w:fldChar w:fldCharType="end"/>
            </w:r>
          </w:hyperlink>
        </w:p>
        <w:p w14:paraId="0220572A" w14:textId="1A57722B" w:rsidR="00304286" w:rsidRDefault="00304286">
          <w:pPr>
            <w:pStyle w:val="TOC1"/>
            <w:rPr>
              <w:rFonts w:asciiTheme="minorHAnsi" w:eastAsiaTheme="minorEastAsia" w:hAnsiTheme="minorHAnsi"/>
              <w:sz w:val="22"/>
              <w:lang w:eastAsia="en-GB"/>
            </w:rPr>
          </w:pPr>
          <w:hyperlink w:anchor="_Toc113434318" w:history="1">
            <w:r w:rsidRPr="00DC2C9B">
              <w:rPr>
                <w:rStyle w:val="Hyperlink"/>
              </w:rPr>
              <w:t>15.</w:t>
            </w:r>
            <w:r>
              <w:rPr>
                <w:rFonts w:asciiTheme="minorHAnsi" w:eastAsiaTheme="minorEastAsia" w:hAnsiTheme="minorHAnsi"/>
                <w:sz w:val="22"/>
                <w:lang w:eastAsia="en-GB"/>
              </w:rPr>
              <w:tab/>
            </w:r>
            <w:r w:rsidRPr="00DC2C9B">
              <w:rPr>
                <w:rStyle w:val="Hyperlink"/>
              </w:rPr>
              <w:t>Document Control</w:t>
            </w:r>
            <w:r>
              <w:rPr>
                <w:webHidden/>
              </w:rPr>
              <w:tab/>
            </w:r>
            <w:r>
              <w:rPr>
                <w:webHidden/>
              </w:rPr>
              <w:fldChar w:fldCharType="begin"/>
            </w:r>
            <w:r>
              <w:rPr>
                <w:webHidden/>
              </w:rPr>
              <w:instrText xml:space="preserve"> PAGEREF _Toc113434318 \h </w:instrText>
            </w:r>
            <w:r>
              <w:rPr>
                <w:webHidden/>
              </w:rPr>
            </w:r>
            <w:r>
              <w:rPr>
                <w:webHidden/>
              </w:rPr>
              <w:fldChar w:fldCharType="separate"/>
            </w:r>
            <w:r>
              <w:rPr>
                <w:webHidden/>
              </w:rPr>
              <w:t>19</w:t>
            </w:r>
            <w:r>
              <w:rPr>
                <w:webHidden/>
              </w:rPr>
              <w:fldChar w:fldCharType="end"/>
            </w:r>
          </w:hyperlink>
        </w:p>
        <w:p w14:paraId="2DBC92B1" w14:textId="635A20E7" w:rsidR="00304286" w:rsidRDefault="00304286">
          <w:pPr>
            <w:pStyle w:val="TOC2"/>
            <w:rPr>
              <w:rFonts w:asciiTheme="minorHAnsi" w:eastAsiaTheme="minorEastAsia" w:hAnsiTheme="minorHAnsi"/>
              <w:sz w:val="22"/>
              <w:lang w:eastAsia="en-GB"/>
            </w:rPr>
          </w:pPr>
          <w:hyperlink w:anchor="_Toc113434319" w:history="1">
            <w:r w:rsidRPr="00DC2C9B">
              <w:rPr>
                <w:rStyle w:val="Hyperlink"/>
              </w:rPr>
              <w:t>15.1.</w:t>
            </w:r>
            <w:r>
              <w:rPr>
                <w:rFonts w:asciiTheme="minorHAnsi" w:eastAsiaTheme="minorEastAsia" w:hAnsiTheme="minorHAnsi"/>
                <w:sz w:val="22"/>
                <w:lang w:eastAsia="en-GB"/>
              </w:rPr>
              <w:tab/>
            </w:r>
            <w:r w:rsidRPr="00DC2C9B">
              <w:rPr>
                <w:rStyle w:val="Hyperlink"/>
              </w:rPr>
              <w:t>Document Review</w:t>
            </w:r>
            <w:r>
              <w:rPr>
                <w:webHidden/>
              </w:rPr>
              <w:tab/>
            </w:r>
            <w:r>
              <w:rPr>
                <w:webHidden/>
              </w:rPr>
              <w:fldChar w:fldCharType="begin"/>
            </w:r>
            <w:r>
              <w:rPr>
                <w:webHidden/>
              </w:rPr>
              <w:instrText xml:space="preserve"> PAGEREF _Toc113434319 \h </w:instrText>
            </w:r>
            <w:r>
              <w:rPr>
                <w:webHidden/>
              </w:rPr>
            </w:r>
            <w:r>
              <w:rPr>
                <w:webHidden/>
              </w:rPr>
              <w:fldChar w:fldCharType="separate"/>
            </w:r>
            <w:r>
              <w:rPr>
                <w:webHidden/>
              </w:rPr>
              <w:t>19</w:t>
            </w:r>
            <w:r>
              <w:rPr>
                <w:webHidden/>
              </w:rPr>
              <w:fldChar w:fldCharType="end"/>
            </w:r>
          </w:hyperlink>
        </w:p>
        <w:p w14:paraId="36545F21" w14:textId="11914DF0" w:rsidR="00304286" w:rsidRDefault="00304286">
          <w:pPr>
            <w:pStyle w:val="TOC2"/>
            <w:rPr>
              <w:rFonts w:asciiTheme="minorHAnsi" w:eastAsiaTheme="minorEastAsia" w:hAnsiTheme="minorHAnsi"/>
              <w:sz w:val="22"/>
              <w:lang w:eastAsia="en-GB"/>
            </w:rPr>
          </w:pPr>
          <w:hyperlink w:anchor="_Toc113434320" w:history="1">
            <w:r w:rsidRPr="00DC2C9B">
              <w:rPr>
                <w:rStyle w:val="Hyperlink"/>
              </w:rPr>
              <w:t>15.2.</w:t>
            </w:r>
            <w:r>
              <w:rPr>
                <w:rFonts w:asciiTheme="minorHAnsi" w:eastAsiaTheme="minorEastAsia" w:hAnsiTheme="minorHAnsi"/>
                <w:sz w:val="22"/>
                <w:lang w:eastAsia="en-GB"/>
              </w:rPr>
              <w:tab/>
            </w:r>
            <w:r w:rsidRPr="00DC2C9B">
              <w:rPr>
                <w:rStyle w:val="Hyperlink"/>
              </w:rPr>
              <w:t>Change History</w:t>
            </w:r>
            <w:r>
              <w:rPr>
                <w:webHidden/>
              </w:rPr>
              <w:tab/>
            </w:r>
            <w:r>
              <w:rPr>
                <w:webHidden/>
              </w:rPr>
              <w:fldChar w:fldCharType="begin"/>
            </w:r>
            <w:r>
              <w:rPr>
                <w:webHidden/>
              </w:rPr>
              <w:instrText xml:space="preserve"> PAGEREF _Toc113434320 \h </w:instrText>
            </w:r>
            <w:r>
              <w:rPr>
                <w:webHidden/>
              </w:rPr>
            </w:r>
            <w:r>
              <w:rPr>
                <w:webHidden/>
              </w:rPr>
              <w:fldChar w:fldCharType="separate"/>
            </w:r>
            <w:r>
              <w:rPr>
                <w:webHidden/>
              </w:rPr>
              <w:t>19</w:t>
            </w:r>
            <w:r>
              <w:rPr>
                <w:webHidden/>
              </w:rPr>
              <w:fldChar w:fldCharType="end"/>
            </w:r>
          </w:hyperlink>
        </w:p>
        <w:p w14:paraId="5DD242C3" w14:textId="24253E4C" w:rsidR="00304286" w:rsidRDefault="00304286">
          <w:pPr>
            <w:pStyle w:val="TOC2"/>
            <w:rPr>
              <w:rFonts w:asciiTheme="minorHAnsi" w:eastAsiaTheme="minorEastAsia" w:hAnsiTheme="minorHAnsi"/>
              <w:sz w:val="22"/>
              <w:lang w:eastAsia="en-GB"/>
            </w:rPr>
          </w:pPr>
          <w:hyperlink w:anchor="_Toc113434321" w:history="1">
            <w:r w:rsidRPr="00DC2C9B">
              <w:rPr>
                <w:rStyle w:val="Hyperlink"/>
              </w:rPr>
              <w:t>15.3.</w:t>
            </w:r>
            <w:r>
              <w:rPr>
                <w:rFonts w:asciiTheme="minorHAnsi" w:eastAsiaTheme="minorEastAsia" w:hAnsiTheme="minorHAnsi"/>
                <w:sz w:val="22"/>
                <w:lang w:eastAsia="en-GB"/>
              </w:rPr>
              <w:tab/>
            </w:r>
            <w:r w:rsidRPr="00DC2C9B">
              <w:rPr>
                <w:rStyle w:val="Hyperlink"/>
              </w:rPr>
              <w:t>Distribution</w:t>
            </w:r>
            <w:r>
              <w:rPr>
                <w:webHidden/>
              </w:rPr>
              <w:tab/>
            </w:r>
            <w:r>
              <w:rPr>
                <w:webHidden/>
              </w:rPr>
              <w:fldChar w:fldCharType="begin"/>
            </w:r>
            <w:r>
              <w:rPr>
                <w:webHidden/>
              </w:rPr>
              <w:instrText xml:space="preserve"> PAGEREF _Toc113434321 \h </w:instrText>
            </w:r>
            <w:r>
              <w:rPr>
                <w:webHidden/>
              </w:rPr>
            </w:r>
            <w:r>
              <w:rPr>
                <w:webHidden/>
              </w:rPr>
              <w:fldChar w:fldCharType="separate"/>
            </w:r>
            <w:r>
              <w:rPr>
                <w:webHidden/>
              </w:rPr>
              <w:t>19</w:t>
            </w:r>
            <w:r>
              <w:rPr>
                <w:webHidden/>
              </w:rPr>
              <w:fldChar w:fldCharType="end"/>
            </w:r>
          </w:hyperlink>
        </w:p>
        <w:p w14:paraId="66582182" w14:textId="5D2DBDF8" w:rsidR="00304286" w:rsidRDefault="00304286">
          <w:pPr>
            <w:pStyle w:val="TOC2"/>
            <w:rPr>
              <w:rFonts w:asciiTheme="minorHAnsi" w:eastAsiaTheme="minorEastAsia" w:hAnsiTheme="minorHAnsi"/>
              <w:sz w:val="22"/>
              <w:lang w:eastAsia="en-GB"/>
            </w:rPr>
          </w:pPr>
          <w:hyperlink w:anchor="_Toc113434322" w:history="1">
            <w:r w:rsidRPr="00DC2C9B">
              <w:rPr>
                <w:rStyle w:val="Hyperlink"/>
              </w:rPr>
              <w:t>15.4.</w:t>
            </w:r>
            <w:r>
              <w:rPr>
                <w:rFonts w:asciiTheme="minorHAnsi" w:eastAsiaTheme="minorEastAsia" w:hAnsiTheme="minorHAnsi"/>
                <w:sz w:val="22"/>
                <w:lang w:eastAsia="en-GB"/>
              </w:rPr>
              <w:tab/>
            </w:r>
            <w:r w:rsidRPr="00DC2C9B">
              <w:rPr>
                <w:rStyle w:val="Hyperlink"/>
              </w:rPr>
              <w:t>Referenced Documents</w:t>
            </w:r>
            <w:r>
              <w:rPr>
                <w:webHidden/>
              </w:rPr>
              <w:tab/>
            </w:r>
            <w:r>
              <w:rPr>
                <w:webHidden/>
              </w:rPr>
              <w:fldChar w:fldCharType="begin"/>
            </w:r>
            <w:r>
              <w:rPr>
                <w:webHidden/>
              </w:rPr>
              <w:instrText xml:space="preserve"> PAGEREF _Toc113434322 \h </w:instrText>
            </w:r>
            <w:r>
              <w:rPr>
                <w:webHidden/>
              </w:rPr>
            </w:r>
            <w:r>
              <w:rPr>
                <w:webHidden/>
              </w:rPr>
              <w:fldChar w:fldCharType="separate"/>
            </w:r>
            <w:r>
              <w:rPr>
                <w:webHidden/>
              </w:rPr>
              <w:t>20</w:t>
            </w:r>
            <w:r>
              <w:rPr>
                <w:webHidden/>
              </w:rPr>
              <w:fldChar w:fldCharType="end"/>
            </w:r>
          </w:hyperlink>
        </w:p>
        <w:p w14:paraId="5E0A5CEE" w14:textId="1285B484" w:rsidR="00304286" w:rsidRDefault="00304286">
          <w:pPr>
            <w:pStyle w:val="TOC2"/>
            <w:rPr>
              <w:rFonts w:asciiTheme="minorHAnsi" w:eastAsiaTheme="minorEastAsia" w:hAnsiTheme="minorHAnsi"/>
              <w:sz w:val="22"/>
              <w:lang w:eastAsia="en-GB"/>
            </w:rPr>
          </w:pPr>
          <w:hyperlink w:anchor="_Toc113434323" w:history="1">
            <w:r w:rsidRPr="00DC2C9B">
              <w:rPr>
                <w:rStyle w:val="Hyperlink"/>
              </w:rPr>
              <w:t>15.5.</w:t>
            </w:r>
            <w:r>
              <w:rPr>
                <w:rFonts w:asciiTheme="minorHAnsi" w:eastAsiaTheme="minorEastAsia" w:hAnsiTheme="minorHAnsi"/>
                <w:sz w:val="22"/>
                <w:lang w:eastAsia="en-GB"/>
              </w:rPr>
              <w:tab/>
            </w:r>
            <w:r w:rsidRPr="00DC2C9B">
              <w:rPr>
                <w:rStyle w:val="Hyperlink"/>
              </w:rPr>
              <w:t>Document Sign-off</w:t>
            </w:r>
            <w:r>
              <w:rPr>
                <w:webHidden/>
              </w:rPr>
              <w:tab/>
            </w:r>
            <w:r>
              <w:rPr>
                <w:webHidden/>
              </w:rPr>
              <w:fldChar w:fldCharType="begin"/>
            </w:r>
            <w:r>
              <w:rPr>
                <w:webHidden/>
              </w:rPr>
              <w:instrText xml:space="preserve"> PAGEREF _Toc113434323 \h </w:instrText>
            </w:r>
            <w:r>
              <w:rPr>
                <w:webHidden/>
              </w:rPr>
            </w:r>
            <w:r>
              <w:rPr>
                <w:webHidden/>
              </w:rPr>
              <w:fldChar w:fldCharType="separate"/>
            </w:r>
            <w:r>
              <w:rPr>
                <w:webHidden/>
              </w:rPr>
              <w:t>21</w:t>
            </w:r>
            <w:r>
              <w:rPr>
                <w:webHidden/>
              </w:rPr>
              <w:fldChar w:fldCharType="end"/>
            </w:r>
          </w:hyperlink>
        </w:p>
        <w:p w14:paraId="50D3E97F" w14:textId="138932C3" w:rsidR="000C73EF" w:rsidRDefault="000C73EF">
          <w:r>
            <w:rPr>
              <w:b/>
              <w:bCs/>
              <w:noProof/>
            </w:rPr>
            <w:fldChar w:fldCharType="end"/>
          </w:r>
        </w:p>
      </w:sdtContent>
    </w:sdt>
    <w:p w14:paraId="32EEF5AF" w14:textId="71F44C99" w:rsidR="00074C55" w:rsidRDefault="00074C55" w:rsidP="00C63BE5"/>
    <w:p w14:paraId="145402BC" w14:textId="77777777" w:rsidR="007E135D" w:rsidRDefault="007E135D" w:rsidP="002231AA">
      <w:pPr>
        <w:pStyle w:val="ROQHeading1"/>
        <w:pageBreakBefore/>
      </w:pPr>
      <w:bookmarkStart w:id="1" w:name="_Toc256774621"/>
      <w:bookmarkStart w:id="2" w:name="_Toc113434289"/>
      <w:r>
        <w:t>Introduction</w:t>
      </w:r>
      <w:bookmarkEnd w:id="1"/>
      <w:bookmarkEnd w:id="2"/>
    </w:p>
    <w:p w14:paraId="22482ED7" w14:textId="77777777" w:rsidR="00E27C0D" w:rsidRPr="00E27C0D" w:rsidRDefault="00E27C0D" w:rsidP="00E27C0D"/>
    <w:p w14:paraId="75F996B3" w14:textId="77777777" w:rsidR="002231AA" w:rsidRPr="00F9230F" w:rsidRDefault="002231AA" w:rsidP="002231AA">
      <w:pPr>
        <w:pStyle w:val="ROQHeading2"/>
        <w:rPr>
          <w:sz w:val="24"/>
          <w:szCs w:val="24"/>
        </w:rPr>
      </w:pPr>
      <w:bookmarkStart w:id="3" w:name="_Toc256774622"/>
      <w:bookmarkStart w:id="4" w:name="_Toc113434290"/>
      <w:r w:rsidRPr="00F9230F">
        <w:rPr>
          <w:sz w:val="24"/>
          <w:szCs w:val="24"/>
        </w:rPr>
        <w:t>Project Background</w:t>
      </w:r>
      <w:bookmarkEnd w:id="3"/>
      <w:bookmarkEnd w:id="4"/>
    </w:p>
    <w:p w14:paraId="2CC881E5" w14:textId="04D1905C" w:rsidR="008101AB" w:rsidRDefault="0023796F" w:rsidP="0023796F">
      <w:pPr>
        <w:pStyle w:val="ROQExplanationText"/>
      </w:pPr>
      <w:r>
        <w:t>Provide a high</w:t>
      </w:r>
      <w:r w:rsidR="004D02D9">
        <w:t>-</w:t>
      </w:r>
      <w:r>
        <w:t>level explanation of th</w:t>
      </w:r>
      <w:r w:rsidR="00CA0A67">
        <w:t>e project background, and ROQ</w:t>
      </w:r>
      <w:r>
        <w:t>’s involvement in the project.</w:t>
      </w:r>
    </w:p>
    <w:p w14:paraId="0DEAE8C2" w14:textId="77777777" w:rsidR="00817E22" w:rsidRPr="00732ECA" w:rsidRDefault="00817E22" w:rsidP="00817E22">
      <w:r w:rsidRPr="00732ECA">
        <w:t>Founded in 2009 in Bury St Edmunds, Credersi-vend supplies and operates Vending Machines that sell premium Suffolk based product to museums and other tourist sites of historical interest</w:t>
      </w:r>
    </w:p>
    <w:p w14:paraId="07F01466" w14:textId="77777777" w:rsidR="00817E22" w:rsidRDefault="00817E22" w:rsidP="00817E22">
      <w:r>
        <w:t>Credersi-Vend is small family-firm operating using predominantly analogue and paper-based workflows and organisational methods. Recently, Credersi-Vend has identified a need to update and transition these workflows and processes to more modern techniques.</w:t>
      </w:r>
    </w:p>
    <w:p w14:paraId="204B5031" w14:textId="77777777" w:rsidR="00817E22" w:rsidRDefault="00817E22" w:rsidP="00817E22">
      <w:r w:rsidRPr="007338E9">
        <w:t>A small group within the company have begun diversifying into software development, with the intention of creating bespoke in-house software to transition their workflows over to digital environments and processes.</w:t>
      </w:r>
    </w:p>
    <w:p w14:paraId="7D13C0B5" w14:textId="48F24A0B" w:rsidR="00817E22" w:rsidRDefault="00817E22" w:rsidP="000526C0">
      <w:r>
        <w:t>ROQ have been hired by Credersi to review their Credersi Vend Application.</w:t>
      </w:r>
    </w:p>
    <w:p w14:paraId="683D861C" w14:textId="57150118" w:rsidR="002231AA" w:rsidRPr="00F9230F" w:rsidRDefault="002231AA" w:rsidP="002231AA">
      <w:pPr>
        <w:pStyle w:val="ROQHeading2"/>
        <w:rPr>
          <w:sz w:val="24"/>
          <w:szCs w:val="24"/>
        </w:rPr>
      </w:pPr>
      <w:bookmarkStart w:id="5" w:name="_Toc256774623"/>
      <w:bookmarkStart w:id="6" w:name="_Toc113434291"/>
      <w:r w:rsidRPr="00F9230F">
        <w:rPr>
          <w:sz w:val="24"/>
          <w:szCs w:val="24"/>
        </w:rPr>
        <w:t>Purpose</w:t>
      </w:r>
      <w:bookmarkEnd w:id="5"/>
      <w:bookmarkEnd w:id="6"/>
    </w:p>
    <w:p w14:paraId="1B4ECAA6" w14:textId="77777777" w:rsidR="008101AB" w:rsidRPr="008101AB" w:rsidRDefault="0023796F" w:rsidP="0023796F">
      <w:r w:rsidRPr="0068536E">
        <w:rPr>
          <w:i/>
        </w:rPr>
        <w:t>The purpose of this document is to describe the scope and high-level approach for the work to be undertaken, along with supporting material on factors that will affect the testing</w:t>
      </w:r>
      <w:r w:rsidRPr="0023796F">
        <w:t>.</w:t>
      </w:r>
    </w:p>
    <w:p w14:paraId="3D68449A" w14:textId="16EDBFD0" w:rsidR="00BB67F2" w:rsidRDefault="00E51172" w:rsidP="00994C07">
      <w:pPr>
        <w:jc w:val="both"/>
      </w:pPr>
      <w:r>
        <w:t xml:space="preserve">The purpose of this document is to </w:t>
      </w:r>
      <w:r w:rsidR="00B13A99">
        <w:t xml:space="preserve">gather information </w:t>
      </w:r>
      <w:r w:rsidR="002E28CA">
        <w:t>about what work will be carried out</w:t>
      </w:r>
      <w:r w:rsidR="00391139">
        <w:t xml:space="preserve">. This is to ensure everyone </w:t>
      </w:r>
      <w:r w:rsidR="00E42A69">
        <w:t xml:space="preserve">is </w:t>
      </w:r>
      <w:r w:rsidR="00391139">
        <w:t xml:space="preserve">working collaboratively is </w:t>
      </w:r>
      <w:r w:rsidR="0064422F">
        <w:t>organised</w:t>
      </w:r>
      <w:r w:rsidR="00A61A8B">
        <w:t>,</w:t>
      </w:r>
      <w:r w:rsidR="00391139">
        <w:t xml:space="preserve"> given </w:t>
      </w:r>
      <w:r w:rsidR="000E5457">
        <w:t>accurate information</w:t>
      </w:r>
      <w:r w:rsidR="00BD388E">
        <w:t xml:space="preserve">, confidence so that </w:t>
      </w:r>
      <w:r w:rsidR="00BB67F2">
        <w:t>the tasks are known to all members involved.</w:t>
      </w:r>
      <w:r w:rsidR="006326AF">
        <w:t xml:space="preserve"> Additionally, it is important for all mem</w:t>
      </w:r>
      <w:r w:rsidR="009157C7">
        <w:t>bers</w:t>
      </w:r>
      <w:r w:rsidR="000C4AAC">
        <w:t xml:space="preserve"> to</w:t>
      </w:r>
      <w:r w:rsidR="00CC4C79">
        <w:t xml:space="preserve"> clearly identify </w:t>
      </w:r>
      <w:r w:rsidR="00E42A69">
        <w:t>what is tested and what is not</w:t>
      </w:r>
      <w:r w:rsidR="00EC2C84">
        <w:t xml:space="preserve"> as well as not required</w:t>
      </w:r>
      <w:r w:rsidR="00E42A69">
        <w:t>. So, that if any contingencies come up there is a course of action for everyone to undertake to ensure that the project is going as expected.</w:t>
      </w:r>
    </w:p>
    <w:p w14:paraId="567C2C2C" w14:textId="6CADEF86" w:rsidR="00576B2C" w:rsidRDefault="00F16215" w:rsidP="00994C07">
      <w:pPr>
        <w:jc w:val="both"/>
      </w:pPr>
      <w:r>
        <w:t xml:space="preserve">The components of the systems </w:t>
      </w:r>
      <w:r w:rsidR="00F64334">
        <w:t>that will be needed to be</w:t>
      </w:r>
      <w:r>
        <w:t xml:space="preserve"> tested will be the four test levels which will be acceptance level, system level, </w:t>
      </w:r>
      <w:r w:rsidR="00F64334">
        <w:t xml:space="preserve">integration testing and </w:t>
      </w:r>
      <w:r w:rsidR="007821C2">
        <w:t>component testing.</w:t>
      </w:r>
      <w:r w:rsidR="00FF46C1">
        <w:t xml:space="preserve"> </w:t>
      </w:r>
      <w:r w:rsidR="00576B2C">
        <w:t>This will ensure a moderate-high level of coverage relative to the time constraints for this test cycle</w:t>
      </w:r>
      <w:r w:rsidR="000A589B">
        <w:t>.</w:t>
      </w:r>
    </w:p>
    <w:p w14:paraId="246DC066" w14:textId="2681A3F8" w:rsidR="00172DA1" w:rsidRDefault="00FF46C1" w:rsidP="00994C07">
      <w:pPr>
        <w:jc w:val="both"/>
      </w:pPr>
      <w:r>
        <w:t xml:space="preserve">This will be achieved by conducting </w:t>
      </w:r>
      <w:r w:rsidR="000475BB">
        <w:t xml:space="preserve">tests using </w:t>
      </w:r>
      <w:r w:rsidR="00B66075">
        <w:t>manual</w:t>
      </w:r>
      <w:r w:rsidR="004422F9">
        <w:t xml:space="preserve"> testing, </w:t>
      </w:r>
      <w:r w:rsidR="00F01A81">
        <w:t>automation testing such as selenium</w:t>
      </w:r>
      <w:r w:rsidR="001A6451">
        <w:t xml:space="preserve">, Junit, </w:t>
      </w:r>
      <w:r w:rsidR="00662FEA">
        <w:t>Jest and</w:t>
      </w:r>
      <w:r w:rsidR="00276C1B">
        <w:t xml:space="preserve"> </w:t>
      </w:r>
      <w:r w:rsidR="000B7479">
        <w:t xml:space="preserve">postman </w:t>
      </w:r>
      <w:r w:rsidR="00662FEA">
        <w:t>API</w:t>
      </w:r>
      <w:r w:rsidR="00B66075">
        <w:t>.</w:t>
      </w:r>
      <w:r w:rsidR="006A1D64">
        <w:t xml:space="preserve"> </w:t>
      </w:r>
      <w:r w:rsidR="009B5701">
        <w:t xml:space="preserve">The </w:t>
      </w:r>
      <w:r w:rsidR="008C7CFC">
        <w:t>c</w:t>
      </w:r>
      <w:r w:rsidR="009B5701">
        <w:t xml:space="preserve">omponents of the system that will not be tested </w:t>
      </w:r>
      <w:r w:rsidR="009F1C8B">
        <w:t>will be different accounts</w:t>
      </w:r>
      <w:r w:rsidR="00507239">
        <w:t xml:space="preserve"> for logging </w:t>
      </w:r>
      <w:r w:rsidR="00E10B1D">
        <w:t xml:space="preserve">in </w:t>
      </w:r>
      <w:r w:rsidR="00507239">
        <w:t>this is due to only one</w:t>
      </w:r>
      <w:r w:rsidR="00367528">
        <w:t xml:space="preserve"> existing</w:t>
      </w:r>
      <w:r w:rsidR="00507239">
        <w:t xml:space="preserve"> admin account being made available for use</w:t>
      </w:r>
      <w:r w:rsidR="00E10B1D">
        <w:t xml:space="preserve"> by the client Credersi</w:t>
      </w:r>
      <w:r w:rsidR="00507239">
        <w:t>.</w:t>
      </w:r>
      <w:r w:rsidR="00AC3395">
        <w:t xml:space="preserve"> </w:t>
      </w:r>
    </w:p>
    <w:p w14:paraId="38C0FA0D" w14:textId="77777777" w:rsidR="002231AA" w:rsidRPr="00F9230F" w:rsidRDefault="002231AA" w:rsidP="002231AA">
      <w:pPr>
        <w:pStyle w:val="ROQHeading2"/>
        <w:rPr>
          <w:sz w:val="24"/>
          <w:szCs w:val="24"/>
        </w:rPr>
      </w:pPr>
      <w:bookmarkStart w:id="7" w:name="_Toc256774624"/>
      <w:bookmarkStart w:id="8" w:name="_Toc113434292"/>
      <w:r w:rsidRPr="00F9230F">
        <w:rPr>
          <w:sz w:val="24"/>
          <w:szCs w:val="24"/>
        </w:rPr>
        <w:t>Test Objectives</w:t>
      </w:r>
      <w:bookmarkEnd w:id="7"/>
      <w:bookmarkEnd w:id="8"/>
    </w:p>
    <w:p w14:paraId="5A9DFAA8" w14:textId="783B38BE" w:rsidR="000C217A" w:rsidRDefault="00616D3F" w:rsidP="000C217A">
      <w:pPr>
        <w:pStyle w:val="ROQExplanationText"/>
        <w:numPr>
          <w:ilvl w:val="0"/>
          <w:numId w:val="6"/>
        </w:numPr>
      </w:pPr>
      <w:r>
        <w:t>Ensure that</w:t>
      </w:r>
      <w:r w:rsidR="005E2254">
        <w:t xml:space="preserve"> the main p</w:t>
      </w:r>
      <w:r w:rsidR="000C217A">
        <w:t>roduct requirements are met</w:t>
      </w:r>
      <w:r w:rsidR="008642BE">
        <w:t xml:space="preserve"> (user stories</w:t>
      </w:r>
      <w:r w:rsidR="000939A0">
        <w:t xml:space="preserve"> and other documentation</w:t>
      </w:r>
      <w:r w:rsidR="008642BE">
        <w:t>)</w:t>
      </w:r>
      <w:r w:rsidR="005E2254">
        <w:t>, and where they are not these issues are documented</w:t>
      </w:r>
    </w:p>
    <w:p w14:paraId="76D00147" w14:textId="6CA479E8" w:rsidR="000C217A" w:rsidRDefault="005E2254" w:rsidP="000C217A">
      <w:pPr>
        <w:pStyle w:val="ROQExplanationText"/>
        <w:numPr>
          <w:ilvl w:val="0"/>
          <w:numId w:val="6"/>
        </w:numPr>
      </w:pPr>
      <w:r>
        <w:t>Check to verify an o</w:t>
      </w:r>
      <w:r w:rsidR="000C217A">
        <w:t>verall high level of QA</w:t>
      </w:r>
      <w:r>
        <w:t xml:space="preserve"> for the Credersi-Vend-Admin software</w:t>
      </w:r>
    </w:p>
    <w:p w14:paraId="5AFCD7D2" w14:textId="04EAB55E" w:rsidR="000C217A" w:rsidRDefault="006F5962" w:rsidP="000C217A">
      <w:pPr>
        <w:pStyle w:val="ROQExplanationText"/>
        <w:numPr>
          <w:ilvl w:val="0"/>
          <w:numId w:val="6"/>
        </w:numPr>
      </w:pPr>
      <w:r>
        <w:t xml:space="preserve">Provide a high level </w:t>
      </w:r>
      <w:r w:rsidR="003170D2">
        <w:t>of test coverage of the software</w:t>
      </w:r>
    </w:p>
    <w:p w14:paraId="757976A6" w14:textId="512AF800" w:rsidR="00612889" w:rsidRDefault="00E77B1E" w:rsidP="000C217A">
      <w:pPr>
        <w:pStyle w:val="ROQExplanationText"/>
        <w:numPr>
          <w:ilvl w:val="0"/>
          <w:numId w:val="6"/>
        </w:numPr>
      </w:pPr>
      <w:r>
        <w:t xml:space="preserve">Utilise different test types to levels to </w:t>
      </w:r>
      <w:r w:rsidR="000939A0">
        <w:t xml:space="preserve">find as severe and high priority </w:t>
      </w:r>
      <w:r w:rsidR="00612889">
        <w:t>defects</w:t>
      </w:r>
      <w:r w:rsidR="000939A0">
        <w:t xml:space="preserve"> as is possible within the sprint period</w:t>
      </w:r>
    </w:p>
    <w:p w14:paraId="5DBCBE12" w14:textId="5BF09BAC" w:rsidR="000964E5" w:rsidRDefault="000939A0" w:rsidP="000C217A">
      <w:pPr>
        <w:pStyle w:val="ROQExplanationText"/>
        <w:numPr>
          <w:ilvl w:val="0"/>
          <w:numId w:val="6"/>
        </w:numPr>
      </w:pPr>
      <w:r>
        <w:t xml:space="preserve">From a user perspective, </w:t>
      </w:r>
      <w:r w:rsidR="00755D18">
        <w:t xml:space="preserve">ascertain </w:t>
      </w:r>
      <w:r w:rsidR="006B640C">
        <w:t xml:space="preserve">if there is </w:t>
      </w:r>
      <w:r w:rsidR="00523472">
        <w:t>a</w:t>
      </w:r>
      <w:r w:rsidR="006B640C">
        <w:t xml:space="preserve"> good </w:t>
      </w:r>
      <w:r w:rsidR="00CF5AB0">
        <w:t xml:space="preserve">user experience </w:t>
      </w:r>
    </w:p>
    <w:p w14:paraId="1A7CC65F" w14:textId="022DE74D" w:rsidR="003170D2" w:rsidRDefault="003170D2" w:rsidP="000C217A">
      <w:pPr>
        <w:pStyle w:val="ROQExplanationText"/>
        <w:numPr>
          <w:ilvl w:val="0"/>
          <w:numId w:val="6"/>
        </w:numPr>
      </w:pPr>
      <w:r>
        <w:t>Perform testing at different levels</w:t>
      </w:r>
      <w:r w:rsidR="00552CF4">
        <w:t xml:space="preserve">- component, system, integration, user acceptance </w:t>
      </w:r>
    </w:p>
    <w:p w14:paraId="30C690B0" w14:textId="77777777" w:rsidR="00C63D42" w:rsidRPr="002C59EF" w:rsidRDefault="00C63D42" w:rsidP="00C63D42">
      <w:pPr>
        <w:pStyle w:val="ListParagraph"/>
        <w:numPr>
          <w:ilvl w:val="0"/>
          <w:numId w:val="6"/>
        </w:numPr>
        <w:rPr>
          <w:b/>
          <w:bCs/>
        </w:rPr>
      </w:pPr>
      <w:r w:rsidRPr="002C59EF">
        <w:rPr>
          <w:b/>
          <w:bCs/>
        </w:rPr>
        <w:t>Overall objective of testing: to provide sufficient evidence to evaluate levels of confidence in the quality of the software.</w:t>
      </w:r>
    </w:p>
    <w:p w14:paraId="48F9875E" w14:textId="3E4F9F0E" w:rsidR="00C63D42" w:rsidRDefault="00C63D42" w:rsidP="00C63D42">
      <w:pPr>
        <w:pStyle w:val="ListParagraph"/>
        <w:numPr>
          <w:ilvl w:val="0"/>
          <w:numId w:val="6"/>
        </w:numPr>
      </w:pPr>
      <w:commentRangeStart w:id="9"/>
      <w:r>
        <w:t>Note: testing of Credersi-Vend Admin is not aiming to explicitly evaluate the levels of confidence, but instead create a body of evidence from which evaluation of the alpha version can then take place.</w:t>
      </w:r>
      <w:commentRangeEnd w:id="9"/>
      <w:r>
        <w:rPr>
          <w:rStyle w:val="CommentReference"/>
        </w:rPr>
        <w:commentReference w:id="9"/>
      </w:r>
    </w:p>
    <w:p w14:paraId="5039B414" w14:textId="6D9B9097" w:rsidR="00CA3B80" w:rsidRPr="00CA3B80" w:rsidRDefault="0064214B" w:rsidP="00E03FDD">
      <w:pPr>
        <w:pStyle w:val="ROQExplanationText"/>
        <w:numPr>
          <w:ilvl w:val="0"/>
          <w:numId w:val="6"/>
        </w:numPr>
        <w:rPr>
          <w:i w:val="0"/>
          <w:iCs/>
        </w:rPr>
      </w:pPr>
      <w:r>
        <w:rPr>
          <w:i w:val="0"/>
          <w:iCs/>
        </w:rPr>
        <w:t xml:space="preserve">To </w:t>
      </w:r>
      <w:r w:rsidR="006C2BAE">
        <w:rPr>
          <w:i w:val="0"/>
          <w:iCs/>
        </w:rPr>
        <w:t>test all</w:t>
      </w:r>
      <w:r w:rsidR="00AF18D1">
        <w:rPr>
          <w:i w:val="0"/>
          <w:iCs/>
        </w:rPr>
        <w:t xml:space="preserve"> core</w:t>
      </w:r>
      <w:r w:rsidR="006C2BAE">
        <w:rPr>
          <w:i w:val="0"/>
          <w:iCs/>
        </w:rPr>
        <w:t xml:space="preserve"> user stories</w:t>
      </w:r>
      <w:r w:rsidR="00540368">
        <w:rPr>
          <w:i w:val="0"/>
          <w:iCs/>
        </w:rPr>
        <w:t xml:space="preserve"> from the perspective of </w:t>
      </w:r>
      <w:r w:rsidR="00AF18D1">
        <w:rPr>
          <w:i w:val="0"/>
          <w:iCs/>
        </w:rPr>
        <w:t>different user groups for the Credersi-Vend Admin tool</w:t>
      </w:r>
    </w:p>
    <w:p w14:paraId="3A6EAB64" w14:textId="7D6189C9" w:rsidR="006C2BAE" w:rsidRPr="00CA3B80" w:rsidRDefault="001D52AD" w:rsidP="00E03FDD">
      <w:pPr>
        <w:pStyle w:val="ROQExplanationText"/>
        <w:numPr>
          <w:ilvl w:val="0"/>
          <w:numId w:val="6"/>
        </w:numPr>
        <w:rPr>
          <w:i w:val="0"/>
          <w:iCs/>
        </w:rPr>
      </w:pPr>
      <w:r>
        <w:rPr>
          <w:i w:val="0"/>
          <w:iCs/>
        </w:rPr>
        <w:t xml:space="preserve">To test that the </w:t>
      </w:r>
      <w:r w:rsidR="00D17950">
        <w:rPr>
          <w:i w:val="0"/>
          <w:iCs/>
        </w:rPr>
        <w:t xml:space="preserve">Credersi Vend </w:t>
      </w:r>
      <w:r w:rsidR="00AF18D1">
        <w:rPr>
          <w:i w:val="0"/>
          <w:iCs/>
        </w:rPr>
        <w:t>Admin a</w:t>
      </w:r>
      <w:r w:rsidR="00D17950">
        <w:rPr>
          <w:i w:val="0"/>
          <w:iCs/>
        </w:rPr>
        <w:t xml:space="preserve">pplication meets the required </w:t>
      </w:r>
      <w:r w:rsidR="00A13029">
        <w:rPr>
          <w:i w:val="0"/>
          <w:iCs/>
        </w:rPr>
        <w:t xml:space="preserve">minimum </w:t>
      </w:r>
      <w:r w:rsidR="00D07F1D">
        <w:rPr>
          <w:i w:val="0"/>
          <w:iCs/>
        </w:rPr>
        <w:t xml:space="preserve">level for the user to be able to use </w:t>
      </w:r>
      <w:r w:rsidR="0066562F">
        <w:rPr>
          <w:i w:val="0"/>
          <w:iCs/>
        </w:rPr>
        <w:t>the tool</w:t>
      </w:r>
      <w:r w:rsidR="00A64CA9">
        <w:rPr>
          <w:i w:val="0"/>
          <w:iCs/>
        </w:rPr>
        <w:t>- core functionality works as anticipated.</w:t>
      </w:r>
    </w:p>
    <w:p w14:paraId="513020A2" w14:textId="610D0E9B" w:rsidR="00CE3E61" w:rsidRPr="004F2EA7" w:rsidRDefault="000C73EF" w:rsidP="000526C0">
      <w:pPr>
        <w:pStyle w:val="ROQExplanationText"/>
        <w:numPr>
          <w:ilvl w:val="0"/>
          <w:numId w:val="6"/>
        </w:numPr>
        <w:rPr>
          <w:i w:val="0"/>
          <w:iCs/>
        </w:rPr>
      </w:pPr>
      <w:r>
        <w:rPr>
          <w:i w:val="0"/>
          <w:iCs/>
        </w:rPr>
        <w:t xml:space="preserve">To test </w:t>
      </w:r>
      <w:r w:rsidR="003937C6">
        <w:rPr>
          <w:i w:val="0"/>
          <w:iCs/>
        </w:rPr>
        <w:t>and assess the overall quality of</w:t>
      </w:r>
      <w:r>
        <w:rPr>
          <w:i w:val="0"/>
          <w:iCs/>
        </w:rPr>
        <w:t xml:space="preserve"> user will have a good experience using the application </w:t>
      </w:r>
    </w:p>
    <w:p w14:paraId="1735BE48" w14:textId="77777777" w:rsidR="00DD4857" w:rsidRDefault="00DD4857" w:rsidP="00DD4857">
      <w:pPr>
        <w:pStyle w:val="ROQExplanationText"/>
        <w:rPr>
          <w:i w:val="0"/>
          <w:iCs/>
        </w:rPr>
      </w:pPr>
    </w:p>
    <w:p w14:paraId="58E1387E" w14:textId="77777777" w:rsidR="00DD4857" w:rsidRDefault="00DD4857" w:rsidP="00DD4857">
      <w:pPr>
        <w:pStyle w:val="ROQExplanationText"/>
        <w:rPr>
          <w:i w:val="0"/>
          <w:iCs/>
        </w:rPr>
      </w:pPr>
    </w:p>
    <w:p w14:paraId="752767B2" w14:textId="77777777" w:rsidR="00DD4857" w:rsidRDefault="00DD4857" w:rsidP="00DD4857">
      <w:pPr>
        <w:pStyle w:val="ROQExplanationText"/>
        <w:rPr>
          <w:i w:val="0"/>
          <w:iCs/>
        </w:rPr>
      </w:pPr>
    </w:p>
    <w:p w14:paraId="19F52BC5" w14:textId="77777777" w:rsidR="00DD4857" w:rsidRDefault="00DD4857" w:rsidP="00DD4857">
      <w:pPr>
        <w:pStyle w:val="ROQExplanationText"/>
        <w:rPr>
          <w:i w:val="0"/>
          <w:iCs/>
        </w:rPr>
      </w:pPr>
    </w:p>
    <w:p w14:paraId="20BE6C7B" w14:textId="77777777" w:rsidR="00DD4857" w:rsidRDefault="00DD4857" w:rsidP="00DD4857">
      <w:pPr>
        <w:pStyle w:val="ROQExplanationText"/>
        <w:rPr>
          <w:i w:val="0"/>
          <w:iCs/>
        </w:rPr>
      </w:pPr>
    </w:p>
    <w:p w14:paraId="51C7E50E" w14:textId="77777777" w:rsidR="00DD4857" w:rsidRDefault="00DD4857" w:rsidP="00DD4857">
      <w:pPr>
        <w:pStyle w:val="ROQExplanationText"/>
        <w:rPr>
          <w:i w:val="0"/>
          <w:iCs/>
        </w:rPr>
      </w:pPr>
    </w:p>
    <w:p w14:paraId="3CEA1EDC" w14:textId="77777777" w:rsidR="00DD4857" w:rsidRDefault="00DD4857" w:rsidP="00DD4857">
      <w:pPr>
        <w:pStyle w:val="ROQExplanationText"/>
        <w:rPr>
          <w:i w:val="0"/>
          <w:iCs/>
        </w:rPr>
      </w:pPr>
    </w:p>
    <w:p w14:paraId="39D30759" w14:textId="77777777" w:rsidR="00DD4857" w:rsidRDefault="00DD4857" w:rsidP="00DD4857">
      <w:pPr>
        <w:pStyle w:val="ROQExplanationText"/>
        <w:rPr>
          <w:i w:val="0"/>
          <w:iCs/>
        </w:rPr>
      </w:pPr>
    </w:p>
    <w:p w14:paraId="65183824" w14:textId="77777777" w:rsidR="00DD4857" w:rsidRDefault="00DD4857" w:rsidP="00DD4857">
      <w:pPr>
        <w:pStyle w:val="ROQExplanationText"/>
        <w:rPr>
          <w:i w:val="0"/>
          <w:iCs/>
        </w:rPr>
      </w:pPr>
    </w:p>
    <w:p w14:paraId="13706252" w14:textId="77777777" w:rsidR="00DD4857" w:rsidRDefault="00DD4857" w:rsidP="00DD4857">
      <w:pPr>
        <w:pStyle w:val="ROQExplanationText"/>
        <w:rPr>
          <w:i w:val="0"/>
          <w:iCs/>
        </w:rPr>
      </w:pPr>
    </w:p>
    <w:p w14:paraId="6BCCCB22" w14:textId="77777777" w:rsidR="00DD4857" w:rsidRDefault="00DD4857" w:rsidP="00DD4857">
      <w:pPr>
        <w:pStyle w:val="ROQExplanationText"/>
        <w:rPr>
          <w:i w:val="0"/>
          <w:iCs/>
        </w:rPr>
      </w:pPr>
    </w:p>
    <w:p w14:paraId="79AA396B" w14:textId="77777777" w:rsidR="00DD4857" w:rsidRDefault="00DD4857" w:rsidP="00DD4857">
      <w:pPr>
        <w:pStyle w:val="ROQExplanationText"/>
        <w:rPr>
          <w:i w:val="0"/>
          <w:iCs/>
        </w:rPr>
      </w:pPr>
    </w:p>
    <w:p w14:paraId="04C4FD21" w14:textId="77777777" w:rsidR="00DD4857" w:rsidRDefault="00DD4857" w:rsidP="00DD4857">
      <w:pPr>
        <w:pStyle w:val="ROQExplanationText"/>
        <w:rPr>
          <w:i w:val="0"/>
          <w:iCs/>
        </w:rPr>
      </w:pPr>
    </w:p>
    <w:p w14:paraId="359108E7" w14:textId="77777777" w:rsidR="00DD4857" w:rsidRDefault="00DD4857" w:rsidP="00DD4857">
      <w:pPr>
        <w:pStyle w:val="ROQExplanationText"/>
        <w:rPr>
          <w:i w:val="0"/>
          <w:iCs/>
        </w:rPr>
      </w:pPr>
    </w:p>
    <w:p w14:paraId="3674F82E" w14:textId="77777777" w:rsidR="00DD4857" w:rsidRDefault="00DD4857" w:rsidP="00DD4857">
      <w:pPr>
        <w:pStyle w:val="ROQExplanationText"/>
        <w:rPr>
          <w:i w:val="0"/>
          <w:iCs/>
        </w:rPr>
      </w:pPr>
    </w:p>
    <w:p w14:paraId="74E9D517" w14:textId="77777777" w:rsidR="00DD4857" w:rsidRDefault="00DD4857" w:rsidP="00DD4857">
      <w:pPr>
        <w:pStyle w:val="ROQExplanationText"/>
        <w:rPr>
          <w:i w:val="0"/>
          <w:iCs/>
        </w:rPr>
      </w:pPr>
    </w:p>
    <w:p w14:paraId="133D3FED" w14:textId="77777777" w:rsidR="00DD4857" w:rsidRDefault="00DD4857" w:rsidP="00DD4857">
      <w:pPr>
        <w:pStyle w:val="ROQExplanationText"/>
        <w:rPr>
          <w:i w:val="0"/>
          <w:iCs/>
        </w:rPr>
      </w:pPr>
    </w:p>
    <w:p w14:paraId="1BA8B1D3" w14:textId="77777777" w:rsidR="00DD4857" w:rsidRDefault="00DD4857" w:rsidP="00DD4857">
      <w:pPr>
        <w:pStyle w:val="ROQExplanationText"/>
        <w:rPr>
          <w:i w:val="0"/>
          <w:iCs/>
        </w:rPr>
      </w:pPr>
    </w:p>
    <w:p w14:paraId="5E944071" w14:textId="77777777" w:rsidR="00DD4857" w:rsidRDefault="00DD4857" w:rsidP="00DD4857">
      <w:pPr>
        <w:pStyle w:val="ROQExplanationText"/>
        <w:rPr>
          <w:i w:val="0"/>
          <w:iCs/>
        </w:rPr>
      </w:pPr>
    </w:p>
    <w:p w14:paraId="7764FA98" w14:textId="77777777" w:rsidR="00DD4857" w:rsidRDefault="00DD4857" w:rsidP="00DD4857">
      <w:pPr>
        <w:pStyle w:val="ROQExplanationText"/>
        <w:rPr>
          <w:i w:val="0"/>
          <w:iCs/>
        </w:rPr>
      </w:pPr>
    </w:p>
    <w:p w14:paraId="65C452A0" w14:textId="77777777" w:rsidR="00DD4857" w:rsidRDefault="00DD4857" w:rsidP="00DD4857">
      <w:pPr>
        <w:pStyle w:val="ROQExplanationText"/>
        <w:rPr>
          <w:i w:val="0"/>
          <w:iCs/>
        </w:rPr>
      </w:pPr>
    </w:p>
    <w:p w14:paraId="49F2A92B" w14:textId="77777777" w:rsidR="00DD4857" w:rsidRDefault="00DD4857" w:rsidP="00DD4857">
      <w:pPr>
        <w:pStyle w:val="ROQExplanationText"/>
        <w:rPr>
          <w:i w:val="0"/>
          <w:iCs/>
        </w:rPr>
      </w:pPr>
    </w:p>
    <w:p w14:paraId="3B642CC3" w14:textId="77777777" w:rsidR="00DD4857" w:rsidRPr="004F2EA7" w:rsidRDefault="00DD4857" w:rsidP="00DD4857">
      <w:pPr>
        <w:pStyle w:val="ROQExplanationText"/>
        <w:rPr>
          <w:i w:val="0"/>
        </w:rPr>
      </w:pPr>
    </w:p>
    <w:p w14:paraId="61CC2410" w14:textId="77777777" w:rsidR="007E135D" w:rsidRDefault="007E135D" w:rsidP="007E135D">
      <w:pPr>
        <w:pStyle w:val="ROQHeading1"/>
      </w:pPr>
      <w:bookmarkStart w:id="10" w:name="_Toc256774625"/>
      <w:bookmarkStart w:id="11" w:name="_Toc113434293"/>
      <w:r>
        <w:t>Scope</w:t>
      </w:r>
      <w:bookmarkEnd w:id="10"/>
      <w:bookmarkEnd w:id="11"/>
    </w:p>
    <w:p w14:paraId="6F906302" w14:textId="77777777" w:rsidR="002231AA" w:rsidRPr="00F9230F" w:rsidRDefault="002231AA" w:rsidP="002231AA">
      <w:pPr>
        <w:pStyle w:val="ROQHeading2"/>
        <w:rPr>
          <w:sz w:val="24"/>
          <w:szCs w:val="24"/>
        </w:rPr>
      </w:pPr>
      <w:bookmarkStart w:id="12" w:name="_Toc256774626"/>
      <w:bookmarkStart w:id="13" w:name="_Toc113434294"/>
      <w:r w:rsidRPr="00F9230F">
        <w:rPr>
          <w:sz w:val="24"/>
          <w:szCs w:val="24"/>
        </w:rPr>
        <w:t>Test Scope – Inclusions</w:t>
      </w:r>
      <w:bookmarkEnd w:id="12"/>
      <w:bookmarkEnd w:id="13"/>
    </w:p>
    <w:p w14:paraId="113344D5" w14:textId="77777777" w:rsidR="00AC6BFC" w:rsidRDefault="00AC6BFC" w:rsidP="00AC6BFC">
      <w:pPr>
        <w:pStyle w:val="ROQHeading3"/>
      </w:pPr>
      <w:bookmarkStart w:id="14" w:name="_Toc256774627"/>
      <w:bookmarkStart w:id="15" w:name="_Toc113434295"/>
      <w:r>
        <w:t>Systems Under Test</w:t>
      </w:r>
      <w:bookmarkEnd w:id="14"/>
      <w:bookmarkEnd w:id="15"/>
    </w:p>
    <w:p w14:paraId="76E451A7" w14:textId="0ECA5AD9" w:rsidR="0023796F" w:rsidRPr="0023796F" w:rsidRDefault="0023796F" w:rsidP="0023796F">
      <w:pPr>
        <w:pStyle w:val="ROQExplanationText"/>
      </w:pPr>
      <w:r>
        <w:t>Define the system under test. Summarise its constituent testable systems, sub-systems</w:t>
      </w:r>
      <w:r w:rsidR="00B74CF1">
        <w:t>,</w:t>
      </w:r>
      <w:r>
        <w:t xml:space="preserve"> or component parts. Include versions where possible.</w:t>
      </w:r>
    </w:p>
    <w:tbl>
      <w:tblPr>
        <w:tblStyle w:val="TableGrid"/>
        <w:tblW w:w="0" w:type="auto"/>
        <w:tblLook w:val="04A0" w:firstRow="1" w:lastRow="0" w:firstColumn="1" w:lastColumn="0" w:noHBand="0" w:noVBand="1"/>
      </w:tblPr>
      <w:tblGrid>
        <w:gridCol w:w="3284"/>
        <w:gridCol w:w="3285"/>
        <w:gridCol w:w="3285"/>
      </w:tblGrid>
      <w:tr w:rsidR="00AC6BFC" w14:paraId="51716E84" w14:textId="77777777" w:rsidTr="006A45CB">
        <w:trPr>
          <w:tblHeader/>
        </w:trPr>
        <w:tc>
          <w:tcPr>
            <w:tcW w:w="3284" w:type="dxa"/>
            <w:tcBorders>
              <w:right w:val="single" w:sz="4" w:space="0" w:color="FFFFFF" w:themeColor="background1"/>
            </w:tcBorders>
            <w:shd w:val="clear" w:color="auto" w:fill="000000" w:themeFill="text1"/>
          </w:tcPr>
          <w:p w14:paraId="301D6F4D" w14:textId="77777777" w:rsidR="00AC6BFC" w:rsidRDefault="00AC6BFC" w:rsidP="00AC6BFC">
            <w:pPr>
              <w:pStyle w:val="ROQTableHeading"/>
            </w:pPr>
            <w:r>
              <w:t>Item</w:t>
            </w:r>
          </w:p>
        </w:tc>
        <w:tc>
          <w:tcPr>
            <w:tcW w:w="3285" w:type="dxa"/>
            <w:tcBorders>
              <w:left w:val="single" w:sz="4" w:space="0" w:color="FFFFFF" w:themeColor="background1"/>
              <w:right w:val="single" w:sz="4" w:space="0" w:color="FFFFFF" w:themeColor="background1"/>
            </w:tcBorders>
            <w:shd w:val="clear" w:color="auto" w:fill="000000" w:themeFill="text1"/>
          </w:tcPr>
          <w:p w14:paraId="7443ABB8" w14:textId="77777777" w:rsidR="00AC6BFC" w:rsidRDefault="00AC6BFC" w:rsidP="00AC6BFC">
            <w:pPr>
              <w:pStyle w:val="ROQTableHeading"/>
            </w:pPr>
            <w:r>
              <w:t>Purpose</w:t>
            </w:r>
          </w:p>
        </w:tc>
        <w:tc>
          <w:tcPr>
            <w:tcW w:w="3285" w:type="dxa"/>
            <w:tcBorders>
              <w:left w:val="single" w:sz="4" w:space="0" w:color="FFFFFF" w:themeColor="background1"/>
            </w:tcBorders>
            <w:shd w:val="clear" w:color="auto" w:fill="000000" w:themeFill="text1"/>
          </w:tcPr>
          <w:p w14:paraId="631FAE5F" w14:textId="77777777" w:rsidR="00AC6BFC" w:rsidRDefault="00AC6BFC" w:rsidP="00AC6BFC">
            <w:pPr>
              <w:pStyle w:val="ROQTableHeading"/>
            </w:pPr>
            <w:r>
              <w:t>Version</w:t>
            </w:r>
          </w:p>
        </w:tc>
      </w:tr>
      <w:tr w:rsidR="005640C6" w14:paraId="2A4B7A70" w14:textId="77777777" w:rsidTr="00AC6BFC">
        <w:tc>
          <w:tcPr>
            <w:tcW w:w="3284" w:type="dxa"/>
          </w:tcPr>
          <w:p w14:paraId="07A9AF66" w14:textId="6C9B1049" w:rsidR="005640C6" w:rsidRDefault="005640C6" w:rsidP="005640C6">
            <w:r>
              <w:t>Frontend Component</w:t>
            </w:r>
          </w:p>
        </w:tc>
        <w:tc>
          <w:tcPr>
            <w:tcW w:w="3285" w:type="dxa"/>
          </w:tcPr>
          <w:p w14:paraId="13BA8FAF" w14:textId="60E3E9AF" w:rsidR="005640C6" w:rsidRDefault="005640C6" w:rsidP="005640C6">
            <w:r>
              <w:t>The frontend purpose is to ensure the user can interact with the system without facing failure.</w:t>
            </w:r>
          </w:p>
        </w:tc>
        <w:tc>
          <w:tcPr>
            <w:tcW w:w="3285" w:type="dxa"/>
          </w:tcPr>
          <w:p w14:paraId="7726E5D1" w14:textId="77777777" w:rsidR="005640C6" w:rsidRDefault="005640C6" w:rsidP="005640C6"/>
        </w:tc>
      </w:tr>
      <w:tr w:rsidR="005640C6" w14:paraId="18C75D0B" w14:textId="77777777" w:rsidTr="00AC6BFC">
        <w:tc>
          <w:tcPr>
            <w:tcW w:w="3284" w:type="dxa"/>
          </w:tcPr>
          <w:p w14:paraId="2CA4E9BD" w14:textId="5E7F185B" w:rsidR="005640C6" w:rsidRDefault="005640C6" w:rsidP="005640C6">
            <w:r>
              <w:t>Backend Component</w:t>
            </w:r>
          </w:p>
        </w:tc>
        <w:tc>
          <w:tcPr>
            <w:tcW w:w="3285" w:type="dxa"/>
          </w:tcPr>
          <w:p w14:paraId="4DA7C356" w14:textId="2288C8F9" w:rsidR="005640C6" w:rsidRDefault="005640C6" w:rsidP="005640C6">
            <w:r>
              <w:t>The purpose of the backend folder is to store the frontend code so that the browser can request it based on the route.</w:t>
            </w:r>
          </w:p>
        </w:tc>
        <w:tc>
          <w:tcPr>
            <w:tcW w:w="3285" w:type="dxa"/>
          </w:tcPr>
          <w:p w14:paraId="37FDA59E" w14:textId="77777777" w:rsidR="005640C6" w:rsidRDefault="005640C6" w:rsidP="005640C6"/>
        </w:tc>
      </w:tr>
      <w:tr w:rsidR="005640C6" w14:paraId="149CA08E" w14:textId="77777777" w:rsidTr="00AC6BFC">
        <w:tc>
          <w:tcPr>
            <w:tcW w:w="3284" w:type="dxa"/>
          </w:tcPr>
          <w:p w14:paraId="33491CC7" w14:textId="24BF1D30" w:rsidR="005640C6" w:rsidRDefault="005640C6" w:rsidP="005640C6">
            <w:r>
              <w:t>Routes Component</w:t>
            </w:r>
          </w:p>
        </w:tc>
        <w:tc>
          <w:tcPr>
            <w:tcW w:w="3285" w:type="dxa"/>
          </w:tcPr>
          <w:p w14:paraId="16E1D776" w14:textId="7492CF99" w:rsidR="005640C6" w:rsidRDefault="005640C6" w:rsidP="005640C6">
            <w:r>
              <w:t>The routes folder allows the backend to communicate with the database.</w:t>
            </w:r>
          </w:p>
        </w:tc>
        <w:tc>
          <w:tcPr>
            <w:tcW w:w="3285" w:type="dxa"/>
          </w:tcPr>
          <w:p w14:paraId="7113832F" w14:textId="77777777" w:rsidR="005640C6" w:rsidRDefault="005640C6" w:rsidP="005640C6"/>
        </w:tc>
      </w:tr>
      <w:tr w:rsidR="00AC6BFC" w14:paraId="756C022C" w14:textId="77777777" w:rsidTr="00AC6BFC">
        <w:tc>
          <w:tcPr>
            <w:tcW w:w="3284" w:type="dxa"/>
          </w:tcPr>
          <w:p w14:paraId="57C83270" w14:textId="02F2168B" w:rsidR="00AC6BFC" w:rsidRDefault="00586E19" w:rsidP="00AC6BFC">
            <w:r>
              <w:t>APIs</w:t>
            </w:r>
          </w:p>
        </w:tc>
        <w:tc>
          <w:tcPr>
            <w:tcW w:w="3285" w:type="dxa"/>
          </w:tcPr>
          <w:p w14:paraId="3643DE23" w14:textId="7FE80CE6" w:rsidR="00AC6BFC" w:rsidRDefault="00EE3E26" w:rsidP="00AC6BFC">
            <w:r>
              <w:t xml:space="preserve">The purpose of the </w:t>
            </w:r>
            <w:r w:rsidR="00C53EB6">
              <w:t>API</w:t>
            </w:r>
            <w:r>
              <w:t xml:space="preserve"> is to enable </w:t>
            </w:r>
            <w:r w:rsidR="006A512D">
              <w:t xml:space="preserve">companies </w:t>
            </w:r>
            <w:r w:rsidR="00F7002C">
              <w:t>to share data and functionality with external develops</w:t>
            </w:r>
            <w:r w:rsidR="00753579">
              <w:t xml:space="preserve">, business partners and internal </w:t>
            </w:r>
            <w:r w:rsidR="00332516">
              <w:t>departments.</w:t>
            </w:r>
          </w:p>
        </w:tc>
        <w:tc>
          <w:tcPr>
            <w:tcW w:w="3285" w:type="dxa"/>
          </w:tcPr>
          <w:p w14:paraId="64ADAA52" w14:textId="77777777" w:rsidR="00AC6BFC" w:rsidRDefault="00AC6BFC" w:rsidP="00AC6BFC"/>
        </w:tc>
      </w:tr>
    </w:tbl>
    <w:p w14:paraId="4B9C51E3" w14:textId="77777777" w:rsidR="00AC6BFC" w:rsidRDefault="00AC6BFC" w:rsidP="00AC6BFC">
      <w:pPr>
        <w:pStyle w:val="ROQHeading3"/>
      </w:pPr>
      <w:bookmarkStart w:id="16" w:name="_Toc256774628"/>
      <w:bookmarkStart w:id="17" w:name="_Toc113434296"/>
      <w:r>
        <w:t>Features Under Test</w:t>
      </w:r>
      <w:bookmarkEnd w:id="16"/>
      <w:bookmarkEnd w:id="17"/>
    </w:p>
    <w:p w14:paraId="46FE4DB4" w14:textId="4D0064DE" w:rsidR="0023796F" w:rsidRPr="0023796F" w:rsidRDefault="0023796F" w:rsidP="0023796F">
      <w:pPr>
        <w:pStyle w:val="ROQExplanationText"/>
      </w:pPr>
      <w:r>
        <w:t>Summarise all the major features and combinations of features to be tested, include non-functional aspects and documentation references, e.g</w:t>
      </w:r>
      <w:r w:rsidR="0031414F">
        <w:t>.,</w:t>
      </w:r>
      <w:r>
        <w:t xml:space="preserve"> Business Requirements. Include versions where possible.</w:t>
      </w:r>
    </w:p>
    <w:tbl>
      <w:tblPr>
        <w:tblStyle w:val="TableGrid"/>
        <w:tblW w:w="0" w:type="auto"/>
        <w:tblLook w:val="04A0" w:firstRow="1" w:lastRow="0" w:firstColumn="1" w:lastColumn="0" w:noHBand="0" w:noVBand="1"/>
      </w:tblPr>
      <w:tblGrid>
        <w:gridCol w:w="3284"/>
        <w:gridCol w:w="3285"/>
        <w:gridCol w:w="3285"/>
      </w:tblGrid>
      <w:tr w:rsidR="008101AB" w14:paraId="1B171730" w14:textId="77777777" w:rsidTr="006A45CB">
        <w:trPr>
          <w:tblHeader/>
        </w:trPr>
        <w:tc>
          <w:tcPr>
            <w:tcW w:w="3284" w:type="dxa"/>
            <w:tcBorders>
              <w:right w:val="single" w:sz="4" w:space="0" w:color="FFFFFF" w:themeColor="background1"/>
            </w:tcBorders>
            <w:shd w:val="clear" w:color="auto" w:fill="000000" w:themeFill="text1"/>
          </w:tcPr>
          <w:p w14:paraId="24F7BCDF" w14:textId="77777777" w:rsidR="008101AB" w:rsidRDefault="008101AB" w:rsidP="006A45CB">
            <w:pPr>
              <w:pStyle w:val="ROQTableHeading"/>
            </w:pPr>
            <w:r>
              <w:t>Feature</w:t>
            </w:r>
          </w:p>
        </w:tc>
        <w:tc>
          <w:tcPr>
            <w:tcW w:w="3285" w:type="dxa"/>
            <w:tcBorders>
              <w:left w:val="single" w:sz="4" w:space="0" w:color="FFFFFF" w:themeColor="background1"/>
              <w:right w:val="single" w:sz="4" w:space="0" w:color="FFFFFF" w:themeColor="background1"/>
            </w:tcBorders>
            <w:shd w:val="clear" w:color="auto" w:fill="000000" w:themeFill="text1"/>
          </w:tcPr>
          <w:p w14:paraId="4F157F9E" w14:textId="77777777" w:rsidR="008101AB" w:rsidRDefault="008101AB" w:rsidP="006A45CB">
            <w:pPr>
              <w:pStyle w:val="ROQTableHeading"/>
            </w:pPr>
            <w:r>
              <w:t>Sub-Feature</w:t>
            </w:r>
          </w:p>
        </w:tc>
        <w:tc>
          <w:tcPr>
            <w:tcW w:w="3285" w:type="dxa"/>
            <w:tcBorders>
              <w:left w:val="single" w:sz="4" w:space="0" w:color="FFFFFF" w:themeColor="background1"/>
            </w:tcBorders>
            <w:shd w:val="clear" w:color="auto" w:fill="000000" w:themeFill="text1"/>
          </w:tcPr>
          <w:p w14:paraId="06CDAA9E" w14:textId="77777777" w:rsidR="008101AB" w:rsidRDefault="008101AB" w:rsidP="006A45CB">
            <w:pPr>
              <w:pStyle w:val="ROQTableHeading"/>
            </w:pPr>
            <w:r>
              <w:t>Reference Document and Version</w:t>
            </w:r>
          </w:p>
        </w:tc>
      </w:tr>
      <w:tr w:rsidR="00FF46C1" w14:paraId="4F3CAA02" w14:textId="77777777" w:rsidTr="006A45CB">
        <w:tc>
          <w:tcPr>
            <w:tcW w:w="3284" w:type="dxa"/>
          </w:tcPr>
          <w:p w14:paraId="5FE15138" w14:textId="77DFC16C" w:rsidR="00FF46C1" w:rsidRDefault="00FF46C1" w:rsidP="00FF46C1">
            <w:r>
              <w:t>Logging in page</w:t>
            </w:r>
          </w:p>
        </w:tc>
        <w:tc>
          <w:tcPr>
            <w:tcW w:w="3285" w:type="dxa"/>
          </w:tcPr>
          <w:p w14:paraId="61F5C7CE" w14:textId="0BFE9E47" w:rsidR="00FF46C1" w:rsidRDefault="00FF46C1" w:rsidP="00FF46C1">
            <w:r>
              <w:t>Log In button and the username and password matches an existing account.</w:t>
            </w:r>
          </w:p>
        </w:tc>
        <w:tc>
          <w:tcPr>
            <w:tcW w:w="3285" w:type="dxa"/>
          </w:tcPr>
          <w:p w14:paraId="2CFF0A58" w14:textId="77777777" w:rsidR="00FF46C1" w:rsidRDefault="00FF46C1" w:rsidP="00FF46C1"/>
        </w:tc>
      </w:tr>
      <w:tr w:rsidR="00FF46C1" w14:paraId="6448AAD6" w14:textId="77777777" w:rsidTr="006A45CB">
        <w:tc>
          <w:tcPr>
            <w:tcW w:w="3284" w:type="dxa"/>
          </w:tcPr>
          <w:p w14:paraId="6552F8F9" w14:textId="7640ADF5" w:rsidR="00FF46C1" w:rsidRDefault="00FF46C1" w:rsidP="00FF46C1">
            <w:r>
              <w:t xml:space="preserve">Responsive mobile </w:t>
            </w:r>
          </w:p>
        </w:tc>
        <w:tc>
          <w:tcPr>
            <w:tcW w:w="3285" w:type="dxa"/>
          </w:tcPr>
          <w:p w14:paraId="3B265807" w14:textId="77777777" w:rsidR="00FF46C1" w:rsidRDefault="00FF46C1" w:rsidP="00FF46C1"/>
        </w:tc>
        <w:tc>
          <w:tcPr>
            <w:tcW w:w="3285" w:type="dxa"/>
          </w:tcPr>
          <w:p w14:paraId="490BC9C7" w14:textId="77777777" w:rsidR="00FF46C1" w:rsidRDefault="00FF46C1" w:rsidP="00FF46C1"/>
        </w:tc>
      </w:tr>
      <w:tr w:rsidR="00FF46C1" w14:paraId="776AEE75" w14:textId="77777777" w:rsidTr="006A45CB">
        <w:tc>
          <w:tcPr>
            <w:tcW w:w="3284" w:type="dxa"/>
          </w:tcPr>
          <w:p w14:paraId="52CEC1E3" w14:textId="415630C9" w:rsidR="00FF46C1" w:rsidRDefault="00E83D95" w:rsidP="00FF46C1">
            <w:r>
              <w:t>Creating</w:t>
            </w:r>
            <w:r w:rsidR="00CE3E61">
              <w:t xml:space="preserve"> </w:t>
            </w:r>
            <w:r>
              <w:t xml:space="preserve">new </w:t>
            </w:r>
            <w:r w:rsidR="00CE3E61">
              <w:t>companies/sites/machines</w:t>
            </w:r>
          </w:p>
        </w:tc>
        <w:tc>
          <w:tcPr>
            <w:tcW w:w="3285" w:type="dxa"/>
          </w:tcPr>
          <w:p w14:paraId="60F0FBC0" w14:textId="77777777" w:rsidR="00FF46C1" w:rsidRDefault="00FF46C1" w:rsidP="00FF46C1"/>
        </w:tc>
        <w:tc>
          <w:tcPr>
            <w:tcW w:w="3285" w:type="dxa"/>
          </w:tcPr>
          <w:p w14:paraId="17F6F03C" w14:textId="77777777" w:rsidR="00FF46C1" w:rsidRDefault="00FF46C1" w:rsidP="00FF46C1"/>
        </w:tc>
      </w:tr>
      <w:tr w:rsidR="00FF46C1" w14:paraId="661A4792" w14:textId="77777777" w:rsidTr="006A45CB">
        <w:tc>
          <w:tcPr>
            <w:tcW w:w="3284" w:type="dxa"/>
          </w:tcPr>
          <w:p w14:paraId="5C4AF557" w14:textId="48598525" w:rsidR="00FF46C1" w:rsidRDefault="00991090" w:rsidP="00FF46C1">
            <w:r>
              <w:t>View the companies/sites/machines, forwards and backwards</w:t>
            </w:r>
          </w:p>
        </w:tc>
        <w:tc>
          <w:tcPr>
            <w:tcW w:w="3285" w:type="dxa"/>
          </w:tcPr>
          <w:p w14:paraId="42B2E7BE" w14:textId="77777777" w:rsidR="00FF46C1" w:rsidRDefault="00FF46C1" w:rsidP="00FF46C1"/>
        </w:tc>
        <w:tc>
          <w:tcPr>
            <w:tcW w:w="3285" w:type="dxa"/>
          </w:tcPr>
          <w:p w14:paraId="64713565" w14:textId="77777777" w:rsidR="00FF46C1" w:rsidRDefault="00FF46C1" w:rsidP="00FF46C1"/>
        </w:tc>
      </w:tr>
      <w:tr w:rsidR="00991090" w14:paraId="0AE8B5A5" w14:textId="77777777" w:rsidTr="006A45CB">
        <w:tc>
          <w:tcPr>
            <w:tcW w:w="3284" w:type="dxa"/>
          </w:tcPr>
          <w:p w14:paraId="2E7A92A2" w14:textId="77777777" w:rsidR="00991090" w:rsidRDefault="00991090" w:rsidP="00FF46C1"/>
        </w:tc>
        <w:tc>
          <w:tcPr>
            <w:tcW w:w="3285" w:type="dxa"/>
          </w:tcPr>
          <w:p w14:paraId="2F580A9F" w14:textId="77777777" w:rsidR="00991090" w:rsidRDefault="00991090" w:rsidP="00FF46C1"/>
        </w:tc>
        <w:tc>
          <w:tcPr>
            <w:tcW w:w="3285" w:type="dxa"/>
          </w:tcPr>
          <w:p w14:paraId="5F9C5153" w14:textId="77777777" w:rsidR="00991090" w:rsidRDefault="00991090" w:rsidP="00FF46C1"/>
        </w:tc>
      </w:tr>
      <w:tr w:rsidR="00991090" w14:paraId="7BFE0A07" w14:textId="77777777" w:rsidTr="006A45CB">
        <w:tc>
          <w:tcPr>
            <w:tcW w:w="3284" w:type="dxa"/>
          </w:tcPr>
          <w:p w14:paraId="6162C192" w14:textId="77777777" w:rsidR="00991090" w:rsidRDefault="00991090" w:rsidP="00FF46C1"/>
        </w:tc>
        <w:tc>
          <w:tcPr>
            <w:tcW w:w="3285" w:type="dxa"/>
          </w:tcPr>
          <w:p w14:paraId="24A8F195" w14:textId="77777777" w:rsidR="00991090" w:rsidRDefault="00991090" w:rsidP="00FF46C1"/>
        </w:tc>
        <w:tc>
          <w:tcPr>
            <w:tcW w:w="3285" w:type="dxa"/>
          </w:tcPr>
          <w:p w14:paraId="0048980E" w14:textId="77777777" w:rsidR="00991090" w:rsidRDefault="00991090" w:rsidP="00FF46C1"/>
        </w:tc>
      </w:tr>
      <w:tr w:rsidR="00991090" w14:paraId="3DBFBDA0" w14:textId="77777777" w:rsidTr="006A45CB">
        <w:tc>
          <w:tcPr>
            <w:tcW w:w="3284" w:type="dxa"/>
          </w:tcPr>
          <w:p w14:paraId="6F7F3718" w14:textId="77777777" w:rsidR="00991090" w:rsidRDefault="00991090" w:rsidP="00FF46C1"/>
        </w:tc>
        <w:tc>
          <w:tcPr>
            <w:tcW w:w="3285" w:type="dxa"/>
          </w:tcPr>
          <w:p w14:paraId="7E71799E" w14:textId="77777777" w:rsidR="00991090" w:rsidRDefault="00991090" w:rsidP="00FF46C1"/>
        </w:tc>
        <w:tc>
          <w:tcPr>
            <w:tcW w:w="3285" w:type="dxa"/>
          </w:tcPr>
          <w:p w14:paraId="6253A3CC" w14:textId="77777777" w:rsidR="00991090" w:rsidRDefault="00991090" w:rsidP="00FF46C1"/>
        </w:tc>
      </w:tr>
    </w:tbl>
    <w:p w14:paraId="19388AC0" w14:textId="77777777" w:rsidR="002231AA" w:rsidRPr="00F9230F" w:rsidRDefault="002231AA" w:rsidP="002231AA">
      <w:pPr>
        <w:pStyle w:val="ROQHeading2"/>
        <w:rPr>
          <w:sz w:val="24"/>
          <w:szCs w:val="24"/>
        </w:rPr>
      </w:pPr>
      <w:bookmarkStart w:id="18" w:name="_Toc256774629"/>
      <w:bookmarkStart w:id="19" w:name="_Toc113434297"/>
      <w:r w:rsidRPr="00F9230F">
        <w:rPr>
          <w:sz w:val="24"/>
          <w:szCs w:val="24"/>
        </w:rPr>
        <w:t xml:space="preserve">Test Scope </w:t>
      </w:r>
      <w:r w:rsidR="008101AB" w:rsidRPr="00F9230F">
        <w:rPr>
          <w:sz w:val="24"/>
          <w:szCs w:val="24"/>
        </w:rPr>
        <w:t>–</w:t>
      </w:r>
      <w:r w:rsidRPr="00F9230F">
        <w:rPr>
          <w:sz w:val="24"/>
          <w:szCs w:val="24"/>
        </w:rPr>
        <w:t xml:space="preserve"> Exclusions</w:t>
      </w:r>
      <w:bookmarkEnd w:id="18"/>
      <w:bookmarkEnd w:id="19"/>
    </w:p>
    <w:p w14:paraId="292FB201" w14:textId="54BDEE69" w:rsidR="008101AB" w:rsidRDefault="000526C0" w:rsidP="000526C0">
      <w:pPr>
        <w:pStyle w:val="ROQExplanationText"/>
      </w:pPr>
      <w:r>
        <w:t>Identify all items and/or software features excluded from the scope of testing, explain why. Note that this information is often more important than specifying what is in scope.</w:t>
      </w:r>
    </w:p>
    <w:p w14:paraId="174DEE14" w14:textId="777FD157" w:rsidR="00CE3E61" w:rsidRDefault="00914036" w:rsidP="000526C0">
      <w:pPr>
        <w:pStyle w:val="ROQExplanationText"/>
        <w:rPr>
          <w:i w:val="0"/>
          <w:iCs/>
        </w:rPr>
      </w:pPr>
      <w:r>
        <w:rPr>
          <w:i w:val="0"/>
          <w:iCs/>
        </w:rPr>
        <w:t xml:space="preserve">Testing different user logins, as the </w:t>
      </w:r>
      <w:r w:rsidR="007812E7">
        <w:rPr>
          <w:i w:val="0"/>
          <w:iCs/>
        </w:rPr>
        <w:t xml:space="preserve">admin </w:t>
      </w:r>
      <w:r w:rsidR="003B032D">
        <w:rPr>
          <w:i w:val="0"/>
          <w:iCs/>
        </w:rPr>
        <w:t xml:space="preserve">login details </w:t>
      </w:r>
      <w:r w:rsidR="00B63D4F">
        <w:rPr>
          <w:i w:val="0"/>
          <w:iCs/>
        </w:rPr>
        <w:t xml:space="preserve">are the only details </w:t>
      </w:r>
      <w:r w:rsidR="007812E7">
        <w:rPr>
          <w:i w:val="0"/>
          <w:iCs/>
        </w:rPr>
        <w:t xml:space="preserve">set up. </w:t>
      </w:r>
    </w:p>
    <w:p w14:paraId="73C02F4E" w14:textId="31164F27" w:rsidR="001F5D38" w:rsidRDefault="001F5D38" w:rsidP="000526C0">
      <w:pPr>
        <w:pStyle w:val="ROQExplanationText"/>
        <w:rPr>
          <w:i w:val="0"/>
          <w:iCs/>
        </w:rPr>
      </w:pPr>
    </w:p>
    <w:p w14:paraId="3FE767B4" w14:textId="77777777" w:rsidR="001F5D38" w:rsidRDefault="001F5D38">
      <w:pPr>
        <w:rPr>
          <w:iCs/>
          <w:color w:val="404040" w:themeColor="text1" w:themeTint="BF"/>
        </w:rPr>
      </w:pPr>
      <w:r>
        <w:rPr>
          <w:i/>
          <w:iCs/>
        </w:rPr>
        <w:br w:type="page"/>
      </w:r>
    </w:p>
    <w:p w14:paraId="37B2FE2D" w14:textId="77777777" w:rsidR="007E135D" w:rsidRDefault="007E135D" w:rsidP="007E135D">
      <w:pPr>
        <w:pStyle w:val="ROQHeading1"/>
      </w:pPr>
      <w:bookmarkStart w:id="20" w:name="_Toc256774630"/>
      <w:bookmarkStart w:id="21" w:name="_Toc113434298"/>
      <w:r>
        <w:t>Approach</w:t>
      </w:r>
      <w:bookmarkEnd w:id="20"/>
      <w:bookmarkEnd w:id="21"/>
    </w:p>
    <w:p w14:paraId="68CDD15F" w14:textId="7AA08521" w:rsidR="008101AB" w:rsidRDefault="000526C0" w:rsidP="000526C0">
      <w:pPr>
        <w:pStyle w:val="ROQExplanationText"/>
      </w:pPr>
      <w:r>
        <w:t>If the plan covers multiple types or phases of testing</w:t>
      </w:r>
      <w:r w:rsidR="003076C3">
        <w:t>,</w:t>
      </w:r>
      <w:r>
        <w:t xml:space="preserve"> then this section can be split into an Overall Approach and a sep</w:t>
      </w:r>
      <w:r w:rsidR="00CE7BB7">
        <w:t>a</w:t>
      </w:r>
      <w:r>
        <w:t>rate specific approach for each of the testing types.  Where the different types of testing will be handled in a very different way it is better to have multiple test plan documents instead.</w:t>
      </w:r>
    </w:p>
    <w:p w14:paraId="3AE61F3A" w14:textId="77777777" w:rsidR="000526C0" w:rsidRDefault="000526C0" w:rsidP="000526C0">
      <w:pPr>
        <w:pStyle w:val="ROQExplanationText"/>
      </w:pPr>
      <w:r>
        <w:t>Specify the major activities, techniques and tools that are to be used to test the items and features in scope.</w:t>
      </w:r>
    </w:p>
    <w:p w14:paraId="2948B542" w14:textId="77777777" w:rsidR="000526C0" w:rsidRDefault="000526C0" w:rsidP="000526C0">
      <w:pPr>
        <w:pStyle w:val="ROQExplanationText"/>
      </w:pPr>
      <w:r>
        <w:t>The approach should be sufficiently detailed to enable identification of the major tasks and estimation of time to do each one. When developing the approach consider:</w:t>
      </w:r>
    </w:p>
    <w:p w14:paraId="655E7FDD" w14:textId="77777777" w:rsidR="000526C0" w:rsidRPr="000526C0" w:rsidRDefault="000526C0" w:rsidP="000526C0">
      <w:pPr>
        <w:pStyle w:val="ROQExplanationBullets"/>
      </w:pPr>
      <w:r w:rsidRPr="000526C0">
        <w:t>The test policy/strategy (if applicable)</w:t>
      </w:r>
    </w:p>
    <w:p w14:paraId="755C27C9" w14:textId="572F75AD" w:rsidR="000526C0" w:rsidRPr="000526C0" w:rsidRDefault="000526C0" w:rsidP="000526C0">
      <w:pPr>
        <w:pStyle w:val="ROQExplanationBullets"/>
      </w:pPr>
      <w:r w:rsidRPr="000526C0">
        <w:t>Significant constraints on testing, e.g</w:t>
      </w:r>
      <w:r w:rsidR="003076C3" w:rsidRPr="000526C0">
        <w:t>.,</w:t>
      </w:r>
      <w:r w:rsidRPr="000526C0">
        <w:t xml:space="preserve"> test resource and/or environment availability, time, etc and the impact on the </w:t>
      </w:r>
      <w:r>
        <w:t>approach</w:t>
      </w:r>
    </w:p>
    <w:p w14:paraId="6B6F3670" w14:textId="77777777" w:rsidR="000526C0" w:rsidRPr="000526C0" w:rsidRDefault="000526C0" w:rsidP="000526C0">
      <w:pPr>
        <w:pStyle w:val="ROQExplanationBullets"/>
      </w:pPr>
      <w:r>
        <w:t>Risk based testing</w:t>
      </w:r>
    </w:p>
    <w:p w14:paraId="24886099" w14:textId="77777777" w:rsidR="000526C0" w:rsidRPr="000526C0" w:rsidRDefault="000526C0" w:rsidP="000526C0">
      <w:pPr>
        <w:pStyle w:val="ROQExplanationBullets"/>
      </w:pPr>
      <w:r w:rsidRPr="000526C0">
        <w:t>How much testing is required</w:t>
      </w:r>
      <w:r>
        <w:t>:</w:t>
      </w:r>
      <w:r w:rsidRPr="000526C0">
        <w:t xml:space="preserve"> too much is a waste of time and money, as is too little and the wrong testing is the </w:t>
      </w:r>
      <w:r>
        <w:t>worse for little or no gain</w:t>
      </w:r>
    </w:p>
    <w:p w14:paraId="1EEE9571" w14:textId="77777777" w:rsidR="000526C0" w:rsidRPr="000526C0" w:rsidRDefault="000526C0" w:rsidP="000526C0">
      <w:pPr>
        <w:pStyle w:val="ROQExplanationBullets"/>
      </w:pPr>
      <w:r w:rsidRPr="000526C0">
        <w:t>The type of industry</w:t>
      </w:r>
    </w:p>
    <w:p w14:paraId="41E7CAF2" w14:textId="3D555C2C" w:rsidR="000526C0" w:rsidRPr="000526C0" w:rsidRDefault="000526C0" w:rsidP="000526C0">
      <w:pPr>
        <w:pStyle w:val="ROQExplanationBullets"/>
      </w:pPr>
      <w:r w:rsidRPr="000526C0">
        <w:t>Contractual, legal, regulatory</w:t>
      </w:r>
      <w:r w:rsidR="003076C3" w:rsidRPr="000526C0">
        <w:t>,</w:t>
      </w:r>
      <w:r w:rsidRPr="000526C0">
        <w:t xml:space="preserve"> or specific customer requirements</w:t>
      </w:r>
    </w:p>
    <w:p w14:paraId="746176E9" w14:textId="77777777" w:rsidR="000526C0" w:rsidRPr="000526C0" w:rsidRDefault="000526C0" w:rsidP="000526C0">
      <w:pPr>
        <w:pStyle w:val="ROQExplanationBullets"/>
      </w:pPr>
      <w:r w:rsidRPr="000526C0">
        <w:t>Team experience</w:t>
      </w:r>
    </w:p>
    <w:p w14:paraId="5A1BB00B" w14:textId="77777777" w:rsidR="000526C0" w:rsidRPr="000526C0" w:rsidRDefault="000526C0" w:rsidP="000526C0">
      <w:pPr>
        <w:pStyle w:val="ROQExplanationBullets"/>
      </w:pPr>
      <w:r w:rsidRPr="000526C0">
        <w:t>Resource availability</w:t>
      </w:r>
    </w:p>
    <w:p w14:paraId="733D894F" w14:textId="77777777" w:rsidR="000526C0" w:rsidRPr="000526C0" w:rsidRDefault="000526C0" w:rsidP="000526C0">
      <w:pPr>
        <w:pStyle w:val="ROQExplanationBullets"/>
      </w:pPr>
      <w:r w:rsidRPr="000526C0">
        <w:t>Documentation availability</w:t>
      </w:r>
    </w:p>
    <w:p w14:paraId="1AC98A72" w14:textId="77777777" w:rsidR="000526C0" w:rsidRPr="000526C0" w:rsidRDefault="000526C0" w:rsidP="000526C0">
      <w:pPr>
        <w:pStyle w:val="ROQExplanationBullets"/>
      </w:pPr>
      <w:r w:rsidRPr="000526C0">
        <w:t>Etc.</w:t>
      </w:r>
    </w:p>
    <w:p w14:paraId="40D0FCDF" w14:textId="77777777" w:rsidR="000526C0" w:rsidRDefault="000526C0" w:rsidP="000526C0">
      <w:pPr>
        <w:pStyle w:val="ROQExplanationText"/>
      </w:pPr>
      <w:r>
        <w:t>Define the test specification document requirements, how many specifications will be required, map these to the items/features identified as being in scope.</w:t>
      </w:r>
    </w:p>
    <w:p w14:paraId="2C81DF77" w14:textId="77777777" w:rsidR="000526C0" w:rsidRDefault="000526C0" w:rsidP="000526C0">
      <w:pPr>
        <w:pStyle w:val="ROQExplanationText"/>
      </w:pPr>
      <w:r>
        <w:t>State the expected number of test cycles.</w:t>
      </w:r>
    </w:p>
    <w:p w14:paraId="0D6693A7" w14:textId="77777777" w:rsidR="000526C0" w:rsidRDefault="000526C0" w:rsidP="000526C0">
      <w:pPr>
        <w:pStyle w:val="ROQExplanationText"/>
      </w:pPr>
      <w:r>
        <w:t>Indicate how test coverage and completion will be determined.</w:t>
      </w:r>
    </w:p>
    <w:p w14:paraId="333B22B8" w14:textId="06CBA7CB" w:rsidR="000526C0" w:rsidRDefault="000526C0" w:rsidP="000526C0">
      <w:pPr>
        <w:pStyle w:val="ROQExplanationText"/>
      </w:pPr>
      <w:r>
        <w:t>Define how the tests will be developed and test results captured. Describe how repeatability is assured, the extent of regression needs and how these are supported.</w:t>
      </w:r>
    </w:p>
    <w:p w14:paraId="289F08FC" w14:textId="7C7E7F66" w:rsidR="007A07C2" w:rsidRDefault="001A515B" w:rsidP="001A515B">
      <w:pPr>
        <w:pStyle w:val="ROQBullet1"/>
      </w:pPr>
      <w:r>
        <w:t>Routes</w:t>
      </w:r>
      <w:r w:rsidR="0032193D">
        <w:t xml:space="preserve"> testing</w:t>
      </w:r>
    </w:p>
    <w:p w14:paraId="61D1CC5B" w14:textId="77777777" w:rsidR="004965D0" w:rsidRDefault="004965D0" w:rsidP="004965D0">
      <w:pPr>
        <w:pStyle w:val="ROQBullet2"/>
      </w:pPr>
    </w:p>
    <w:p w14:paraId="1A983C5B" w14:textId="6E394DA6" w:rsidR="000130D4" w:rsidRDefault="00071B73" w:rsidP="00071B73">
      <w:pPr>
        <w:pStyle w:val="ROQBullet1"/>
      </w:pPr>
      <w:r>
        <w:t>Front</w:t>
      </w:r>
      <w:r w:rsidR="005D1CDD">
        <w:t>end testing</w:t>
      </w:r>
    </w:p>
    <w:p w14:paraId="607DDEA1" w14:textId="4907748C" w:rsidR="005D1CDD" w:rsidRDefault="004965D0" w:rsidP="005D1CDD">
      <w:pPr>
        <w:pStyle w:val="ROQBullet2"/>
      </w:pPr>
      <w:r>
        <w:t xml:space="preserve">Selenium </w:t>
      </w:r>
    </w:p>
    <w:p w14:paraId="70D607C9" w14:textId="299FBBD6" w:rsidR="001A515B" w:rsidRDefault="008E6412" w:rsidP="001A515B">
      <w:pPr>
        <w:pStyle w:val="ROQBullet1"/>
      </w:pPr>
      <w:r>
        <w:t>Integration</w:t>
      </w:r>
    </w:p>
    <w:p w14:paraId="0CEA8CC5" w14:textId="0CAF1E74" w:rsidR="004965D0" w:rsidRDefault="004965D0" w:rsidP="004965D0">
      <w:pPr>
        <w:pStyle w:val="ROQBullet2"/>
      </w:pPr>
      <w:r>
        <w:t xml:space="preserve">Backend </w:t>
      </w:r>
      <w:r w:rsidR="006761BE">
        <w:t>testing</w:t>
      </w:r>
      <w:r w:rsidR="008519BC">
        <w:t xml:space="preserve"> with routes – postman </w:t>
      </w:r>
      <w:r w:rsidR="00987B43">
        <w:t>API</w:t>
      </w:r>
    </w:p>
    <w:p w14:paraId="7E259BD8" w14:textId="5DAA38AE" w:rsidR="008E6412" w:rsidRDefault="008E6412" w:rsidP="001A515B">
      <w:pPr>
        <w:pStyle w:val="ROQBullet1"/>
      </w:pPr>
      <w:r>
        <w:t>System</w:t>
      </w:r>
    </w:p>
    <w:p w14:paraId="019987E1" w14:textId="06705E6C" w:rsidR="008519BC" w:rsidRDefault="008519BC" w:rsidP="008519BC">
      <w:pPr>
        <w:pStyle w:val="ROQBullet2"/>
      </w:pPr>
      <w:r>
        <w:t>Functional</w:t>
      </w:r>
    </w:p>
    <w:p w14:paraId="1DFEA223" w14:textId="2561F4B9" w:rsidR="008519BC" w:rsidRDefault="008519BC" w:rsidP="008519BC">
      <w:pPr>
        <w:pStyle w:val="ROQBullet2"/>
      </w:pPr>
      <w:r>
        <w:t>Non-functional (low priority)</w:t>
      </w:r>
    </w:p>
    <w:p w14:paraId="3D0169A3" w14:textId="4C828FE0" w:rsidR="008E6412" w:rsidRDefault="003B1D10" w:rsidP="001A515B">
      <w:pPr>
        <w:pStyle w:val="ROQBullet1"/>
      </w:pPr>
      <w:r>
        <w:t xml:space="preserve">User acceptance </w:t>
      </w:r>
    </w:p>
    <w:p w14:paraId="3326B600" w14:textId="651F3675" w:rsidR="008519BC" w:rsidRDefault="008519BC" w:rsidP="008519BC">
      <w:pPr>
        <w:pStyle w:val="ROQBullet2"/>
      </w:pPr>
      <w:r>
        <w:t>Cucumber and gherkin</w:t>
      </w:r>
      <w:r w:rsidR="003E0F6D">
        <w:t>, user stories</w:t>
      </w:r>
      <w:r w:rsidR="00A32BF3">
        <w:t>, Trello boards</w:t>
      </w:r>
    </w:p>
    <w:p w14:paraId="197F9DF4" w14:textId="77777777" w:rsidR="00E16792" w:rsidRDefault="00E16792" w:rsidP="007F2E4B">
      <w:pPr>
        <w:pStyle w:val="ROQBullet1"/>
        <w:numPr>
          <w:ilvl w:val="0"/>
          <w:numId w:val="0"/>
        </w:numPr>
        <w:ind w:left="360" w:hanging="360"/>
      </w:pPr>
    </w:p>
    <w:p w14:paraId="0E87D704" w14:textId="700072C0" w:rsidR="00664686" w:rsidRDefault="008D16B0" w:rsidP="00682ACA">
      <w:pPr>
        <w:pStyle w:val="ROQBullet1"/>
        <w:numPr>
          <w:ilvl w:val="0"/>
          <w:numId w:val="0"/>
        </w:numPr>
        <w:ind w:left="360" w:hanging="360"/>
      </w:pPr>
      <w:r>
        <w:t>The user acceptance testing will be a high priority for our team</w:t>
      </w:r>
      <w:r w:rsidR="008C58EE">
        <w:t xml:space="preserve">, due to the importance of the user experience </w:t>
      </w:r>
      <w:r w:rsidR="00356452">
        <w:t xml:space="preserve">for </w:t>
      </w:r>
      <w:r w:rsidR="00330190">
        <w:t>the Credersi</w:t>
      </w:r>
      <w:r w:rsidR="00B33DB3">
        <w:t xml:space="preserve"> Vend Application. </w:t>
      </w:r>
      <w:r w:rsidR="00682ACA">
        <w:t xml:space="preserve">For </w:t>
      </w:r>
      <w:r w:rsidR="00330190">
        <w:t>these tests</w:t>
      </w:r>
      <w:r w:rsidR="00682ACA">
        <w:t xml:space="preserve"> we have assigned two days to do this, the goal is to start on </w:t>
      </w:r>
      <w:r w:rsidR="00C43AA1">
        <w:t xml:space="preserve">09/09/22 </w:t>
      </w:r>
      <w:r w:rsidR="00386264">
        <w:t xml:space="preserve">with an end date of </w:t>
      </w:r>
      <w:r w:rsidR="00330190">
        <w:t>10/09/22.</w:t>
      </w:r>
      <w:r w:rsidR="00E71ED1">
        <w:t xml:space="preserve"> </w:t>
      </w:r>
      <w:r w:rsidR="00FC2FE4">
        <w:t xml:space="preserve">The </w:t>
      </w:r>
      <w:r w:rsidR="009724C7">
        <w:t>user acceptance tests will all re</w:t>
      </w:r>
      <w:r w:rsidR="00952268">
        <w:t xml:space="preserve">volve around the frontend </w:t>
      </w:r>
      <w:r w:rsidR="00EC02A0">
        <w:t xml:space="preserve">of the application, as that is what the user will see. </w:t>
      </w:r>
      <w:r w:rsidR="00A61FAA">
        <w:t xml:space="preserve">This will involve some major features like the login page, the ability to create new companies/sites/machines, the ability to view </w:t>
      </w:r>
      <w:r w:rsidR="00991090">
        <w:t xml:space="preserve">all the information up and down the chain. </w:t>
      </w:r>
      <w:r w:rsidR="00BE505D">
        <w:t>The expected number of cycles will be</w:t>
      </w:r>
      <w:r w:rsidR="006124B6">
        <w:t xml:space="preserve"> </w:t>
      </w:r>
      <w:r w:rsidR="00525682">
        <w:t xml:space="preserve">two. </w:t>
      </w:r>
      <w:r w:rsidR="00EF1074">
        <w:t xml:space="preserve">The cycles </w:t>
      </w:r>
      <w:r w:rsidR="005529AA">
        <w:t>will</w:t>
      </w:r>
      <w:r w:rsidR="00EF1074">
        <w:t xml:space="preserve"> be split </w:t>
      </w:r>
      <w:r w:rsidR="0077557F">
        <w:t>with one cycle focusing on using t</w:t>
      </w:r>
      <w:r w:rsidR="0034011B">
        <w:t xml:space="preserve">he cucumber/gherkin </w:t>
      </w:r>
      <w:r w:rsidR="005529AA">
        <w:t xml:space="preserve">software and the other cycle using </w:t>
      </w:r>
    </w:p>
    <w:p w14:paraId="03794998" w14:textId="77777777" w:rsidR="00664686" w:rsidRDefault="00664686" w:rsidP="00E51B89">
      <w:pPr>
        <w:pStyle w:val="ROQBullet1"/>
        <w:numPr>
          <w:ilvl w:val="0"/>
          <w:numId w:val="0"/>
        </w:numPr>
        <w:ind w:left="360" w:hanging="360"/>
      </w:pPr>
    </w:p>
    <w:p w14:paraId="77713F65" w14:textId="77777777" w:rsidR="00664686" w:rsidRDefault="00664686" w:rsidP="00E51B89">
      <w:pPr>
        <w:pStyle w:val="ROQBullet1"/>
        <w:numPr>
          <w:ilvl w:val="0"/>
          <w:numId w:val="0"/>
        </w:numPr>
        <w:ind w:left="360" w:hanging="360"/>
      </w:pPr>
    </w:p>
    <w:p w14:paraId="024BFD1F" w14:textId="77777777" w:rsidR="00664686" w:rsidRDefault="00664686" w:rsidP="00E51B89">
      <w:pPr>
        <w:pStyle w:val="ROQBullet1"/>
        <w:numPr>
          <w:ilvl w:val="0"/>
          <w:numId w:val="0"/>
        </w:numPr>
        <w:ind w:left="360" w:hanging="360"/>
      </w:pPr>
    </w:p>
    <w:p w14:paraId="5387C63C" w14:textId="4E99EDFE" w:rsidR="00E51B89" w:rsidRDefault="00E16792" w:rsidP="00E51B89">
      <w:pPr>
        <w:pStyle w:val="ROQBullet1"/>
        <w:numPr>
          <w:ilvl w:val="0"/>
          <w:numId w:val="0"/>
        </w:numPr>
        <w:ind w:left="360" w:hanging="360"/>
      </w:pPr>
      <w:r>
        <w:t xml:space="preserve">Frontend testing will be a high priority for our team as the user experience is very important for the </w:t>
      </w:r>
      <w:r w:rsidR="005A214D">
        <w:t xml:space="preserve">Credersi Vend </w:t>
      </w:r>
      <w:r w:rsidR="008232F7">
        <w:t>application. This will be done using</w:t>
      </w:r>
      <w:r w:rsidR="00BA4389">
        <w:t xml:space="preserve"> selenium</w:t>
      </w:r>
      <w:r w:rsidR="006C02F5">
        <w:t xml:space="preserve"> to test </w:t>
      </w:r>
      <w:r w:rsidR="00307B66">
        <w:t>the different components on the website</w:t>
      </w:r>
      <w:r w:rsidR="00BA4389">
        <w:t>.</w:t>
      </w:r>
      <w:r w:rsidR="00EE02A4">
        <w:t xml:space="preserve"> These will be decided with use of user</w:t>
      </w:r>
      <w:r w:rsidR="00A47B31">
        <w:t xml:space="preserve"> stories </w:t>
      </w:r>
      <w:r w:rsidR="004358EA">
        <w:t xml:space="preserve">so we can </w:t>
      </w:r>
      <w:r w:rsidR="002752E5">
        <w:t xml:space="preserve">work out </w:t>
      </w:r>
      <w:r w:rsidR="002D501F">
        <w:t xml:space="preserve">what will be needed to test to </w:t>
      </w:r>
      <w:r w:rsidR="006E3BA6">
        <w:t xml:space="preserve">calculate the </w:t>
      </w:r>
      <w:r w:rsidR="002D501F">
        <w:t xml:space="preserve">minimum </w:t>
      </w:r>
      <w:r w:rsidR="00E45D4D">
        <w:t xml:space="preserve">required for a good user </w:t>
      </w:r>
      <w:r w:rsidR="00054063">
        <w:t xml:space="preserve">experience. </w:t>
      </w:r>
      <w:r w:rsidR="007A1E4E">
        <w:t>These will be written on the Trello board so we can keep</w:t>
      </w:r>
      <w:r w:rsidR="00395684">
        <w:t xml:space="preserve"> the testing process well documented to ensure we stay on track. </w:t>
      </w:r>
      <w:r w:rsidR="003C184A">
        <w:t xml:space="preserve">Another tool that can be used to test the user stories would be </w:t>
      </w:r>
      <w:r w:rsidR="00544033">
        <w:t xml:space="preserve">cucumber and gherkin. </w:t>
      </w:r>
      <w:r w:rsidR="00311DF4">
        <w:t xml:space="preserve">There are two main </w:t>
      </w:r>
      <w:r w:rsidR="00327DBB">
        <w:t>constraints</w:t>
      </w:r>
      <w:r w:rsidR="00311DF4">
        <w:t xml:space="preserve"> with this </w:t>
      </w:r>
      <w:r w:rsidR="00327DBB">
        <w:t xml:space="preserve">activity. The first being </w:t>
      </w:r>
      <w:r w:rsidR="00A236BC">
        <w:t xml:space="preserve">time and the other being the teams experience. Overall, we have nine days to complete the project from the planning stages to fully testing. This leaves us very little time to sort out any blockers that may crop up. Therefore, we are going to keep make sure we have a high level of communication within the group, to ensure we all keep up to date with each other. This will allow for the team to help each other out if one part starts to take longer than originally planned. Also, we will stick to a strict plan to ensure we finished everything we wanted to do with a set priority list.  Another constraint is the teams overall limited experience due to still being in training. This may cause blockers if we get stuck writing scripts. We will tackle this by assisting each other and asking any questions if we begin to struggle. As well as asking any questions to the Credersi educators. </w:t>
      </w:r>
      <w:r w:rsidR="00E51B89">
        <w:t>Due to the small scale of the project risk-based testing will not be used for this project to determine the priority for the tasks, as we have our own order of which ones will be the most important to showcase to the rest of the team.</w:t>
      </w:r>
      <w:r w:rsidR="005A4227">
        <w:t xml:space="preserve"> As </w:t>
      </w:r>
      <w:r w:rsidR="00431416">
        <w:t>stated,</w:t>
      </w:r>
      <w:r w:rsidR="005A4227">
        <w:t xml:space="preserve"> before due to the small time scale the </w:t>
      </w:r>
      <w:r w:rsidR="00241181">
        <w:t>number</w:t>
      </w:r>
      <w:r w:rsidR="005A4227">
        <w:t xml:space="preserve"> of tests </w:t>
      </w:r>
      <w:r w:rsidR="00C817E8">
        <w:t xml:space="preserve">will have to be limited, however we want to achieve a minimum standard for the user experience. </w:t>
      </w:r>
    </w:p>
    <w:p w14:paraId="27CC780B" w14:textId="1ACCD79F" w:rsidR="00A236BC" w:rsidRDefault="00A236BC" w:rsidP="00A236BC">
      <w:pPr>
        <w:pStyle w:val="ROQBullet1"/>
        <w:numPr>
          <w:ilvl w:val="0"/>
          <w:numId w:val="0"/>
        </w:numPr>
        <w:ind w:left="360" w:hanging="360"/>
      </w:pPr>
    </w:p>
    <w:p w14:paraId="3590CD4A" w14:textId="6A260FBE" w:rsidR="00544033" w:rsidRDefault="00544033" w:rsidP="007F2E4B">
      <w:pPr>
        <w:pStyle w:val="ROQBullet1"/>
        <w:numPr>
          <w:ilvl w:val="0"/>
          <w:numId w:val="0"/>
        </w:numPr>
        <w:ind w:left="360" w:hanging="360"/>
      </w:pPr>
    </w:p>
    <w:p w14:paraId="4FBE36EB" w14:textId="77777777" w:rsidR="00E16792" w:rsidRDefault="00E16792" w:rsidP="007F2E4B">
      <w:pPr>
        <w:pStyle w:val="ROQBullet1"/>
        <w:numPr>
          <w:ilvl w:val="0"/>
          <w:numId w:val="0"/>
        </w:numPr>
        <w:ind w:left="360" w:hanging="360"/>
      </w:pPr>
    </w:p>
    <w:p w14:paraId="4A71191D" w14:textId="77777777" w:rsidR="00A97CDB" w:rsidRDefault="00A97CDB" w:rsidP="007F2E4B">
      <w:pPr>
        <w:pStyle w:val="ROQBullet1"/>
        <w:numPr>
          <w:ilvl w:val="0"/>
          <w:numId w:val="0"/>
        </w:numPr>
        <w:ind w:left="360" w:hanging="360"/>
      </w:pPr>
    </w:p>
    <w:p w14:paraId="038A7846" w14:textId="77777777" w:rsidR="008C1155" w:rsidRDefault="008C1155" w:rsidP="007F2E4B">
      <w:pPr>
        <w:pStyle w:val="ROQBullet1"/>
        <w:numPr>
          <w:ilvl w:val="0"/>
          <w:numId w:val="0"/>
        </w:numPr>
        <w:ind w:left="360" w:hanging="360"/>
      </w:pPr>
    </w:p>
    <w:p w14:paraId="747E440D" w14:textId="77777777" w:rsidR="008C1155" w:rsidRDefault="008C1155" w:rsidP="007F2E4B">
      <w:pPr>
        <w:pStyle w:val="ROQBullet1"/>
        <w:numPr>
          <w:ilvl w:val="0"/>
          <w:numId w:val="0"/>
        </w:numPr>
        <w:ind w:left="360" w:hanging="360"/>
      </w:pPr>
    </w:p>
    <w:p w14:paraId="032426B5" w14:textId="77777777" w:rsidR="008C1155" w:rsidRDefault="008C1155" w:rsidP="007F2E4B">
      <w:pPr>
        <w:pStyle w:val="ROQBullet1"/>
        <w:numPr>
          <w:ilvl w:val="0"/>
          <w:numId w:val="0"/>
        </w:numPr>
        <w:ind w:left="360" w:hanging="360"/>
      </w:pPr>
    </w:p>
    <w:p w14:paraId="63415106" w14:textId="77777777" w:rsidR="003E4D51" w:rsidRDefault="003E4D51" w:rsidP="007F2E4B">
      <w:pPr>
        <w:pStyle w:val="ROQBullet1"/>
        <w:numPr>
          <w:ilvl w:val="0"/>
          <w:numId w:val="0"/>
        </w:numPr>
        <w:ind w:left="360" w:hanging="360"/>
      </w:pPr>
    </w:p>
    <w:p w14:paraId="5316FF64" w14:textId="77777777" w:rsidR="004E22AB" w:rsidRPr="0013699F" w:rsidRDefault="004E22AB" w:rsidP="007F2E4B">
      <w:pPr>
        <w:pStyle w:val="ROQBullet1"/>
        <w:numPr>
          <w:ilvl w:val="0"/>
          <w:numId w:val="0"/>
        </w:numPr>
        <w:ind w:left="360" w:hanging="360"/>
      </w:pPr>
    </w:p>
    <w:p w14:paraId="79D8588C" w14:textId="77777777" w:rsidR="00F30D48" w:rsidRPr="0013699F" w:rsidRDefault="00F30D48" w:rsidP="00021CC2">
      <w:pPr>
        <w:pStyle w:val="ROQBullet1"/>
        <w:numPr>
          <w:ilvl w:val="0"/>
          <w:numId w:val="0"/>
        </w:numPr>
        <w:ind w:left="360" w:hanging="360"/>
      </w:pPr>
    </w:p>
    <w:p w14:paraId="0B18529D" w14:textId="77777777" w:rsidR="00C924DA" w:rsidRPr="00C924DA" w:rsidRDefault="00C924DA" w:rsidP="000526C0">
      <w:pPr>
        <w:pStyle w:val="ROQExplanationText"/>
        <w:rPr>
          <w:i w:val="0"/>
          <w:iCs/>
        </w:rPr>
      </w:pPr>
    </w:p>
    <w:p w14:paraId="7EAFB765" w14:textId="77777777" w:rsidR="000526C0" w:rsidRPr="008101AB" w:rsidRDefault="000526C0" w:rsidP="000526C0"/>
    <w:p w14:paraId="7E517B76" w14:textId="77777777" w:rsidR="000C73EF" w:rsidRDefault="000C73EF" w:rsidP="000526C0"/>
    <w:p w14:paraId="11EC6EEA" w14:textId="77777777" w:rsidR="000C73EF" w:rsidRDefault="000C73EF" w:rsidP="000526C0"/>
    <w:p w14:paraId="7A1AF360" w14:textId="77777777" w:rsidR="00DD4857" w:rsidRDefault="00DD4857" w:rsidP="000526C0"/>
    <w:p w14:paraId="0612F60F" w14:textId="77777777" w:rsidR="00DD4857" w:rsidRDefault="00DD4857" w:rsidP="000526C0"/>
    <w:p w14:paraId="77A39367" w14:textId="77777777" w:rsidR="00DD4857" w:rsidRDefault="00DD4857" w:rsidP="000526C0"/>
    <w:p w14:paraId="0B61751A" w14:textId="77777777" w:rsidR="00DD4857" w:rsidRDefault="00DD4857" w:rsidP="000526C0"/>
    <w:p w14:paraId="7BBF51F8" w14:textId="77777777" w:rsidR="00A43BF5" w:rsidRDefault="00A43BF5" w:rsidP="000526C0"/>
    <w:p w14:paraId="361B93A1" w14:textId="77777777" w:rsidR="002231AA" w:rsidRDefault="002231AA" w:rsidP="002231AA">
      <w:pPr>
        <w:pStyle w:val="ROQHeading1"/>
      </w:pPr>
      <w:bookmarkStart w:id="22" w:name="_Toc256774631"/>
      <w:bookmarkStart w:id="23" w:name="_Toc113434299"/>
      <w:r>
        <w:t>Acceptance Criteria</w:t>
      </w:r>
      <w:bookmarkEnd w:id="22"/>
      <w:bookmarkEnd w:id="23"/>
    </w:p>
    <w:p w14:paraId="5AFB5DBB" w14:textId="77777777" w:rsidR="002231AA" w:rsidRPr="00F9230F" w:rsidRDefault="002231AA" w:rsidP="002231AA">
      <w:pPr>
        <w:pStyle w:val="ROQHeading2"/>
        <w:rPr>
          <w:sz w:val="24"/>
          <w:szCs w:val="24"/>
        </w:rPr>
      </w:pPr>
      <w:bookmarkStart w:id="24" w:name="_Toc256774632"/>
      <w:bookmarkStart w:id="25" w:name="_Toc113434300"/>
      <w:r w:rsidRPr="00F9230F">
        <w:rPr>
          <w:sz w:val="24"/>
          <w:szCs w:val="24"/>
        </w:rPr>
        <w:t>Entry Criteria</w:t>
      </w:r>
      <w:bookmarkEnd w:id="24"/>
      <w:bookmarkEnd w:id="25"/>
    </w:p>
    <w:p w14:paraId="7847AB64" w14:textId="77777777" w:rsidR="008101AB" w:rsidRDefault="005503C9" w:rsidP="005503C9">
      <w:pPr>
        <w:pStyle w:val="ROQExplanationText"/>
      </w:pPr>
      <w:r>
        <w:t>Detail the entry criteria that must be satisfied prior to commencing the test execution. (Include consideration for the system under test handover requirements - how is its content and status defined and determined, how are known outstanding issues identified?).</w:t>
      </w:r>
    </w:p>
    <w:p w14:paraId="63E894F7" w14:textId="08B8495B" w:rsidR="0011064D" w:rsidRPr="0011064D" w:rsidRDefault="0011064D" w:rsidP="005503C9">
      <w:pPr>
        <w:pStyle w:val="ROQExplanationText"/>
        <w:rPr>
          <w:i w:val="0"/>
          <w:iCs/>
        </w:rPr>
      </w:pPr>
      <w:r>
        <w:rPr>
          <w:i w:val="0"/>
          <w:iCs/>
        </w:rPr>
        <w:t xml:space="preserve">The </w:t>
      </w:r>
      <w:r w:rsidR="00290733">
        <w:rPr>
          <w:i w:val="0"/>
          <w:iCs/>
        </w:rPr>
        <w:t>first entry requirement will be</w:t>
      </w:r>
      <w:r w:rsidR="00577B70">
        <w:rPr>
          <w:i w:val="0"/>
          <w:iCs/>
        </w:rPr>
        <w:t xml:space="preserve">, to ensure the </w:t>
      </w:r>
      <w:r w:rsidR="00094192">
        <w:rPr>
          <w:i w:val="0"/>
          <w:iCs/>
        </w:rPr>
        <w:t>code is working and the website is working to be able to start testing on it.</w:t>
      </w:r>
      <w:r w:rsidR="00DC12A1">
        <w:rPr>
          <w:i w:val="0"/>
          <w:iCs/>
        </w:rPr>
        <w:t xml:space="preserve"> For the code this will be </w:t>
      </w:r>
      <w:r w:rsidR="00036873">
        <w:rPr>
          <w:i w:val="0"/>
          <w:iCs/>
        </w:rPr>
        <w:t xml:space="preserve">that the data </w:t>
      </w:r>
      <w:r w:rsidR="008D3331">
        <w:rPr>
          <w:i w:val="0"/>
          <w:iCs/>
        </w:rPr>
        <w:t xml:space="preserve">base links up with the backend to allow the website to run. For the website, for it to work the user must be able to login and see the data on the website. </w:t>
      </w:r>
    </w:p>
    <w:p w14:paraId="70872113" w14:textId="77777777" w:rsidR="005503C9" w:rsidRPr="008101AB" w:rsidRDefault="005503C9" w:rsidP="005503C9">
      <w:pPr>
        <w:autoSpaceDE w:val="0"/>
        <w:autoSpaceDN w:val="0"/>
        <w:adjustRightInd w:val="0"/>
        <w:spacing w:after="0" w:line="240" w:lineRule="auto"/>
      </w:pPr>
    </w:p>
    <w:p w14:paraId="0B0CB896" w14:textId="77777777" w:rsidR="002231AA" w:rsidRPr="00F9230F" w:rsidRDefault="002231AA" w:rsidP="002231AA">
      <w:pPr>
        <w:pStyle w:val="ROQHeading2"/>
        <w:rPr>
          <w:sz w:val="24"/>
          <w:szCs w:val="24"/>
        </w:rPr>
      </w:pPr>
      <w:bookmarkStart w:id="26" w:name="_Toc256774633"/>
      <w:bookmarkStart w:id="27" w:name="_Toc113434301"/>
      <w:r w:rsidRPr="00F9230F">
        <w:rPr>
          <w:sz w:val="24"/>
          <w:szCs w:val="24"/>
        </w:rPr>
        <w:t>Exit Criteria</w:t>
      </w:r>
      <w:bookmarkEnd w:id="26"/>
      <w:bookmarkEnd w:id="27"/>
    </w:p>
    <w:p w14:paraId="02120E84" w14:textId="77777777" w:rsidR="008101AB" w:rsidRDefault="005503C9" w:rsidP="005503C9">
      <w:pPr>
        <w:pStyle w:val="ROQExplanationText"/>
      </w:pPr>
      <w:r>
        <w:t>Specify the exit criteria that will be used to judge the completeness of the test activity – the comprehensiveness and completeness of testing.  This section addresses how the system under test will be deemed fit for purpose; when this point is reached the testing activity should stop.</w:t>
      </w:r>
    </w:p>
    <w:p w14:paraId="54F4C290" w14:textId="162547E5" w:rsidR="00FE574F" w:rsidRPr="00FE574F" w:rsidRDefault="00FE574F" w:rsidP="005503C9">
      <w:pPr>
        <w:pStyle w:val="ROQExplanationText"/>
        <w:rPr>
          <w:i w:val="0"/>
          <w:iCs/>
        </w:rPr>
      </w:pPr>
      <w:r>
        <w:rPr>
          <w:i w:val="0"/>
          <w:iCs/>
        </w:rPr>
        <w:t>The login screen will be simple</w:t>
      </w:r>
      <w:r w:rsidR="000D4716">
        <w:rPr>
          <w:i w:val="0"/>
          <w:iCs/>
        </w:rPr>
        <w:t xml:space="preserve">, with it only needing </w:t>
      </w:r>
      <w:r w:rsidR="00734E03">
        <w:rPr>
          <w:i w:val="0"/>
          <w:iCs/>
        </w:rPr>
        <w:t xml:space="preserve">for the user to test if login and log out is </w:t>
      </w:r>
      <w:r w:rsidR="00B61AC6">
        <w:rPr>
          <w:i w:val="0"/>
          <w:iCs/>
        </w:rPr>
        <w:t>working</w:t>
      </w:r>
      <w:r w:rsidR="00F75661">
        <w:rPr>
          <w:i w:val="0"/>
          <w:iCs/>
        </w:rPr>
        <w:t>,</w:t>
      </w:r>
      <w:r w:rsidR="00B61AC6">
        <w:rPr>
          <w:i w:val="0"/>
          <w:iCs/>
        </w:rPr>
        <w:t xml:space="preserve"> and if </w:t>
      </w:r>
      <w:r w:rsidR="00F75661">
        <w:rPr>
          <w:i w:val="0"/>
          <w:iCs/>
        </w:rPr>
        <w:t xml:space="preserve">the website </w:t>
      </w:r>
      <w:r w:rsidR="003611E7">
        <w:rPr>
          <w:i w:val="0"/>
          <w:iCs/>
        </w:rPr>
        <w:t xml:space="preserve">does not allow an incorrect username/password </w:t>
      </w:r>
      <w:r w:rsidR="00797842">
        <w:rPr>
          <w:i w:val="0"/>
          <w:iCs/>
        </w:rPr>
        <w:t xml:space="preserve">to work. </w:t>
      </w:r>
    </w:p>
    <w:p w14:paraId="09C37E07" w14:textId="77777777" w:rsidR="005503C9" w:rsidRPr="008101AB" w:rsidRDefault="005503C9" w:rsidP="005503C9">
      <w:pPr>
        <w:autoSpaceDE w:val="0"/>
        <w:autoSpaceDN w:val="0"/>
        <w:adjustRightInd w:val="0"/>
        <w:spacing w:after="0" w:line="240" w:lineRule="auto"/>
      </w:pPr>
    </w:p>
    <w:p w14:paraId="2BC67C22" w14:textId="77777777" w:rsidR="002231AA" w:rsidRPr="00F9230F" w:rsidRDefault="002231AA" w:rsidP="002231AA">
      <w:pPr>
        <w:pStyle w:val="ROQHeading2"/>
        <w:rPr>
          <w:sz w:val="24"/>
          <w:szCs w:val="24"/>
        </w:rPr>
      </w:pPr>
      <w:bookmarkStart w:id="28" w:name="_Toc256774634"/>
      <w:bookmarkStart w:id="29" w:name="_Toc113434302"/>
      <w:r w:rsidRPr="00F9230F">
        <w:rPr>
          <w:sz w:val="24"/>
          <w:szCs w:val="24"/>
        </w:rPr>
        <w:t>Suspension Criteria</w:t>
      </w:r>
      <w:bookmarkEnd w:id="28"/>
      <w:bookmarkEnd w:id="29"/>
    </w:p>
    <w:p w14:paraId="7894E78D" w14:textId="77777777" w:rsidR="008101AB" w:rsidRDefault="005503C9" w:rsidP="005503C9">
      <w:pPr>
        <w:pStyle w:val="ROQExplanationText"/>
      </w:pPr>
      <w:r>
        <w:t>Specify the circumstances and criteria in which all or a portion of the testing activity might be suspended. Specify in what circumstances and how the test activity will be restarted and what tasks must be undertaken.</w:t>
      </w:r>
    </w:p>
    <w:p w14:paraId="0478AC67" w14:textId="21D0EBCA" w:rsidR="004271D5" w:rsidRPr="004271D5" w:rsidRDefault="004271D5" w:rsidP="005503C9">
      <w:pPr>
        <w:pStyle w:val="ROQExplanationText"/>
        <w:rPr>
          <w:i w:val="0"/>
          <w:iCs/>
        </w:rPr>
      </w:pPr>
      <w:r>
        <w:rPr>
          <w:i w:val="0"/>
          <w:iCs/>
        </w:rPr>
        <w:t>On</w:t>
      </w:r>
      <w:r w:rsidR="00A43BF5">
        <w:rPr>
          <w:i w:val="0"/>
          <w:iCs/>
        </w:rPr>
        <w:t>e</w:t>
      </w:r>
      <w:r>
        <w:rPr>
          <w:i w:val="0"/>
          <w:iCs/>
        </w:rPr>
        <w:t xml:space="preserve"> of the reasons for </w:t>
      </w:r>
      <w:r w:rsidR="00F3386A">
        <w:rPr>
          <w:i w:val="0"/>
          <w:iCs/>
        </w:rPr>
        <w:t xml:space="preserve">suspending testing, may be if the test scripts do not work. This will mean reviewing the test scripts to see where the problem may be. If we are unable to find the </w:t>
      </w:r>
      <w:r w:rsidR="007A0CA2">
        <w:rPr>
          <w:i w:val="0"/>
          <w:iCs/>
        </w:rPr>
        <w:t>problem,</w:t>
      </w:r>
      <w:r w:rsidR="00F3386A">
        <w:rPr>
          <w:i w:val="0"/>
          <w:iCs/>
        </w:rPr>
        <w:t xml:space="preserve"> then further assistance is required to get them to work. </w:t>
      </w:r>
      <w:r w:rsidR="007A0CA2">
        <w:rPr>
          <w:i w:val="0"/>
          <w:iCs/>
        </w:rPr>
        <w:t xml:space="preserve">Once the problem is resolved then the tests can continue with the working </w:t>
      </w:r>
      <w:r w:rsidR="003B7B6E">
        <w:rPr>
          <w:i w:val="0"/>
          <w:iCs/>
        </w:rPr>
        <w:t>test sc</w:t>
      </w:r>
      <w:r w:rsidR="00A8010E">
        <w:rPr>
          <w:i w:val="0"/>
          <w:iCs/>
        </w:rPr>
        <w:t xml:space="preserve">ripts </w:t>
      </w:r>
      <w:r w:rsidR="00FB127B">
        <w:rPr>
          <w:i w:val="0"/>
          <w:iCs/>
        </w:rPr>
        <w:t xml:space="preserve">being used. </w:t>
      </w:r>
      <w:r w:rsidR="001F14E4">
        <w:rPr>
          <w:i w:val="0"/>
          <w:iCs/>
        </w:rPr>
        <w:t xml:space="preserve">The </w:t>
      </w:r>
      <w:r w:rsidR="001138B6">
        <w:rPr>
          <w:i w:val="0"/>
          <w:iCs/>
        </w:rPr>
        <w:t xml:space="preserve">plan may need to be changed if it </w:t>
      </w:r>
      <w:r w:rsidR="00A43BF5">
        <w:rPr>
          <w:i w:val="0"/>
          <w:iCs/>
        </w:rPr>
        <w:t>takes</w:t>
      </w:r>
      <w:r w:rsidR="001138B6">
        <w:rPr>
          <w:i w:val="0"/>
          <w:iCs/>
        </w:rPr>
        <w:t xml:space="preserve"> a while to resolve the problem, with either more time being added to the task or </w:t>
      </w:r>
      <w:r w:rsidR="002963F0">
        <w:rPr>
          <w:i w:val="0"/>
          <w:iCs/>
        </w:rPr>
        <w:t xml:space="preserve">less tests being run. </w:t>
      </w:r>
    </w:p>
    <w:p w14:paraId="0383FA8F" w14:textId="77777777" w:rsidR="005503C9" w:rsidRPr="006A45CB" w:rsidRDefault="005503C9" w:rsidP="006A45CB"/>
    <w:p w14:paraId="30833B8A" w14:textId="77777777" w:rsidR="000C73EF" w:rsidRDefault="000C73EF" w:rsidP="006A45CB"/>
    <w:p w14:paraId="7CBEBE13" w14:textId="77777777" w:rsidR="000C73EF" w:rsidRDefault="000C73EF" w:rsidP="006A45CB"/>
    <w:p w14:paraId="3926F511" w14:textId="77777777" w:rsidR="000C73EF" w:rsidRDefault="000C73EF" w:rsidP="006A45CB"/>
    <w:p w14:paraId="54CA9A96" w14:textId="77777777" w:rsidR="000C73EF" w:rsidRDefault="000C73EF" w:rsidP="006A45CB"/>
    <w:p w14:paraId="4B9F0091" w14:textId="77777777" w:rsidR="000C73EF" w:rsidRDefault="000C73EF" w:rsidP="006A45CB"/>
    <w:p w14:paraId="05DCE164" w14:textId="77777777" w:rsidR="000C73EF" w:rsidRDefault="000C73EF" w:rsidP="006A45CB"/>
    <w:p w14:paraId="6A4A9D69" w14:textId="77777777" w:rsidR="000C73EF" w:rsidRDefault="000C73EF" w:rsidP="006A45CB"/>
    <w:p w14:paraId="1A1806C4" w14:textId="77777777" w:rsidR="000C73EF" w:rsidRDefault="000C73EF" w:rsidP="006A45CB"/>
    <w:p w14:paraId="40B262DA" w14:textId="77777777" w:rsidR="000C73EF" w:rsidRDefault="000C73EF" w:rsidP="006A45CB"/>
    <w:p w14:paraId="2A590C18" w14:textId="77777777" w:rsidR="0018289C" w:rsidRDefault="0018289C" w:rsidP="006A45CB"/>
    <w:p w14:paraId="6348621A" w14:textId="77777777" w:rsidR="00547F97" w:rsidRDefault="00547F97" w:rsidP="006A45CB"/>
    <w:p w14:paraId="63414FC4" w14:textId="77777777" w:rsidR="0018289C" w:rsidRDefault="0018289C" w:rsidP="006A45CB"/>
    <w:p w14:paraId="792FF239" w14:textId="77777777" w:rsidR="002231AA" w:rsidRDefault="002231AA" w:rsidP="002231AA">
      <w:pPr>
        <w:pStyle w:val="ROQHeading1"/>
      </w:pPr>
      <w:bookmarkStart w:id="30" w:name="_Toc256774635"/>
      <w:bookmarkStart w:id="31" w:name="_Toc113434303"/>
      <w:r>
        <w:t>Tasks and Deliverables</w:t>
      </w:r>
      <w:bookmarkEnd w:id="30"/>
      <w:bookmarkEnd w:id="31"/>
    </w:p>
    <w:p w14:paraId="3F6C7057" w14:textId="77777777" w:rsidR="002231AA" w:rsidRPr="00F9230F" w:rsidRDefault="002231AA" w:rsidP="002231AA">
      <w:pPr>
        <w:pStyle w:val="ROQHeading2"/>
        <w:rPr>
          <w:sz w:val="24"/>
          <w:szCs w:val="24"/>
        </w:rPr>
      </w:pPr>
      <w:bookmarkStart w:id="32" w:name="_Toc256774636"/>
      <w:bookmarkStart w:id="33" w:name="_Toc113434304"/>
      <w:r w:rsidRPr="00F9230F">
        <w:rPr>
          <w:sz w:val="24"/>
          <w:szCs w:val="24"/>
        </w:rPr>
        <w:t>Test Project Plan</w:t>
      </w:r>
      <w:bookmarkEnd w:id="32"/>
      <w:bookmarkEnd w:id="33"/>
    </w:p>
    <w:p w14:paraId="3E1E885B" w14:textId="2BD4CBC0" w:rsidR="006A45CB" w:rsidRDefault="00354A20" w:rsidP="005503C9">
      <w:pPr>
        <w:pStyle w:val="ROQExplanationText"/>
      </w:pPr>
      <w:r w:rsidRPr="00B13ADA">
        <w:rPr>
          <w:noProof/>
        </w:rPr>
        <w:drawing>
          <wp:anchor distT="0" distB="0" distL="114300" distR="114300" simplePos="0" relativeHeight="251658244" behindDoc="1" locked="0" layoutInCell="1" allowOverlap="1" wp14:anchorId="69EEC433" wp14:editId="3F96015D">
            <wp:simplePos x="0" y="0"/>
            <wp:positionH relativeFrom="column">
              <wp:posOffset>-653415</wp:posOffset>
            </wp:positionH>
            <wp:positionV relativeFrom="paragraph">
              <wp:posOffset>330200</wp:posOffset>
            </wp:positionV>
            <wp:extent cx="7417435" cy="4533900"/>
            <wp:effectExtent l="0" t="0" r="0" b="0"/>
            <wp:wrapTight wrapText="bothSides">
              <wp:wrapPolygon edited="0">
                <wp:start x="1442" y="91"/>
                <wp:lineTo x="111" y="272"/>
                <wp:lineTo x="0" y="363"/>
                <wp:lineTo x="0" y="2904"/>
                <wp:lineTo x="4604" y="3449"/>
                <wp:lineTo x="4660" y="3812"/>
                <wp:lineTo x="0" y="4810"/>
                <wp:lineTo x="0" y="21509"/>
                <wp:lineTo x="20748" y="21509"/>
                <wp:lineTo x="20748" y="20602"/>
                <wp:lineTo x="21524" y="19603"/>
                <wp:lineTo x="21524" y="19422"/>
                <wp:lineTo x="20748" y="19150"/>
                <wp:lineTo x="21524" y="18605"/>
                <wp:lineTo x="21524" y="18514"/>
                <wp:lineTo x="20748" y="17697"/>
                <wp:lineTo x="20748" y="16245"/>
                <wp:lineTo x="21524" y="15701"/>
                <wp:lineTo x="21524" y="15610"/>
                <wp:lineTo x="20748" y="14793"/>
                <wp:lineTo x="21524" y="14703"/>
                <wp:lineTo x="21524" y="14612"/>
                <wp:lineTo x="20748" y="13341"/>
                <wp:lineTo x="20748" y="11889"/>
                <wp:lineTo x="21524" y="11798"/>
                <wp:lineTo x="21524" y="10618"/>
                <wp:lineTo x="20748" y="10437"/>
                <wp:lineTo x="20748" y="7533"/>
                <wp:lineTo x="21524" y="6897"/>
                <wp:lineTo x="21524" y="6807"/>
                <wp:lineTo x="20748" y="6081"/>
                <wp:lineTo x="21524" y="5899"/>
                <wp:lineTo x="21524" y="2087"/>
                <wp:lineTo x="1609" y="1724"/>
                <wp:lineTo x="2996" y="726"/>
                <wp:lineTo x="2996" y="272"/>
                <wp:lineTo x="1720" y="91"/>
                <wp:lineTo x="1442" y="9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1743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3C9">
        <w:t xml:space="preserve">Define the project plan which governs the test phases and activities, summary Gantt chart style, showing testing tasks, timescales, dependencies and milestones, and resource assignments. Show how </w:t>
      </w:r>
      <w:r w:rsidR="003076C3">
        <w:t>these</w:t>
      </w:r>
      <w:r w:rsidR="005503C9">
        <w:t xml:space="preserve"> fits with the overall project plan.</w:t>
      </w:r>
    </w:p>
    <w:p w14:paraId="3461E13A" w14:textId="74563FA6" w:rsidR="005503C9" w:rsidRPr="006A45CB" w:rsidRDefault="00B13ADA" w:rsidP="005503C9">
      <w:pPr>
        <w:autoSpaceDE w:val="0"/>
        <w:autoSpaceDN w:val="0"/>
        <w:adjustRightInd w:val="0"/>
        <w:spacing w:after="0" w:line="240" w:lineRule="auto"/>
      </w:pPr>
      <w:r w:rsidRPr="00B13ADA">
        <w:t xml:space="preserve"> </w:t>
      </w:r>
    </w:p>
    <w:p w14:paraId="7E90FB99" w14:textId="1D0ABCB4" w:rsidR="00547F97" w:rsidRDefault="00547F97" w:rsidP="00547F97">
      <w:pPr>
        <w:pStyle w:val="ROQHeading2"/>
        <w:numPr>
          <w:ilvl w:val="0"/>
          <w:numId w:val="0"/>
        </w:numPr>
        <w:outlineLvl w:val="9"/>
        <w:rPr>
          <w:sz w:val="24"/>
          <w:szCs w:val="24"/>
        </w:rPr>
      </w:pPr>
      <w:bookmarkStart w:id="34" w:name="_Toc256774637"/>
    </w:p>
    <w:p w14:paraId="679FE989" w14:textId="77777777" w:rsidR="00354A20" w:rsidRDefault="00354A20" w:rsidP="00547F97"/>
    <w:p w14:paraId="2E8DB137" w14:textId="77777777" w:rsidR="00354A20" w:rsidRDefault="00354A20" w:rsidP="00547F97"/>
    <w:p w14:paraId="47D9C43E" w14:textId="77777777" w:rsidR="00354A20" w:rsidRDefault="00354A20" w:rsidP="00547F97"/>
    <w:p w14:paraId="25F087AF" w14:textId="77777777" w:rsidR="00354A20" w:rsidRDefault="00354A20" w:rsidP="00547F97"/>
    <w:p w14:paraId="5A86271C" w14:textId="77777777" w:rsidR="00354A20" w:rsidRDefault="00354A20" w:rsidP="00547F97"/>
    <w:p w14:paraId="33594F65" w14:textId="77777777" w:rsidR="00354A20" w:rsidRDefault="00354A20" w:rsidP="00547F97"/>
    <w:p w14:paraId="4C11D27E" w14:textId="77777777" w:rsidR="00354A20" w:rsidRDefault="00354A20" w:rsidP="00547F97"/>
    <w:p w14:paraId="3D2FD5CB" w14:textId="77777777" w:rsidR="00354A20" w:rsidRDefault="00354A20" w:rsidP="00547F97"/>
    <w:p w14:paraId="28B83EE5" w14:textId="77777777" w:rsidR="00354A20" w:rsidRDefault="00354A20" w:rsidP="00547F97"/>
    <w:p w14:paraId="392172B0" w14:textId="77777777" w:rsidR="00354A20" w:rsidRPr="00547F97" w:rsidRDefault="00354A20" w:rsidP="00547F97"/>
    <w:p w14:paraId="2A0A4391" w14:textId="18F4B358" w:rsidR="002231AA" w:rsidRPr="00F9230F" w:rsidRDefault="002231AA" w:rsidP="002231AA">
      <w:pPr>
        <w:pStyle w:val="ROQHeading2"/>
        <w:rPr>
          <w:sz w:val="24"/>
          <w:szCs w:val="24"/>
        </w:rPr>
      </w:pPr>
      <w:bookmarkStart w:id="35" w:name="_Toc113434305"/>
      <w:r w:rsidRPr="00F9230F">
        <w:rPr>
          <w:sz w:val="24"/>
          <w:szCs w:val="24"/>
        </w:rPr>
        <w:t>Test Milestones</w:t>
      </w:r>
      <w:bookmarkEnd w:id="34"/>
      <w:bookmarkEnd w:id="35"/>
    </w:p>
    <w:p w14:paraId="66CECED1" w14:textId="77777777" w:rsidR="005503C9" w:rsidRPr="005503C9" w:rsidRDefault="005503C9" w:rsidP="005503C9">
      <w:pPr>
        <w:pStyle w:val="ROQExplanationText"/>
      </w:pPr>
      <w:r>
        <w:t>Document all the milestones associated with this test plan.</w:t>
      </w:r>
    </w:p>
    <w:tbl>
      <w:tblPr>
        <w:tblStyle w:val="TableGrid"/>
        <w:tblW w:w="0" w:type="auto"/>
        <w:tblLook w:val="04A0" w:firstRow="1" w:lastRow="0" w:firstColumn="1" w:lastColumn="0" w:noHBand="0" w:noVBand="1"/>
      </w:tblPr>
      <w:tblGrid>
        <w:gridCol w:w="2376"/>
        <w:gridCol w:w="5387"/>
        <w:gridCol w:w="2091"/>
      </w:tblGrid>
      <w:tr w:rsidR="006A45CB" w14:paraId="77E27B23" w14:textId="77777777" w:rsidTr="006A45CB">
        <w:trPr>
          <w:tblHeader/>
        </w:trPr>
        <w:tc>
          <w:tcPr>
            <w:tcW w:w="2376" w:type="dxa"/>
            <w:tcBorders>
              <w:right w:val="single" w:sz="4" w:space="0" w:color="FFFFFF" w:themeColor="background1"/>
            </w:tcBorders>
            <w:shd w:val="clear" w:color="auto" w:fill="000000" w:themeFill="text1"/>
          </w:tcPr>
          <w:p w14:paraId="26E10A29" w14:textId="77777777" w:rsidR="006A45CB" w:rsidRDefault="006A45CB" w:rsidP="006A45CB">
            <w:pPr>
              <w:pStyle w:val="ROQTableHeading"/>
            </w:pPr>
            <w:r>
              <w:t>Task</w:t>
            </w:r>
          </w:p>
        </w:tc>
        <w:tc>
          <w:tcPr>
            <w:tcW w:w="5387" w:type="dxa"/>
            <w:tcBorders>
              <w:left w:val="single" w:sz="4" w:space="0" w:color="FFFFFF" w:themeColor="background1"/>
              <w:right w:val="single" w:sz="4" w:space="0" w:color="FFFFFF" w:themeColor="background1"/>
            </w:tcBorders>
            <w:shd w:val="clear" w:color="auto" w:fill="000000" w:themeFill="text1"/>
          </w:tcPr>
          <w:p w14:paraId="224F7F65" w14:textId="77777777" w:rsidR="006A45CB" w:rsidRDefault="006A45CB" w:rsidP="006A45CB">
            <w:pPr>
              <w:pStyle w:val="ROQTableHeading"/>
            </w:pPr>
            <w:r>
              <w:t>Milestone</w:t>
            </w:r>
          </w:p>
        </w:tc>
        <w:tc>
          <w:tcPr>
            <w:tcW w:w="2091" w:type="dxa"/>
            <w:tcBorders>
              <w:left w:val="single" w:sz="4" w:space="0" w:color="FFFFFF" w:themeColor="background1"/>
            </w:tcBorders>
            <w:shd w:val="clear" w:color="auto" w:fill="000000" w:themeFill="text1"/>
          </w:tcPr>
          <w:p w14:paraId="5ED6F784" w14:textId="77777777" w:rsidR="006A45CB" w:rsidRDefault="006A45CB" w:rsidP="006A45CB">
            <w:pPr>
              <w:pStyle w:val="ROQTableHeading"/>
            </w:pPr>
            <w:r>
              <w:t>Planning Date</w:t>
            </w:r>
          </w:p>
        </w:tc>
      </w:tr>
      <w:tr w:rsidR="006A45CB" w14:paraId="0512DFC4" w14:textId="77777777" w:rsidTr="006A45CB">
        <w:tc>
          <w:tcPr>
            <w:tcW w:w="2376" w:type="dxa"/>
          </w:tcPr>
          <w:p w14:paraId="469AD50A" w14:textId="0D4B9D77" w:rsidR="006A45CB" w:rsidRDefault="005503C9" w:rsidP="005503C9">
            <w:pPr>
              <w:pStyle w:val="ROQExplanationText"/>
            </w:pPr>
            <w:r>
              <w:t>High level task, e.g</w:t>
            </w:r>
            <w:r w:rsidR="004D02D9">
              <w:t>.,</w:t>
            </w:r>
            <w:r>
              <w:t xml:space="preserve"> Test Build</w:t>
            </w:r>
          </w:p>
        </w:tc>
        <w:tc>
          <w:tcPr>
            <w:tcW w:w="5387" w:type="dxa"/>
          </w:tcPr>
          <w:p w14:paraId="3CEBCD0E" w14:textId="77777777" w:rsidR="006A45CB" w:rsidRDefault="005503C9" w:rsidP="005503C9">
            <w:pPr>
              <w:pStyle w:val="ROQExplanationText"/>
            </w:pPr>
            <w:r>
              <w:t>The milestone being met, for example build complete</w:t>
            </w:r>
          </w:p>
        </w:tc>
        <w:tc>
          <w:tcPr>
            <w:tcW w:w="2091" w:type="dxa"/>
          </w:tcPr>
          <w:p w14:paraId="3D26658E" w14:textId="77777777" w:rsidR="006A45CB" w:rsidRDefault="005503C9" w:rsidP="005503C9">
            <w:pPr>
              <w:pStyle w:val="ROQExplanationText"/>
            </w:pPr>
            <w:r>
              <w:t>The initial planned date to hit this milestone</w:t>
            </w:r>
          </w:p>
        </w:tc>
      </w:tr>
      <w:tr w:rsidR="006A45CB" w14:paraId="2F51B45E" w14:textId="77777777" w:rsidTr="006A45CB">
        <w:tc>
          <w:tcPr>
            <w:tcW w:w="2376" w:type="dxa"/>
          </w:tcPr>
          <w:p w14:paraId="401F1A40" w14:textId="67F02C0A" w:rsidR="006A45CB" w:rsidRDefault="007E64B6" w:rsidP="006A45CB">
            <w:r>
              <w:t>Component tested</w:t>
            </w:r>
          </w:p>
        </w:tc>
        <w:tc>
          <w:tcPr>
            <w:tcW w:w="5387" w:type="dxa"/>
          </w:tcPr>
          <w:p w14:paraId="043EDDFF" w14:textId="23A7E140" w:rsidR="006A45CB" w:rsidRDefault="00FB1078" w:rsidP="006A45CB">
            <w:r>
              <w:t>Build complete</w:t>
            </w:r>
          </w:p>
        </w:tc>
        <w:tc>
          <w:tcPr>
            <w:tcW w:w="2091" w:type="dxa"/>
          </w:tcPr>
          <w:p w14:paraId="7AD743D1" w14:textId="091079CA" w:rsidR="006A45CB" w:rsidRDefault="005211CE" w:rsidP="006A45CB">
            <w:r>
              <w:t>09/09/2022</w:t>
            </w:r>
          </w:p>
        </w:tc>
      </w:tr>
      <w:tr w:rsidR="006A45CB" w14:paraId="4F362B31" w14:textId="77777777" w:rsidTr="006A45CB">
        <w:tc>
          <w:tcPr>
            <w:tcW w:w="2376" w:type="dxa"/>
          </w:tcPr>
          <w:p w14:paraId="6C815555" w14:textId="53EB34DB" w:rsidR="006A45CB" w:rsidRDefault="007E64B6" w:rsidP="006A45CB">
            <w:r>
              <w:t>Integration tested</w:t>
            </w:r>
          </w:p>
        </w:tc>
        <w:tc>
          <w:tcPr>
            <w:tcW w:w="5387" w:type="dxa"/>
          </w:tcPr>
          <w:p w14:paraId="38B3A041" w14:textId="0FE56789" w:rsidR="006A45CB" w:rsidRDefault="00D24964" w:rsidP="006A45CB">
            <w:r>
              <w:t>Build complete</w:t>
            </w:r>
          </w:p>
        </w:tc>
        <w:tc>
          <w:tcPr>
            <w:tcW w:w="2091" w:type="dxa"/>
          </w:tcPr>
          <w:p w14:paraId="5E17B98C" w14:textId="3FC00938" w:rsidR="006A45CB" w:rsidRDefault="0089496D" w:rsidP="006A45CB">
            <w:r>
              <w:t>09/09/2022</w:t>
            </w:r>
          </w:p>
        </w:tc>
      </w:tr>
      <w:tr w:rsidR="006A45CB" w14:paraId="74114CC6" w14:textId="77777777" w:rsidTr="006A45CB">
        <w:tc>
          <w:tcPr>
            <w:tcW w:w="2376" w:type="dxa"/>
          </w:tcPr>
          <w:p w14:paraId="6C23CFE3" w14:textId="2109D41A" w:rsidR="006A45CB" w:rsidRDefault="007E64B6" w:rsidP="006A45CB">
            <w:r>
              <w:t>System tested</w:t>
            </w:r>
          </w:p>
        </w:tc>
        <w:tc>
          <w:tcPr>
            <w:tcW w:w="5387" w:type="dxa"/>
          </w:tcPr>
          <w:p w14:paraId="34EB368B" w14:textId="7DF820FF" w:rsidR="006A45CB" w:rsidRDefault="00D24964" w:rsidP="006A45CB">
            <w:r>
              <w:t>Build complete</w:t>
            </w:r>
          </w:p>
        </w:tc>
        <w:tc>
          <w:tcPr>
            <w:tcW w:w="2091" w:type="dxa"/>
          </w:tcPr>
          <w:p w14:paraId="3E984EBC" w14:textId="64C12A50" w:rsidR="006A45CB" w:rsidRDefault="0089496D" w:rsidP="006A45CB">
            <w:r>
              <w:t>1</w:t>
            </w:r>
            <w:r w:rsidR="00016B74">
              <w:t>3</w:t>
            </w:r>
            <w:r>
              <w:t>/09/2022</w:t>
            </w:r>
          </w:p>
        </w:tc>
      </w:tr>
      <w:tr w:rsidR="007E64B6" w14:paraId="70C53854" w14:textId="77777777" w:rsidTr="006A45CB">
        <w:tc>
          <w:tcPr>
            <w:tcW w:w="2376" w:type="dxa"/>
          </w:tcPr>
          <w:p w14:paraId="48D99254" w14:textId="76097521" w:rsidR="007E64B6" w:rsidRDefault="007E64B6" w:rsidP="006A45CB">
            <w:r>
              <w:t xml:space="preserve">User acceptance tested </w:t>
            </w:r>
          </w:p>
        </w:tc>
        <w:tc>
          <w:tcPr>
            <w:tcW w:w="5387" w:type="dxa"/>
          </w:tcPr>
          <w:p w14:paraId="5DCF88BD" w14:textId="1DF37DD5" w:rsidR="007E64B6" w:rsidRDefault="00D24964" w:rsidP="006A45CB">
            <w:r>
              <w:t>Build complete</w:t>
            </w:r>
          </w:p>
        </w:tc>
        <w:tc>
          <w:tcPr>
            <w:tcW w:w="2091" w:type="dxa"/>
          </w:tcPr>
          <w:p w14:paraId="7DBDADE5" w14:textId="7AE7493B" w:rsidR="007E64B6" w:rsidRDefault="0089496D" w:rsidP="006A45CB">
            <w:r>
              <w:t>1</w:t>
            </w:r>
            <w:r w:rsidR="00016B74">
              <w:t>3</w:t>
            </w:r>
            <w:r>
              <w:t>/09/2022</w:t>
            </w:r>
          </w:p>
        </w:tc>
      </w:tr>
    </w:tbl>
    <w:p w14:paraId="56BB36E6" w14:textId="308A18E2" w:rsidR="002231AA" w:rsidRPr="00F9230F" w:rsidRDefault="002231AA" w:rsidP="002231AA">
      <w:pPr>
        <w:pStyle w:val="ROQHeading2"/>
        <w:rPr>
          <w:sz w:val="24"/>
          <w:szCs w:val="24"/>
        </w:rPr>
      </w:pPr>
      <w:bookmarkStart w:id="36" w:name="_Toc256774638"/>
      <w:bookmarkStart w:id="37" w:name="_Toc113434306"/>
      <w:r w:rsidRPr="00F9230F">
        <w:rPr>
          <w:sz w:val="24"/>
          <w:szCs w:val="24"/>
        </w:rPr>
        <w:t>Test Deliverables</w:t>
      </w:r>
      <w:bookmarkEnd w:id="36"/>
      <w:bookmarkEnd w:id="37"/>
    </w:p>
    <w:p w14:paraId="6735EFD7" w14:textId="77777777" w:rsidR="005503C9" w:rsidRPr="005503C9" w:rsidRDefault="005503C9" w:rsidP="005503C9">
      <w:pPr>
        <w:pStyle w:val="ROQExplanationText"/>
      </w:pPr>
      <w:r>
        <w:t>Document all the deliverables associated with this test plan.</w:t>
      </w:r>
    </w:p>
    <w:tbl>
      <w:tblPr>
        <w:tblStyle w:val="TableGrid"/>
        <w:tblW w:w="0" w:type="auto"/>
        <w:tblLook w:val="04A0" w:firstRow="1" w:lastRow="0" w:firstColumn="1" w:lastColumn="0" w:noHBand="0" w:noVBand="1"/>
      </w:tblPr>
      <w:tblGrid>
        <w:gridCol w:w="3881"/>
        <w:gridCol w:w="3882"/>
        <w:gridCol w:w="2091"/>
      </w:tblGrid>
      <w:tr w:rsidR="006A45CB" w14:paraId="55936F5E" w14:textId="77777777" w:rsidTr="006A45CB">
        <w:trPr>
          <w:tblHeader/>
        </w:trPr>
        <w:tc>
          <w:tcPr>
            <w:tcW w:w="3881" w:type="dxa"/>
            <w:tcBorders>
              <w:right w:val="single" w:sz="4" w:space="0" w:color="FFFFFF" w:themeColor="background1"/>
            </w:tcBorders>
            <w:shd w:val="clear" w:color="auto" w:fill="000000" w:themeFill="text1"/>
          </w:tcPr>
          <w:p w14:paraId="1B3F0697" w14:textId="77777777" w:rsidR="006A45CB" w:rsidRDefault="006A45CB" w:rsidP="006A45CB">
            <w:pPr>
              <w:pStyle w:val="ROQTableHeading"/>
            </w:pPr>
            <w:r>
              <w:t>Deliverable</w:t>
            </w:r>
          </w:p>
        </w:tc>
        <w:tc>
          <w:tcPr>
            <w:tcW w:w="3882" w:type="dxa"/>
            <w:tcBorders>
              <w:left w:val="single" w:sz="4" w:space="0" w:color="FFFFFF" w:themeColor="background1"/>
              <w:right w:val="single" w:sz="4" w:space="0" w:color="FFFFFF" w:themeColor="background1"/>
            </w:tcBorders>
            <w:shd w:val="clear" w:color="auto" w:fill="000000" w:themeFill="text1"/>
          </w:tcPr>
          <w:p w14:paraId="5BEC8F84" w14:textId="77777777" w:rsidR="006A45CB" w:rsidRDefault="006A45CB" w:rsidP="006A45CB">
            <w:pPr>
              <w:pStyle w:val="ROQTableHeading"/>
            </w:pPr>
            <w:r>
              <w:t>De</w:t>
            </w:r>
            <w:r w:rsidR="005503C9">
              <w:t>s</w:t>
            </w:r>
            <w:r>
              <w:t>cription</w:t>
            </w:r>
          </w:p>
        </w:tc>
        <w:tc>
          <w:tcPr>
            <w:tcW w:w="2091" w:type="dxa"/>
            <w:tcBorders>
              <w:left w:val="single" w:sz="4" w:space="0" w:color="FFFFFF" w:themeColor="background1"/>
            </w:tcBorders>
            <w:shd w:val="clear" w:color="auto" w:fill="000000" w:themeFill="text1"/>
          </w:tcPr>
          <w:p w14:paraId="1D4AB1CB" w14:textId="77777777" w:rsidR="006A45CB" w:rsidRDefault="006A45CB" w:rsidP="006A45CB">
            <w:pPr>
              <w:pStyle w:val="ROQTableHeading"/>
            </w:pPr>
            <w:r>
              <w:t>Task</w:t>
            </w:r>
          </w:p>
        </w:tc>
      </w:tr>
      <w:tr w:rsidR="006A45CB" w14:paraId="603DEDBB" w14:textId="77777777" w:rsidTr="006A45CB">
        <w:tc>
          <w:tcPr>
            <w:tcW w:w="3881" w:type="dxa"/>
          </w:tcPr>
          <w:p w14:paraId="142452F3" w14:textId="4C89C855" w:rsidR="006A45CB" w:rsidRDefault="005503C9" w:rsidP="0057408F">
            <w:pPr>
              <w:pStyle w:val="ROQExplanationText"/>
            </w:pPr>
            <w:r>
              <w:t>The physical item to be delivered, e.g</w:t>
            </w:r>
            <w:r w:rsidR="003076C3">
              <w:t>.,</w:t>
            </w:r>
            <w:r>
              <w:t xml:space="preserve"> a Test </w:t>
            </w:r>
            <w:r w:rsidR="0057408F">
              <w:t>Specification</w:t>
            </w:r>
          </w:p>
        </w:tc>
        <w:tc>
          <w:tcPr>
            <w:tcW w:w="3882" w:type="dxa"/>
          </w:tcPr>
          <w:p w14:paraId="508EFA09" w14:textId="77777777" w:rsidR="006A45CB" w:rsidRDefault="005503C9" w:rsidP="0057408F">
            <w:pPr>
              <w:pStyle w:val="ROQExplanationText"/>
            </w:pPr>
            <w:r>
              <w:t xml:space="preserve">Describe the </w:t>
            </w:r>
            <w:r w:rsidR="0057408F">
              <w:t>deliverable in the context of the planned work, e.g. This document records the testable requirements for system x</w:t>
            </w:r>
          </w:p>
        </w:tc>
        <w:tc>
          <w:tcPr>
            <w:tcW w:w="2091" w:type="dxa"/>
          </w:tcPr>
          <w:p w14:paraId="181B093B" w14:textId="0B8DD871" w:rsidR="006A45CB" w:rsidRDefault="0057408F" w:rsidP="0057408F">
            <w:pPr>
              <w:pStyle w:val="ROQExplanationText"/>
            </w:pPr>
            <w:r>
              <w:t>The associated high</w:t>
            </w:r>
            <w:r w:rsidR="003076C3">
              <w:t>-</w:t>
            </w:r>
            <w:r>
              <w:t>level task, e.g</w:t>
            </w:r>
            <w:r w:rsidR="003076C3">
              <w:t>.,</w:t>
            </w:r>
            <w:r>
              <w:t xml:space="preserve"> Test Analysis</w:t>
            </w:r>
          </w:p>
        </w:tc>
      </w:tr>
      <w:tr w:rsidR="006A45CB" w14:paraId="29209FC8" w14:textId="77777777" w:rsidTr="006A45CB">
        <w:tc>
          <w:tcPr>
            <w:tcW w:w="3881" w:type="dxa"/>
          </w:tcPr>
          <w:p w14:paraId="42D5FBD8" w14:textId="77777777" w:rsidR="006A45CB" w:rsidRDefault="006A45CB" w:rsidP="006A45CB"/>
        </w:tc>
        <w:tc>
          <w:tcPr>
            <w:tcW w:w="3882" w:type="dxa"/>
          </w:tcPr>
          <w:p w14:paraId="262B704D" w14:textId="77777777" w:rsidR="006A45CB" w:rsidRDefault="006A45CB" w:rsidP="006A45CB"/>
        </w:tc>
        <w:tc>
          <w:tcPr>
            <w:tcW w:w="2091" w:type="dxa"/>
          </w:tcPr>
          <w:p w14:paraId="6B8003DA" w14:textId="77777777" w:rsidR="006A45CB" w:rsidRDefault="006A45CB" w:rsidP="006A45CB"/>
        </w:tc>
      </w:tr>
      <w:tr w:rsidR="006A45CB" w14:paraId="7F11B1B2" w14:textId="77777777" w:rsidTr="006A45CB">
        <w:tc>
          <w:tcPr>
            <w:tcW w:w="3881" w:type="dxa"/>
          </w:tcPr>
          <w:p w14:paraId="639E908C" w14:textId="77777777" w:rsidR="006A45CB" w:rsidRDefault="006A45CB" w:rsidP="006A45CB"/>
        </w:tc>
        <w:tc>
          <w:tcPr>
            <w:tcW w:w="3882" w:type="dxa"/>
          </w:tcPr>
          <w:p w14:paraId="551C4358" w14:textId="77777777" w:rsidR="006A45CB" w:rsidRDefault="006A45CB" w:rsidP="006A45CB"/>
        </w:tc>
        <w:tc>
          <w:tcPr>
            <w:tcW w:w="2091" w:type="dxa"/>
          </w:tcPr>
          <w:p w14:paraId="385063CE" w14:textId="77777777" w:rsidR="006A45CB" w:rsidRDefault="006A45CB" w:rsidP="006A45CB"/>
        </w:tc>
      </w:tr>
      <w:tr w:rsidR="006A45CB" w14:paraId="20D076CB" w14:textId="77777777" w:rsidTr="006A45CB">
        <w:tc>
          <w:tcPr>
            <w:tcW w:w="3881" w:type="dxa"/>
          </w:tcPr>
          <w:p w14:paraId="64DAEE07" w14:textId="77777777" w:rsidR="006A45CB" w:rsidRDefault="006A45CB" w:rsidP="006A45CB"/>
        </w:tc>
        <w:tc>
          <w:tcPr>
            <w:tcW w:w="3882" w:type="dxa"/>
          </w:tcPr>
          <w:p w14:paraId="3DEA5FD4" w14:textId="77777777" w:rsidR="006A45CB" w:rsidRDefault="006A45CB" w:rsidP="006A45CB"/>
        </w:tc>
        <w:tc>
          <w:tcPr>
            <w:tcW w:w="2091" w:type="dxa"/>
          </w:tcPr>
          <w:p w14:paraId="636B2753" w14:textId="77777777" w:rsidR="006A45CB" w:rsidRDefault="006A45CB" w:rsidP="006A45CB"/>
        </w:tc>
      </w:tr>
      <w:tr w:rsidR="000C73EF" w14:paraId="2F9632DA" w14:textId="77777777" w:rsidTr="006A45CB">
        <w:tc>
          <w:tcPr>
            <w:tcW w:w="3881" w:type="dxa"/>
          </w:tcPr>
          <w:p w14:paraId="43288942" w14:textId="77777777" w:rsidR="000C73EF" w:rsidRDefault="000C73EF" w:rsidP="006A45CB"/>
        </w:tc>
        <w:tc>
          <w:tcPr>
            <w:tcW w:w="3882" w:type="dxa"/>
          </w:tcPr>
          <w:p w14:paraId="05268BD0" w14:textId="77777777" w:rsidR="000C73EF" w:rsidRDefault="000C73EF" w:rsidP="006A45CB"/>
        </w:tc>
        <w:tc>
          <w:tcPr>
            <w:tcW w:w="2091" w:type="dxa"/>
          </w:tcPr>
          <w:p w14:paraId="32CE4E14" w14:textId="77777777" w:rsidR="000C73EF" w:rsidRDefault="000C73EF" w:rsidP="006A45CB"/>
        </w:tc>
      </w:tr>
    </w:tbl>
    <w:p w14:paraId="496C269B" w14:textId="77777777" w:rsidR="000C73EF" w:rsidRDefault="000C73EF" w:rsidP="003F51BF">
      <w:pPr>
        <w:pStyle w:val="ROQHeading1"/>
        <w:numPr>
          <w:ilvl w:val="0"/>
          <w:numId w:val="0"/>
        </w:numPr>
        <w:ind w:left="357"/>
        <w:outlineLvl w:val="9"/>
      </w:pPr>
      <w:bookmarkStart w:id="38" w:name="_Toc256774639"/>
    </w:p>
    <w:p w14:paraId="5ED8199B" w14:textId="77777777" w:rsidR="000C73EF" w:rsidRDefault="000C73EF" w:rsidP="000C73EF"/>
    <w:p w14:paraId="7AC50E4B" w14:textId="77777777" w:rsidR="000C73EF" w:rsidRDefault="000C73EF" w:rsidP="000C73EF"/>
    <w:p w14:paraId="4700D939" w14:textId="77777777" w:rsidR="0018289C" w:rsidRDefault="0018289C" w:rsidP="000C73EF"/>
    <w:p w14:paraId="4C0B300E" w14:textId="77777777" w:rsidR="0018289C" w:rsidRDefault="0018289C" w:rsidP="000C73EF"/>
    <w:p w14:paraId="6D69FF49" w14:textId="77777777" w:rsidR="0018289C" w:rsidRDefault="0018289C" w:rsidP="000C73EF"/>
    <w:p w14:paraId="6A44B9F8" w14:textId="77777777" w:rsidR="0018289C" w:rsidRDefault="0018289C" w:rsidP="000C73EF"/>
    <w:p w14:paraId="211DA389" w14:textId="77777777" w:rsidR="0018289C" w:rsidRDefault="0018289C" w:rsidP="000C73EF"/>
    <w:p w14:paraId="6E0602F0" w14:textId="77777777" w:rsidR="00B2322D" w:rsidRDefault="00B2322D" w:rsidP="000C73EF"/>
    <w:p w14:paraId="6BB8721A" w14:textId="77777777" w:rsidR="00B2322D" w:rsidRDefault="00B2322D" w:rsidP="000C73EF"/>
    <w:p w14:paraId="3E1BC9B5" w14:textId="77777777" w:rsidR="00B2322D" w:rsidRDefault="00B2322D" w:rsidP="000C73EF"/>
    <w:p w14:paraId="7F45C651" w14:textId="77777777" w:rsidR="00B2322D" w:rsidRDefault="00B2322D" w:rsidP="000C73EF"/>
    <w:p w14:paraId="786A02D7" w14:textId="77777777" w:rsidR="002231AA" w:rsidRDefault="002231AA" w:rsidP="002231AA">
      <w:pPr>
        <w:pStyle w:val="ROQHeading1"/>
      </w:pPr>
      <w:bookmarkStart w:id="39" w:name="_Toc113434307"/>
      <w:r>
        <w:t>Roles and Responsibilities</w:t>
      </w:r>
      <w:bookmarkEnd w:id="38"/>
      <w:bookmarkEnd w:id="39"/>
    </w:p>
    <w:p w14:paraId="15FBDBAF" w14:textId="622CD024" w:rsidR="0057408F" w:rsidRPr="0057408F" w:rsidRDefault="0057408F" w:rsidP="0057408F">
      <w:pPr>
        <w:pStyle w:val="ROQExplanationText"/>
      </w:pPr>
      <w:r>
        <w:t>Define the roles which need to be undertaken to fulfil the plan and list the responsibilities of that role.  Also record who will undertake each role.  Remember that each role can potentially be carried out by more than one person, and a single person can potentially undertake multiple roles.</w:t>
      </w:r>
    </w:p>
    <w:tbl>
      <w:tblPr>
        <w:tblStyle w:val="TableGrid"/>
        <w:tblW w:w="10033" w:type="dxa"/>
        <w:tblLook w:val="04A0" w:firstRow="1" w:lastRow="0" w:firstColumn="1" w:lastColumn="0" w:noHBand="0" w:noVBand="1"/>
      </w:tblPr>
      <w:tblGrid>
        <w:gridCol w:w="2419"/>
        <w:gridCol w:w="4269"/>
        <w:gridCol w:w="3345"/>
      </w:tblGrid>
      <w:tr w:rsidR="006A45CB" w14:paraId="7C7128F5" w14:textId="77777777" w:rsidTr="006225FD">
        <w:trPr>
          <w:trHeight w:val="850"/>
          <w:tblHeader/>
        </w:trPr>
        <w:tc>
          <w:tcPr>
            <w:tcW w:w="2419" w:type="dxa"/>
            <w:tcBorders>
              <w:right w:val="single" w:sz="4" w:space="0" w:color="FFFFFF" w:themeColor="background1"/>
            </w:tcBorders>
            <w:shd w:val="clear" w:color="auto" w:fill="000000" w:themeFill="text1"/>
          </w:tcPr>
          <w:p w14:paraId="7A277980" w14:textId="77777777" w:rsidR="006A45CB" w:rsidRDefault="006A45CB" w:rsidP="006A45CB">
            <w:pPr>
              <w:pStyle w:val="ROQTableHeading"/>
            </w:pPr>
            <w:r>
              <w:t>Role</w:t>
            </w:r>
          </w:p>
        </w:tc>
        <w:tc>
          <w:tcPr>
            <w:tcW w:w="4269" w:type="dxa"/>
            <w:tcBorders>
              <w:left w:val="single" w:sz="4" w:space="0" w:color="FFFFFF" w:themeColor="background1"/>
              <w:right w:val="single" w:sz="4" w:space="0" w:color="FFFFFF" w:themeColor="background1"/>
            </w:tcBorders>
            <w:shd w:val="clear" w:color="auto" w:fill="000000" w:themeFill="text1"/>
          </w:tcPr>
          <w:p w14:paraId="576D14CA" w14:textId="77777777" w:rsidR="006A45CB" w:rsidRDefault="006A45CB" w:rsidP="006A45CB">
            <w:pPr>
              <w:pStyle w:val="ROQTableHeading"/>
            </w:pPr>
            <w:r>
              <w:t>Respons</w:t>
            </w:r>
            <w:r w:rsidR="0057408F">
              <w:t>i</w:t>
            </w:r>
            <w:r>
              <w:t>bilities</w:t>
            </w:r>
          </w:p>
        </w:tc>
        <w:tc>
          <w:tcPr>
            <w:tcW w:w="3345" w:type="dxa"/>
            <w:tcBorders>
              <w:left w:val="single" w:sz="4" w:space="0" w:color="FFFFFF" w:themeColor="background1"/>
            </w:tcBorders>
            <w:shd w:val="clear" w:color="auto" w:fill="000000" w:themeFill="text1"/>
          </w:tcPr>
          <w:p w14:paraId="0EC37BCD" w14:textId="77777777" w:rsidR="006A45CB" w:rsidRDefault="006A45CB" w:rsidP="006A45CB">
            <w:pPr>
              <w:pStyle w:val="ROQTableHeading"/>
            </w:pPr>
            <w:r>
              <w:t>Person(s)</w:t>
            </w:r>
          </w:p>
        </w:tc>
      </w:tr>
      <w:tr w:rsidR="006A45CB" w14:paraId="2026CFFB" w14:textId="77777777" w:rsidTr="006225FD">
        <w:trPr>
          <w:trHeight w:val="722"/>
        </w:trPr>
        <w:tc>
          <w:tcPr>
            <w:tcW w:w="2419" w:type="dxa"/>
          </w:tcPr>
          <w:p w14:paraId="1C3D35C5" w14:textId="69572E2D" w:rsidR="006A45CB" w:rsidRDefault="00B75189" w:rsidP="006A45CB">
            <w:r>
              <w:t>Component</w:t>
            </w:r>
            <w:r w:rsidR="005403F0">
              <w:t xml:space="preserve"> tester</w:t>
            </w:r>
          </w:p>
        </w:tc>
        <w:tc>
          <w:tcPr>
            <w:tcW w:w="4269" w:type="dxa"/>
          </w:tcPr>
          <w:p w14:paraId="7344764B" w14:textId="381ADFC1" w:rsidR="006A45CB" w:rsidRDefault="005403F0" w:rsidP="006A45CB">
            <w:r>
              <w:t>To test the frontend</w:t>
            </w:r>
            <w:r w:rsidR="00EE2B98">
              <w:t xml:space="preserve"> and backend</w:t>
            </w:r>
            <w:r>
              <w:t xml:space="preserve"> components of </w:t>
            </w:r>
            <w:r w:rsidR="003518C8">
              <w:t>the Credersi vend application</w:t>
            </w:r>
          </w:p>
        </w:tc>
        <w:tc>
          <w:tcPr>
            <w:tcW w:w="3345" w:type="dxa"/>
          </w:tcPr>
          <w:p w14:paraId="247B1023" w14:textId="0BFEACA0" w:rsidR="006A45CB" w:rsidRDefault="003548DE" w:rsidP="006A45CB">
            <w:r>
              <w:t>Alec, Avais, James</w:t>
            </w:r>
          </w:p>
        </w:tc>
      </w:tr>
      <w:tr w:rsidR="006A45CB" w14:paraId="32555B99" w14:textId="77777777" w:rsidTr="006225FD">
        <w:trPr>
          <w:trHeight w:val="743"/>
        </w:trPr>
        <w:tc>
          <w:tcPr>
            <w:tcW w:w="2419" w:type="dxa"/>
          </w:tcPr>
          <w:p w14:paraId="0C058BAE" w14:textId="17B0FCC7" w:rsidR="006A45CB" w:rsidRDefault="00B75189" w:rsidP="006A45CB">
            <w:r>
              <w:t>Integration tester</w:t>
            </w:r>
          </w:p>
        </w:tc>
        <w:tc>
          <w:tcPr>
            <w:tcW w:w="4269" w:type="dxa"/>
          </w:tcPr>
          <w:p w14:paraId="4BCC4E3A" w14:textId="4AA9C486" w:rsidR="006A45CB" w:rsidRDefault="001206CE" w:rsidP="006A45CB">
            <w:r>
              <w:t>To test the backend components of the Credersi vend application</w:t>
            </w:r>
          </w:p>
        </w:tc>
        <w:tc>
          <w:tcPr>
            <w:tcW w:w="3345" w:type="dxa"/>
          </w:tcPr>
          <w:p w14:paraId="77E1F3DD" w14:textId="5426643F" w:rsidR="006A45CB" w:rsidRDefault="003548DE" w:rsidP="006A45CB">
            <w:r w:rsidRPr="00F0509B">
              <w:t>Alec, Avais, James</w:t>
            </w:r>
          </w:p>
        </w:tc>
      </w:tr>
      <w:tr w:rsidR="006A45CB" w14:paraId="525EB83E" w14:textId="77777777" w:rsidTr="006225FD">
        <w:trPr>
          <w:trHeight w:val="743"/>
        </w:trPr>
        <w:tc>
          <w:tcPr>
            <w:tcW w:w="2419" w:type="dxa"/>
          </w:tcPr>
          <w:p w14:paraId="0FA7CF3B" w14:textId="494404DB" w:rsidR="006A45CB" w:rsidRDefault="00B75189" w:rsidP="006A45CB">
            <w:r>
              <w:t>System tester</w:t>
            </w:r>
          </w:p>
        </w:tc>
        <w:tc>
          <w:tcPr>
            <w:tcW w:w="4269" w:type="dxa"/>
          </w:tcPr>
          <w:p w14:paraId="33C5CB53" w14:textId="1128742B" w:rsidR="006A45CB" w:rsidRDefault="00CB5F80" w:rsidP="006A45CB">
            <w:r>
              <w:t>To test the functional and non-functional components of the Credersi vend application</w:t>
            </w:r>
          </w:p>
        </w:tc>
        <w:tc>
          <w:tcPr>
            <w:tcW w:w="3345" w:type="dxa"/>
          </w:tcPr>
          <w:p w14:paraId="4615EE2B" w14:textId="5FE09F53" w:rsidR="006A45CB" w:rsidRDefault="003548DE" w:rsidP="006A45CB">
            <w:r w:rsidRPr="00F0509B">
              <w:t>Alec, Avais, James</w:t>
            </w:r>
          </w:p>
        </w:tc>
      </w:tr>
      <w:tr w:rsidR="006A45CB" w14:paraId="49FF3FA6" w14:textId="77777777" w:rsidTr="006225FD">
        <w:trPr>
          <w:trHeight w:val="743"/>
        </w:trPr>
        <w:tc>
          <w:tcPr>
            <w:tcW w:w="2419" w:type="dxa"/>
          </w:tcPr>
          <w:p w14:paraId="16CF0D73" w14:textId="23CBC072" w:rsidR="006A45CB" w:rsidRDefault="00CB5F80" w:rsidP="006A45CB">
            <w:r>
              <w:t>User acceptance tester</w:t>
            </w:r>
          </w:p>
        </w:tc>
        <w:tc>
          <w:tcPr>
            <w:tcW w:w="4269" w:type="dxa"/>
          </w:tcPr>
          <w:p w14:paraId="2043AFF9" w14:textId="64D3231A" w:rsidR="006A45CB" w:rsidRDefault="00CB5F80" w:rsidP="006A45CB">
            <w:r>
              <w:t>To test the user acceptance components of the Credersi vend application</w:t>
            </w:r>
          </w:p>
        </w:tc>
        <w:tc>
          <w:tcPr>
            <w:tcW w:w="3345" w:type="dxa"/>
          </w:tcPr>
          <w:p w14:paraId="5FC2A9F7" w14:textId="474D1635" w:rsidR="006A45CB" w:rsidRDefault="003548DE" w:rsidP="006A45CB">
            <w:r w:rsidRPr="00F0509B">
              <w:t>Alec, Avais, James</w:t>
            </w:r>
          </w:p>
        </w:tc>
      </w:tr>
    </w:tbl>
    <w:p w14:paraId="603991C1" w14:textId="77777777" w:rsidR="0057408F" w:rsidRDefault="0057408F" w:rsidP="0057408F">
      <w:pPr>
        <w:pStyle w:val="ROQNormalfollowingTable"/>
      </w:pPr>
      <w:r w:rsidRPr="0057408F">
        <w:t>Please note that a single member of staff may be able to undertake more than one role, subject to time constraints.</w:t>
      </w:r>
    </w:p>
    <w:p w14:paraId="5CA83242" w14:textId="77777777" w:rsidR="000C73EF" w:rsidRDefault="000C73EF" w:rsidP="0057408F">
      <w:pPr>
        <w:pStyle w:val="ROQNormalfollowingTable"/>
      </w:pPr>
    </w:p>
    <w:p w14:paraId="123BB7A3" w14:textId="77777777" w:rsidR="000C73EF" w:rsidRDefault="000C73EF" w:rsidP="0057408F">
      <w:pPr>
        <w:pStyle w:val="ROQNormalfollowingTable"/>
      </w:pPr>
    </w:p>
    <w:p w14:paraId="1AAF20BC" w14:textId="77777777" w:rsidR="000C73EF" w:rsidRDefault="000C73EF" w:rsidP="0057408F">
      <w:pPr>
        <w:pStyle w:val="ROQNormalfollowingTable"/>
      </w:pPr>
    </w:p>
    <w:p w14:paraId="570113C6" w14:textId="77777777" w:rsidR="000C73EF" w:rsidRDefault="000C73EF" w:rsidP="0057408F">
      <w:pPr>
        <w:pStyle w:val="ROQNormalfollowingTable"/>
      </w:pPr>
    </w:p>
    <w:p w14:paraId="4876782F" w14:textId="77777777" w:rsidR="000C73EF" w:rsidRDefault="000C73EF" w:rsidP="0057408F">
      <w:pPr>
        <w:pStyle w:val="ROQNormalfollowingTable"/>
      </w:pPr>
    </w:p>
    <w:p w14:paraId="46F831B3" w14:textId="77777777" w:rsidR="000C73EF" w:rsidRDefault="000C73EF" w:rsidP="0057408F">
      <w:pPr>
        <w:pStyle w:val="ROQNormalfollowingTable"/>
      </w:pPr>
    </w:p>
    <w:p w14:paraId="4D21F64D" w14:textId="77777777" w:rsidR="000C73EF" w:rsidRDefault="000C73EF" w:rsidP="0057408F">
      <w:pPr>
        <w:pStyle w:val="ROQNormalfollowingTable"/>
      </w:pPr>
    </w:p>
    <w:p w14:paraId="34767AEE" w14:textId="77777777" w:rsidR="000C73EF" w:rsidRDefault="000C73EF" w:rsidP="0057408F">
      <w:pPr>
        <w:pStyle w:val="ROQNormalfollowingTable"/>
      </w:pPr>
    </w:p>
    <w:p w14:paraId="6EB8D728" w14:textId="77777777" w:rsidR="000C73EF" w:rsidRDefault="000C73EF" w:rsidP="0057408F">
      <w:pPr>
        <w:pStyle w:val="ROQNormalfollowingTable"/>
      </w:pPr>
    </w:p>
    <w:p w14:paraId="34317113" w14:textId="77777777" w:rsidR="000C73EF" w:rsidRDefault="000C73EF" w:rsidP="0057408F">
      <w:pPr>
        <w:pStyle w:val="ROQNormalfollowingTable"/>
      </w:pPr>
    </w:p>
    <w:p w14:paraId="3C78CDFB" w14:textId="77777777" w:rsidR="000C73EF" w:rsidRDefault="000C73EF" w:rsidP="0057408F">
      <w:pPr>
        <w:pStyle w:val="ROQNormalfollowingTable"/>
      </w:pPr>
    </w:p>
    <w:p w14:paraId="7BC31B08" w14:textId="77777777" w:rsidR="000C73EF" w:rsidRDefault="000C73EF" w:rsidP="0057408F">
      <w:pPr>
        <w:pStyle w:val="ROQNormalfollowingTable"/>
      </w:pPr>
    </w:p>
    <w:p w14:paraId="768891FE" w14:textId="77777777" w:rsidR="000C73EF" w:rsidRDefault="000C73EF" w:rsidP="0057408F">
      <w:pPr>
        <w:pStyle w:val="ROQNormalfollowingTable"/>
      </w:pPr>
    </w:p>
    <w:p w14:paraId="66DABC62" w14:textId="77777777" w:rsidR="000C73EF" w:rsidRDefault="000C73EF" w:rsidP="0057408F">
      <w:pPr>
        <w:pStyle w:val="ROQNormalfollowingTable"/>
      </w:pPr>
    </w:p>
    <w:p w14:paraId="48C7EADD" w14:textId="77777777" w:rsidR="000C73EF" w:rsidRDefault="000C73EF" w:rsidP="0057408F">
      <w:pPr>
        <w:pStyle w:val="ROQNormalfollowingTable"/>
      </w:pPr>
    </w:p>
    <w:p w14:paraId="1C1939C4" w14:textId="77777777" w:rsidR="000C73EF" w:rsidRDefault="000C73EF" w:rsidP="0057408F">
      <w:pPr>
        <w:pStyle w:val="ROQNormalfollowingTable"/>
      </w:pPr>
    </w:p>
    <w:p w14:paraId="1B9979C6" w14:textId="77777777" w:rsidR="002231AA" w:rsidRDefault="002231AA" w:rsidP="002231AA">
      <w:pPr>
        <w:pStyle w:val="ROQHeading1"/>
      </w:pPr>
      <w:bookmarkStart w:id="40" w:name="_Toc256774640"/>
      <w:bookmarkStart w:id="41" w:name="_Toc113434308"/>
      <w:r>
        <w:t>Test Environment Needs</w:t>
      </w:r>
      <w:bookmarkEnd w:id="40"/>
      <w:bookmarkEnd w:id="41"/>
    </w:p>
    <w:p w14:paraId="69E1608B" w14:textId="390D1A8E" w:rsidR="0057408F" w:rsidRDefault="0057408F" w:rsidP="0057408F">
      <w:pPr>
        <w:pStyle w:val="ROQExplanationText"/>
      </w:pPr>
      <w:r>
        <w:t xml:space="preserve">Where testing requires several environments with different attributes then it is advisable to split these out into separate </w:t>
      </w:r>
      <w:r w:rsidR="003076C3">
        <w:t>subheadings</w:t>
      </w:r>
      <w:r>
        <w:t>.</w:t>
      </w:r>
    </w:p>
    <w:p w14:paraId="06419682" w14:textId="5D72FB5D" w:rsidR="0057408F" w:rsidRDefault="0057408F" w:rsidP="0057408F">
      <w:pPr>
        <w:pStyle w:val="ROQExplanationText"/>
      </w:pPr>
      <w:r>
        <w:t>Define the test environment and the support and controls needed. Identify any aspects which will need construction and build (e.g</w:t>
      </w:r>
      <w:r w:rsidR="003076C3">
        <w:t>.,</w:t>
      </w:r>
      <w:r>
        <w:t xml:space="preserve"> harnesses or simulators).</w:t>
      </w:r>
    </w:p>
    <w:p w14:paraId="1D379CD2" w14:textId="1821DB7A" w:rsidR="0057408F" w:rsidRDefault="0057408F" w:rsidP="0057408F">
      <w:pPr>
        <w:pStyle w:val="ROQExplanationText"/>
      </w:pPr>
      <w:r>
        <w:t>Include non-computer system requirements e.g</w:t>
      </w:r>
      <w:r w:rsidR="003076C3">
        <w:t>.,</w:t>
      </w:r>
      <w:r>
        <w:t xml:space="preserve"> rooms and other facilities.</w:t>
      </w:r>
    </w:p>
    <w:p w14:paraId="7987E27A" w14:textId="77777777" w:rsidR="0057408F" w:rsidRDefault="0057408F" w:rsidP="0057408F">
      <w:pPr>
        <w:pStyle w:val="ROQExplanationText"/>
      </w:pPr>
      <w:r>
        <w:t>Identify what exists and what needs to be procured or commissioned.</w:t>
      </w:r>
    </w:p>
    <w:p w14:paraId="6D085961" w14:textId="425B8F2B" w:rsidR="0057408F" w:rsidRDefault="0057408F" w:rsidP="0057408F">
      <w:pPr>
        <w:pStyle w:val="ROQExplanationText"/>
      </w:pPr>
      <w:r>
        <w:t>Make clear how peripheral devices might be allocated, shared</w:t>
      </w:r>
      <w:r w:rsidR="003076C3">
        <w:t>,</w:t>
      </w:r>
      <w:r>
        <w:t xml:space="preserve"> and used.</w:t>
      </w:r>
    </w:p>
    <w:p w14:paraId="7459D034" w14:textId="77777777" w:rsidR="0057408F" w:rsidRDefault="0057408F" w:rsidP="0057408F">
      <w:pPr>
        <w:pStyle w:val="ROQExplanationText"/>
      </w:pPr>
      <w:r>
        <w:t>Make clear how external interfaces to other systems or outside the organisation are supported.</w:t>
      </w:r>
    </w:p>
    <w:p w14:paraId="34953F5F" w14:textId="1FD95D08" w:rsidR="006A45CB" w:rsidRDefault="0057408F" w:rsidP="0057408F">
      <w:pPr>
        <w:pStyle w:val="ROQExplanationText"/>
      </w:pPr>
      <w:r>
        <w:t>Summarise any key administrative requirements and functions (e.g</w:t>
      </w:r>
      <w:r w:rsidR="003076C3">
        <w:t>.,</w:t>
      </w:r>
      <w:r>
        <w:t xml:space="preserve"> backup/restore, batch execution and schedule management, printer management).</w:t>
      </w:r>
    </w:p>
    <w:p w14:paraId="6B4981A4" w14:textId="222AE24E" w:rsidR="00385C2C" w:rsidRDefault="00433740" w:rsidP="0057408F">
      <w:pPr>
        <w:pStyle w:val="ROQExplanationText"/>
        <w:rPr>
          <w:i w:val="0"/>
          <w:iCs/>
        </w:rPr>
      </w:pPr>
      <w:r>
        <w:rPr>
          <w:i w:val="0"/>
          <w:iCs/>
        </w:rPr>
        <w:t>The test environment is created</w:t>
      </w:r>
      <w:r w:rsidR="00F0443F">
        <w:rPr>
          <w:i w:val="0"/>
          <w:iCs/>
        </w:rPr>
        <w:t xml:space="preserve"> using E</w:t>
      </w:r>
      <w:r w:rsidR="00281C51">
        <w:rPr>
          <w:i w:val="0"/>
          <w:iCs/>
        </w:rPr>
        <w:t xml:space="preserve">clipse. </w:t>
      </w:r>
      <w:r w:rsidR="009A6A7A">
        <w:rPr>
          <w:i w:val="0"/>
          <w:iCs/>
        </w:rPr>
        <w:t>This creates the Credersi vend website in which, we will be able to perform our tests on</w:t>
      </w:r>
      <w:r w:rsidR="00264BDA">
        <w:rPr>
          <w:i w:val="0"/>
          <w:iCs/>
        </w:rPr>
        <w:t xml:space="preserve">. As well as </w:t>
      </w:r>
      <w:r w:rsidR="001937AD">
        <w:rPr>
          <w:i w:val="0"/>
          <w:iCs/>
        </w:rPr>
        <w:t xml:space="preserve">testing the scripts on Eclipse as well. </w:t>
      </w:r>
    </w:p>
    <w:p w14:paraId="4FF852CF" w14:textId="655ED7AF" w:rsidR="00A51597" w:rsidRDefault="00DA45B1" w:rsidP="0057408F">
      <w:pPr>
        <w:pStyle w:val="ROQExplanationText"/>
        <w:rPr>
          <w:i w:val="0"/>
          <w:iCs/>
        </w:rPr>
      </w:pPr>
      <w:r>
        <w:rPr>
          <w:i w:val="0"/>
          <w:iCs/>
        </w:rPr>
        <w:t>One of the requirements for the team is a room or space for us to work in</w:t>
      </w:r>
      <w:r w:rsidR="00E07AC9">
        <w:rPr>
          <w:i w:val="0"/>
          <w:iCs/>
        </w:rPr>
        <w:t>, as we find as a team that we work bette</w:t>
      </w:r>
      <w:r w:rsidR="00CE3371">
        <w:rPr>
          <w:i w:val="0"/>
          <w:iCs/>
        </w:rPr>
        <w:t xml:space="preserve">r for collaborative work </w:t>
      </w:r>
      <w:r w:rsidR="00361D9C">
        <w:rPr>
          <w:i w:val="0"/>
          <w:iCs/>
        </w:rPr>
        <w:t xml:space="preserve">in person rather than online. </w:t>
      </w:r>
      <w:r w:rsidR="00AD71F4">
        <w:rPr>
          <w:i w:val="0"/>
          <w:iCs/>
        </w:rPr>
        <w:t>However,</w:t>
      </w:r>
      <w:r w:rsidR="003D5C32">
        <w:rPr>
          <w:i w:val="0"/>
          <w:iCs/>
        </w:rPr>
        <w:t xml:space="preserve"> if this is not possible for whatever reason a Microsoft teams call can be started and </w:t>
      </w:r>
      <w:r w:rsidR="009C51CB">
        <w:rPr>
          <w:i w:val="0"/>
          <w:iCs/>
        </w:rPr>
        <w:t xml:space="preserve">we will be able to work from home if required. </w:t>
      </w:r>
    </w:p>
    <w:p w14:paraId="0084E79F" w14:textId="11152518" w:rsidR="009C51CB" w:rsidRDefault="00F3400E" w:rsidP="0057408F">
      <w:pPr>
        <w:pStyle w:val="ROQExplanationText"/>
        <w:rPr>
          <w:i w:val="0"/>
          <w:iCs/>
        </w:rPr>
      </w:pPr>
      <w:r>
        <w:rPr>
          <w:i w:val="0"/>
          <w:iCs/>
        </w:rPr>
        <w:t>Currently we have the test environment all set up and ready to go</w:t>
      </w:r>
      <w:r w:rsidR="00F607FD">
        <w:rPr>
          <w:i w:val="0"/>
          <w:iCs/>
        </w:rPr>
        <w:t>,</w:t>
      </w:r>
      <w:r w:rsidR="003429B0">
        <w:rPr>
          <w:i w:val="0"/>
          <w:iCs/>
        </w:rPr>
        <w:t xml:space="preserve"> therefore we should have no blockers in the way. We will need to create the test scripts for the multiple test we have planned. </w:t>
      </w:r>
    </w:p>
    <w:p w14:paraId="3E3088B5" w14:textId="4AC08383" w:rsidR="00DF36D6" w:rsidRDefault="00572CCF" w:rsidP="0057408F">
      <w:pPr>
        <w:pStyle w:val="ROQExplanationText"/>
        <w:rPr>
          <w:i w:val="0"/>
          <w:iCs/>
        </w:rPr>
      </w:pPr>
      <w:r>
        <w:rPr>
          <w:i w:val="0"/>
          <w:iCs/>
        </w:rPr>
        <w:t>A we plan to be in the office</w:t>
      </w:r>
      <w:r w:rsidR="00D806E1">
        <w:rPr>
          <w:i w:val="0"/>
          <w:iCs/>
        </w:rPr>
        <w:t xml:space="preserve">, each member of the team will have access to multiple different </w:t>
      </w:r>
      <w:r w:rsidR="00AD71F4">
        <w:rPr>
          <w:i w:val="0"/>
          <w:iCs/>
        </w:rPr>
        <w:t>peripheral</w:t>
      </w:r>
      <w:r w:rsidR="000E6615">
        <w:rPr>
          <w:i w:val="0"/>
          <w:iCs/>
        </w:rPr>
        <w:t xml:space="preserve"> devices. Most importantly having dual monitor set ups. As this is a small team </w:t>
      </w:r>
      <w:r w:rsidR="000D6546">
        <w:rPr>
          <w:i w:val="0"/>
          <w:iCs/>
        </w:rPr>
        <w:t xml:space="preserve">there will be no need to share as each member will have their own. </w:t>
      </w:r>
      <w:r w:rsidR="009D5342">
        <w:rPr>
          <w:i w:val="0"/>
          <w:iCs/>
        </w:rPr>
        <w:t xml:space="preserve">Each member has </w:t>
      </w:r>
      <w:r w:rsidR="000C0FC1">
        <w:rPr>
          <w:i w:val="0"/>
          <w:iCs/>
        </w:rPr>
        <w:t>their</w:t>
      </w:r>
      <w:r w:rsidR="009D5342">
        <w:rPr>
          <w:i w:val="0"/>
          <w:iCs/>
        </w:rPr>
        <w:t xml:space="preserve"> own mouse and keyboard if they chose to use it, so again there will be no need to share. </w:t>
      </w:r>
      <w:r w:rsidR="001651A0">
        <w:rPr>
          <w:i w:val="0"/>
          <w:iCs/>
        </w:rPr>
        <w:t xml:space="preserve">The testing requires no other </w:t>
      </w:r>
      <w:r w:rsidR="000C0FC1">
        <w:rPr>
          <w:i w:val="0"/>
          <w:iCs/>
        </w:rPr>
        <w:t xml:space="preserve">peripheral devices. </w:t>
      </w:r>
    </w:p>
    <w:p w14:paraId="518D25B0" w14:textId="410A4639" w:rsidR="008B0A45" w:rsidRDefault="00DB00F5" w:rsidP="0057408F">
      <w:pPr>
        <w:pStyle w:val="ROQExplanationText"/>
        <w:rPr>
          <w:i w:val="0"/>
          <w:iCs/>
        </w:rPr>
      </w:pPr>
      <w:r>
        <w:rPr>
          <w:i w:val="0"/>
          <w:iCs/>
        </w:rPr>
        <w:t xml:space="preserve">All files are stored on OneDrive, and </w:t>
      </w:r>
      <w:r w:rsidR="00505248">
        <w:rPr>
          <w:i w:val="0"/>
          <w:iCs/>
        </w:rPr>
        <w:t xml:space="preserve">backup documents can be created. All the </w:t>
      </w:r>
      <w:r w:rsidR="001C60A4">
        <w:rPr>
          <w:i w:val="0"/>
          <w:iCs/>
        </w:rPr>
        <w:t xml:space="preserve">written documents have been shared to the group and each member </w:t>
      </w:r>
      <w:r w:rsidR="009256CC">
        <w:rPr>
          <w:i w:val="0"/>
          <w:iCs/>
        </w:rPr>
        <w:t>can</w:t>
      </w:r>
      <w:r w:rsidR="001C60A4">
        <w:rPr>
          <w:i w:val="0"/>
          <w:iCs/>
        </w:rPr>
        <w:t xml:space="preserve"> edit each one.</w:t>
      </w:r>
      <w:r w:rsidR="00FD2D43">
        <w:rPr>
          <w:i w:val="0"/>
          <w:iCs/>
        </w:rPr>
        <w:t xml:space="preserve"> GitHub </w:t>
      </w:r>
    </w:p>
    <w:p w14:paraId="23396646" w14:textId="77777777" w:rsidR="000C0FC1" w:rsidRPr="00385C2C" w:rsidRDefault="000C0FC1" w:rsidP="0057408F">
      <w:pPr>
        <w:pStyle w:val="ROQExplanationText"/>
        <w:rPr>
          <w:i w:val="0"/>
          <w:iCs/>
        </w:rPr>
      </w:pPr>
    </w:p>
    <w:p w14:paraId="5CACE951" w14:textId="77777777" w:rsidR="0057408F" w:rsidRPr="006A45CB" w:rsidRDefault="0057408F" w:rsidP="0057408F"/>
    <w:p w14:paraId="60C51025" w14:textId="77777777" w:rsidR="000C73EF" w:rsidRDefault="000C73EF" w:rsidP="0057408F"/>
    <w:p w14:paraId="5C3C1E43" w14:textId="77777777" w:rsidR="000C73EF" w:rsidRDefault="000C73EF" w:rsidP="0057408F"/>
    <w:p w14:paraId="3628ADEE" w14:textId="77777777" w:rsidR="000C73EF" w:rsidRDefault="000C73EF" w:rsidP="0057408F"/>
    <w:p w14:paraId="33D7A843" w14:textId="77777777" w:rsidR="000C73EF" w:rsidRDefault="000C73EF" w:rsidP="0057408F"/>
    <w:p w14:paraId="2221720C" w14:textId="77777777" w:rsidR="000C73EF" w:rsidRDefault="000C73EF" w:rsidP="0057408F"/>
    <w:p w14:paraId="6E75175C" w14:textId="77777777" w:rsidR="000C73EF" w:rsidRDefault="000C73EF" w:rsidP="0057408F"/>
    <w:p w14:paraId="684DF336" w14:textId="77777777" w:rsidR="000C73EF" w:rsidRDefault="000C73EF" w:rsidP="0057408F"/>
    <w:p w14:paraId="6050C885" w14:textId="77777777" w:rsidR="000C73EF" w:rsidRDefault="000C73EF" w:rsidP="0057408F"/>
    <w:p w14:paraId="6A17DAA1" w14:textId="77777777" w:rsidR="000C73EF" w:rsidRDefault="000C73EF" w:rsidP="0057408F"/>
    <w:p w14:paraId="74BF1814" w14:textId="77777777" w:rsidR="000C73EF" w:rsidRDefault="000C73EF" w:rsidP="0057408F"/>
    <w:p w14:paraId="55DA9977" w14:textId="77777777" w:rsidR="000C73EF" w:rsidRDefault="000C73EF" w:rsidP="0057408F"/>
    <w:p w14:paraId="707F9F0A" w14:textId="77777777" w:rsidR="002231AA" w:rsidRDefault="002231AA" w:rsidP="002231AA">
      <w:pPr>
        <w:pStyle w:val="ROQHeading1"/>
      </w:pPr>
      <w:bookmarkStart w:id="42" w:name="_Toc256774641"/>
      <w:bookmarkStart w:id="43" w:name="_Toc113434309"/>
      <w:r>
        <w:t>Test Data Needs</w:t>
      </w:r>
      <w:bookmarkEnd w:id="42"/>
      <w:bookmarkEnd w:id="43"/>
    </w:p>
    <w:p w14:paraId="6B0541EF" w14:textId="77777777" w:rsidR="0057408F" w:rsidRDefault="0057408F" w:rsidP="0057408F">
      <w:pPr>
        <w:pStyle w:val="ROQExplanationText"/>
      </w:pPr>
      <w:r>
        <w:t>Describe the data strategy, how it supports the testing defined in this plan and how data will be built or generated.</w:t>
      </w:r>
    </w:p>
    <w:p w14:paraId="43BF5F0A" w14:textId="77777777" w:rsidR="0057408F" w:rsidRDefault="0057408F" w:rsidP="0057408F">
      <w:pPr>
        <w:pStyle w:val="ROQExplanationText"/>
      </w:pPr>
      <w:r>
        <w:t>Make clear how data is aged if this is required in the test approach.</w:t>
      </w:r>
    </w:p>
    <w:p w14:paraId="1FADEE28" w14:textId="77777777" w:rsidR="006A45CB" w:rsidRDefault="0057408F" w:rsidP="0057408F">
      <w:pPr>
        <w:pStyle w:val="ROQExplanationText"/>
      </w:pPr>
      <w:r>
        <w:t>Make clear how production data is sourced, and any timing or data protection issues associated with production data use.</w:t>
      </w:r>
    </w:p>
    <w:p w14:paraId="6E96411B" w14:textId="77777777" w:rsidR="0057408F" w:rsidRPr="006A45CB" w:rsidRDefault="0057408F" w:rsidP="0057408F"/>
    <w:p w14:paraId="067778AC" w14:textId="77777777" w:rsidR="000C73EF" w:rsidRDefault="000C73EF">
      <w:r>
        <w:br w:type="page"/>
      </w:r>
    </w:p>
    <w:p w14:paraId="154C9B14" w14:textId="77777777" w:rsidR="002231AA" w:rsidRDefault="002231AA" w:rsidP="002231AA">
      <w:pPr>
        <w:pStyle w:val="ROQHeading1"/>
      </w:pPr>
      <w:bookmarkStart w:id="44" w:name="_Toc256774642"/>
      <w:bookmarkStart w:id="45" w:name="_Toc113434310"/>
      <w:r>
        <w:t>Staffing and Training Needs</w:t>
      </w:r>
      <w:bookmarkEnd w:id="44"/>
      <w:bookmarkEnd w:id="45"/>
    </w:p>
    <w:p w14:paraId="36E601E4" w14:textId="77777777" w:rsidR="006437A1" w:rsidRDefault="006437A1" w:rsidP="006437A1">
      <w:pPr>
        <w:pStyle w:val="ROQExplanationText"/>
      </w:pPr>
      <w:r>
        <w:t>Identify the staff required to deliver this plan, indicate whether these resources are available and assigned, if not how they will be obtained, identify any specialist skills required.</w:t>
      </w:r>
    </w:p>
    <w:p w14:paraId="30E36770" w14:textId="77777777" w:rsidR="006A45CB" w:rsidRDefault="006437A1" w:rsidP="006437A1">
      <w:pPr>
        <w:pStyle w:val="ROQExplanationText"/>
      </w:pPr>
      <w:r>
        <w:t>Consider and identify any training needs to prepare the test team for the test activity, for example testing training, training in the system under test, and training in the use of a test tool. Ensure that any training activities are included in the test project plan.</w:t>
      </w:r>
    </w:p>
    <w:p w14:paraId="7E57620D" w14:textId="5AD1D0E9" w:rsidR="0085605B" w:rsidRPr="0085605B" w:rsidRDefault="0085605B" w:rsidP="006437A1">
      <w:pPr>
        <w:pStyle w:val="ROQExplanationText"/>
        <w:rPr>
          <w:i w:val="0"/>
          <w:iCs/>
        </w:rPr>
      </w:pPr>
      <w:r>
        <w:rPr>
          <w:i w:val="0"/>
          <w:iCs/>
        </w:rPr>
        <w:t xml:space="preserve">Due to all the team </w:t>
      </w:r>
      <w:r w:rsidR="00AA6D25">
        <w:rPr>
          <w:i w:val="0"/>
          <w:iCs/>
        </w:rPr>
        <w:t>still being in training</w:t>
      </w:r>
      <w:r w:rsidR="00385C2C">
        <w:rPr>
          <w:i w:val="0"/>
          <w:iCs/>
        </w:rPr>
        <w:t xml:space="preserve">, more development of the skills would ideally be needed. However, there is sufficient support mechanisms are in place to help support the team. </w:t>
      </w:r>
    </w:p>
    <w:p w14:paraId="1F0404D6" w14:textId="77777777" w:rsidR="006437A1" w:rsidRPr="006A45CB" w:rsidRDefault="006437A1" w:rsidP="006437A1">
      <w:pPr>
        <w:autoSpaceDE w:val="0"/>
        <w:autoSpaceDN w:val="0"/>
        <w:adjustRightInd w:val="0"/>
        <w:spacing w:after="0" w:line="240" w:lineRule="auto"/>
      </w:pPr>
    </w:p>
    <w:p w14:paraId="58546682" w14:textId="77777777" w:rsidR="000C73EF" w:rsidRDefault="000C73EF">
      <w:r>
        <w:br w:type="page"/>
      </w:r>
    </w:p>
    <w:p w14:paraId="783A54B7" w14:textId="77777777" w:rsidR="002231AA" w:rsidRDefault="002231AA" w:rsidP="002231AA">
      <w:pPr>
        <w:pStyle w:val="ROQHeading1"/>
      </w:pPr>
      <w:bookmarkStart w:id="46" w:name="_Toc256774643"/>
      <w:bookmarkStart w:id="47" w:name="_Toc113434311"/>
      <w:r>
        <w:t>Test and Defect Management</w:t>
      </w:r>
      <w:bookmarkEnd w:id="46"/>
      <w:bookmarkEnd w:id="47"/>
    </w:p>
    <w:p w14:paraId="70D0DB8D" w14:textId="77777777" w:rsidR="006A45CB" w:rsidRPr="00F9230F" w:rsidRDefault="006437A1" w:rsidP="006437A1">
      <w:pPr>
        <w:pStyle w:val="ROQHeading2"/>
        <w:rPr>
          <w:sz w:val="24"/>
          <w:szCs w:val="24"/>
        </w:rPr>
      </w:pPr>
      <w:bookmarkStart w:id="48" w:name="_Toc256774644"/>
      <w:bookmarkStart w:id="49" w:name="_Toc113434312"/>
      <w:r w:rsidRPr="00F9230F">
        <w:rPr>
          <w:sz w:val="24"/>
          <w:szCs w:val="24"/>
        </w:rPr>
        <w:t>Test Management</w:t>
      </w:r>
      <w:bookmarkEnd w:id="48"/>
      <w:bookmarkEnd w:id="49"/>
    </w:p>
    <w:p w14:paraId="17839FCB" w14:textId="77777777" w:rsidR="006437A1" w:rsidRDefault="006437A1" w:rsidP="006437A1">
      <w:pPr>
        <w:pStyle w:val="ROQExplanationText"/>
      </w:pPr>
      <w:r>
        <w:t>Describe how the work will be test managed.  Most importantly this section needs to define what the reporting channels will be for the planned work, and specifically what will be reported.  Explain if and how and test tools will be used to manage or coordinate the work.</w:t>
      </w:r>
    </w:p>
    <w:p w14:paraId="576D7355" w14:textId="3B3A48B4" w:rsidR="00E83719" w:rsidRPr="00E83719" w:rsidRDefault="00E83719" w:rsidP="00184303">
      <w:pPr>
        <w:pStyle w:val="ROQExplanationText"/>
        <w:tabs>
          <w:tab w:val="center" w:pos="4819"/>
        </w:tabs>
        <w:rPr>
          <w:i w:val="0"/>
          <w:iCs/>
        </w:rPr>
      </w:pPr>
      <w:r>
        <w:rPr>
          <w:i w:val="0"/>
          <w:iCs/>
        </w:rPr>
        <w:t xml:space="preserve">A Trello board will be used to keep a track of all the </w:t>
      </w:r>
      <w:r w:rsidR="00184303">
        <w:rPr>
          <w:i w:val="0"/>
          <w:iCs/>
        </w:rPr>
        <w:t xml:space="preserve">test cases and </w:t>
      </w:r>
      <w:r w:rsidR="00A673C6">
        <w:rPr>
          <w:i w:val="0"/>
          <w:iCs/>
        </w:rPr>
        <w:t>their</w:t>
      </w:r>
      <w:r w:rsidR="00184303">
        <w:rPr>
          <w:i w:val="0"/>
          <w:iCs/>
        </w:rPr>
        <w:t xml:space="preserve"> progress. </w:t>
      </w:r>
      <w:r w:rsidR="005D26AA">
        <w:rPr>
          <w:i w:val="0"/>
          <w:iCs/>
        </w:rPr>
        <w:t xml:space="preserve">This </w:t>
      </w:r>
      <w:r w:rsidR="00A673C6">
        <w:rPr>
          <w:i w:val="0"/>
          <w:iCs/>
        </w:rPr>
        <w:t>will</w:t>
      </w:r>
      <w:r w:rsidR="005D26AA">
        <w:rPr>
          <w:i w:val="0"/>
          <w:iCs/>
        </w:rPr>
        <w:t xml:space="preserve"> allow the team to see </w:t>
      </w:r>
      <w:r w:rsidR="00D630D4">
        <w:rPr>
          <w:i w:val="0"/>
          <w:iCs/>
        </w:rPr>
        <w:t xml:space="preserve">exactly where we are with the testing, as well as being to assign tasks for the team. </w:t>
      </w:r>
      <w:r w:rsidR="009A7224">
        <w:rPr>
          <w:i w:val="0"/>
          <w:iCs/>
        </w:rPr>
        <w:t xml:space="preserve">The </w:t>
      </w:r>
      <w:r w:rsidR="00FA6C30">
        <w:rPr>
          <w:i w:val="0"/>
          <w:iCs/>
        </w:rPr>
        <w:t xml:space="preserve">test results will </w:t>
      </w:r>
      <w:r w:rsidR="000851CE">
        <w:rPr>
          <w:i w:val="0"/>
          <w:iCs/>
        </w:rPr>
        <w:t>recorded</w:t>
      </w:r>
      <w:r w:rsidR="005A46C1">
        <w:rPr>
          <w:i w:val="0"/>
          <w:iCs/>
        </w:rPr>
        <w:t xml:space="preserve"> on a spreadsheet and then </w:t>
      </w:r>
      <w:r w:rsidR="00036722">
        <w:rPr>
          <w:i w:val="0"/>
          <w:iCs/>
        </w:rPr>
        <w:t>committed</w:t>
      </w:r>
      <w:r w:rsidR="005A46C1">
        <w:rPr>
          <w:i w:val="0"/>
          <w:iCs/>
        </w:rPr>
        <w:t xml:space="preserve"> onto</w:t>
      </w:r>
      <w:r w:rsidR="00FA6C30">
        <w:rPr>
          <w:i w:val="0"/>
          <w:iCs/>
        </w:rPr>
        <w:t xml:space="preserve"> GitHub in a </w:t>
      </w:r>
      <w:r w:rsidR="00EF273E">
        <w:rPr>
          <w:i w:val="0"/>
          <w:iCs/>
        </w:rPr>
        <w:t>deliverables</w:t>
      </w:r>
      <w:r w:rsidR="00FA6C30">
        <w:rPr>
          <w:i w:val="0"/>
          <w:iCs/>
        </w:rPr>
        <w:t xml:space="preserve"> folder, where they can be easily accessed as well as </w:t>
      </w:r>
      <w:r w:rsidR="008A451D">
        <w:rPr>
          <w:i w:val="0"/>
          <w:iCs/>
        </w:rPr>
        <w:t>stored.</w:t>
      </w:r>
    </w:p>
    <w:p w14:paraId="0AD32C48" w14:textId="08570FD7" w:rsidR="00930A41" w:rsidRDefault="00930A41" w:rsidP="00184303">
      <w:pPr>
        <w:pStyle w:val="ROQExplanationText"/>
        <w:tabs>
          <w:tab w:val="center" w:pos="4819"/>
        </w:tabs>
        <w:rPr>
          <w:i w:val="0"/>
          <w:iCs/>
        </w:rPr>
      </w:pPr>
      <w:r>
        <w:rPr>
          <w:i w:val="0"/>
          <w:iCs/>
        </w:rPr>
        <w:t>Postman API</w:t>
      </w:r>
      <w:r w:rsidR="00B7733C">
        <w:rPr>
          <w:i w:val="0"/>
          <w:iCs/>
        </w:rPr>
        <w:t xml:space="preserve"> will be used to test the backend </w:t>
      </w:r>
      <w:r w:rsidR="005859C2">
        <w:rPr>
          <w:i w:val="0"/>
          <w:iCs/>
        </w:rPr>
        <w:t>integration</w:t>
      </w:r>
      <w:r w:rsidR="00B7733C">
        <w:rPr>
          <w:i w:val="0"/>
          <w:iCs/>
        </w:rPr>
        <w:t xml:space="preserve"> with routes</w:t>
      </w:r>
      <w:r w:rsidR="002E5346">
        <w:rPr>
          <w:i w:val="0"/>
          <w:iCs/>
        </w:rPr>
        <w:t xml:space="preserve">, </w:t>
      </w:r>
      <w:r w:rsidR="00E25809">
        <w:rPr>
          <w:i w:val="0"/>
          <w:iCs/>
        </w:rPr>
        <w:t>these results</w:t>
      </w:r>
      <w:r w:rsidR="002E5346">
        <w:rPr>
          <w:i w:val="0"/>
          <w:iCs/>
        </w:rPr>
        <w:t xml:space="preserve"> will be </w:t>
      </w:r>
      <w:r w:rsidR="00B65E59">
        <w:rPr>
          <w:i w:val="0"/>
          <w:iCs/>
        </w:rPr>
        <w:t>then recorded on</w:t>
      </w:r>
      <w:r w:rsidR="00036722">
        <w:rPr>
          <w:i w:val="0"/>
          <w:iCs/>
        </w:rPr>
        <w:t xml:space="preserve"> a spreadsheet</w:t>
      </w:r>
      <w:r w:rsidR="000851CE">
        <w:rPr>
          <w:i w:val="0"/>
          <w:iCs/>
        </w:rPr>
        <w:t xml:space="preserve"> and committed on to GitHub.</w:t>
      </w:r>
    </w:p>
    <w:p w14:paraId="47BC6F71" w14:textId="4CCCA432" w:rsidR="00930A41" w:rsidRDefault="00930A41" w:rsidP="00184303">
      <w:pPr>
        <w:pStyle w:val="ROQExplanationText"/>
        <w:tabs>
          <w:tab w:val="center" w:pos="4819"/>
        </w:tabs>
        <w:rPr>
          <w:i w:val="0"/>
          <w:iCs/>
        </w:rPr>
      </w:pPr>
      <w:r>
        <w:rPr>
          <w:i w:val="0"/>
          <w:iCs/>
        </w:rPr>
        <w:t>Selenium</w:t>
      </w:r>
      <w:r w:rsidR="00B7733C">
        <w:rPr>
          <w:i w:val="0"/>
          <w:iCs/>
        </w:rPr>
        <w:t xml:space="preserve"> will be used</w:t>
      </w:r>
      <w:r w:rsidR="00882A51">
        <w:rPr>
          <w:i w:val="0"/>
          <w:iCs/>
        </w:rPr>
        <w:t xml:space="preserve"> to test the </w:t>
      </w:r>
      <w:r w:rsidR="002518B9">
        <w:rPr>
          <w:i w:val="0"/>
          <w:iCs/>
        </w:rPr>
        <w:t xml:space="preserve">frontend </w:t>
      </w:r>
      <w:r w:rsidR="005859C2">
        <w:rPr>
          <w:i w:val="0"/>
          <w:iCs/>
        </w:rPr>
        <w:t>at the component level</w:t>
      </w:r>
      <w:r w:rsidR="00401AE2">
        <w:rPr>
          <w:i w:val="0"/>
          <w:iCs/>
        </w:rPr>
        <w:t>. Selenium will also be used to test the frontend at the system level</w:t>
      </w:r>
      <w:r w:rsidR="00E25809">
        <w:rPr>
          <w:i w:val="0"/>
          <w:iCs/>
        </w:rPr>
        <w:t xml:space="preserve">, </w:t>
      </w:r>
      <w:r w:rsidR="000851CE">
        <w:rPr>
          <w:i w:val="0"/>
          <w:iCs/>
        </w:rPr>
        <w:t>these results will be then recorded on a spreadsheet and committed on to GitHub.</w:t>
      </w:r>
    </w:p>
    <w:p w14:paraId="2F95F40E" w14:textId="3CFEE26B" w:rsidR="006437A1" w:rsidRDefault="00930A41" w:rsidP="000851CE">
      <w:pPr>
        <w:pStyle w:val="ROQExplanationText"/>
        <w:tabs>
          <w:tab w:val="center" w:pos="4819"/>
        </w:tabs>
      </w:pPr>
      <w:r>
        <w:rPr>
          <w:i w:val="0"/>
          <w:iCs/>
        </w:rPr>
        <w:t>Cucumber/Gherkin</w:t>
      </w:r>
      <w:r w:rsidR="005859C2">
        <w:rPr>
          <w:i w:val="0"/>
          <w:iCs/>
        </w:rPr>
        <w:t xml:space="preserve"> will be used to test the user </w:t>
      </w:r>
      <w:r w:rsidR="002E5346">
        <w:rPr>
          <w:i w:val="0"/>
          <w:iCs/>
        </w:rPr>
        <w:t>acceptance</w:t>
      </w:r>
      <w:r w:rsidR="000851CE">
        <w:rPr>
          <w:i w:val="0"/>
          <w:iCs/>
        </w:rPr>
        <w:t>,</w:t>
      </w:r>
      <w:r w:rsidR="000851CE" w:rsidRPr="000851CE">
        <w:rPr>
          <w:i w:val="0"/>
          <w:iCs/>
        </w:rPr>
        <w:t xml:space="preserve"> </w:t>
      </w:r>
      <w:r w:rsidR="000851CE">
        <w:rPr>
          <w:i w:val="0"/>
          <w:iCs/>
        </w:rPr>
        <w:t>these results will be then recorded on a spreadsheet and committed on to GitHub.</w:t>
      </w:r>
    </w:p>
    <w:p w14:paraId="26C0979A" w14:textId="77777777" w:rsidR="006437A1" w:rsidRPr="00F9230F" w:rsidRDefault="006437A1" w:rsidP="006437A1">
      <w:pPr>
        <w:pStyle w:val="ROQHeading2"/>
        <w:rPr>
          <w:sz w:val="24"/>
          <w:szCs w:val="24"/>
        </w:rPr>
      </w:pPr>
      <w:bookmarkStart w:id="50" w:name="_Toc256774645"/>
      <w:bookmarkStart w:id="51" w:name="_Toc113434313"/>
      <w:r w:rsidRPr="00F9230F">
        <w:rPr>
          <w:sz w:val="24"/>
          <w:szCs w:val="24"/>
        </w:rPr>
        <w:t>Defect Management</w:t>
      </w:r>
      <w:bookmarkEnd w:id="50"/>
      <w:bookmarkEnd w:id="51"/>
    </w:p>
    <w:p w14:paraId="4584B29B" w14:textId="4010FF8D" w:rsidR="006437A1" w:rsidRDefault="006437A1" w:rsidP="006437A1">
      <w:pPr>
        <w:pStyle w:val="ROQExplanationText"/>
      </w:pPr>
      <w:r>
        <w:t>Explain in broad terms how defects will be managed.  Typically</w:t>
      </w:r>
      <w:r w:rsidR="003076C3">
        <w:t>,</w:t>
      </w:r>
      <w:r>
        <w:t xml:space="preserve"> this involves stating the defect management tool to be used (if any) and a reference to the defect coordination document.  Defect classifications and SLAs for defect resolution should be detailed here.</w:t>
      </w:r>
    </w:p>
    <w:p w14:paraId="515F0E33" w14:textId="698535DB" w:rsidR="002D5BAB" w:rsidRDefault="0085605B" w:rsidP="0085605B">
      <w:pPr>
        <w:pStyle w:val="ROQBullet1"/>
        <w:numPr>
          <w:ilvl w:val="0"/>
          <w:numId w:val="0"/>
        </w:numPr>
        <w:ind w:left="360" w:hanging="360"/>
      </w:pPr>
      <w:r>
        <w:t xml:space="preserve">The </w:t>
      </w:r>
      <w:r w:rsidR="00BB3117" w:rsidRPr="00BB3117">
        <w:t>GitHub issues tab</w:t>
      </w:r>
      <w:r>
        <w:t xml:space="preserve"> will be used to record any defects found when testing Credersi Vend application</w:t>
      </w:r>
    </w:p>
    <w:p w14:paraId="0EC4BEFA" w14:textId="77777777" w:rsidR="006437A1" w:rsidRPr="006A45CB" w:rsidRDefault="006437A1" w:rsidP="006A45CB"/>
    <w:p w14:paraId="222567D8" w14:textId="77777777" w:rsidR="000C73EF" w:rsidRDefault="000C73EF">
      <w:r>
        <w:br w:type="page"/>
      </w:r>
    </w:p>
    <w:p w14:paraId="2CDF280E" w14:textId="77777777" w:rsidR="002231AA" w:rsidRDefault="002231AA" w:rsidP="002231AA">
      <w:pPr>
        <w:pStyle w:val="ROQHeading1"/>
      </w:pPr>
      <w:bookmarkStart w:id="52" w:name="_Toc256774646"/>
      <w:bookmarkStart w:id="53" w:name="_Toc113434314"/>
      <w:r>
        <w:t>Assumptions</w:t>
      </w:r>
      <w:bookmarkEnd w:id="52"/>
      <w:bookmarkEnd w:id="53"/>
    </w:p>
    <w:p w14:paraId="08107383" w14:textId="658D5A46" w:rsidR="001A6A28" w:rsidRDefault="006437A1" w:rsidP="006437A1">
      <w:pPr>
        <w:pStyle w:val="ROQExplanationText"/>
      </w:pPr>
      <w:r>
        <w:t>Record any assumptions used during the prepa</w:t>
      </w:r>
      <w:r w:rsidR="001A6A28">
        <w:t xml:space="preserve">ration of this plan.  </w:t>
      </w:r>
      <w:r w:rsidR="001A6A28" w:rsidRPr="001A6A28">
        <w:t>Assumptions are typically positive things which enable project work but cannot currently be demonstrated or proved to be true.</w:t>
      </w:r>
      <w:r w:rsidR="001A6A28">
        <w:t xml:space="preserve">  Also explicitly state what the impact to the plan would be if the assumption proved to be false or incorrect.  </w:t>
      </w:r>
    </w:p>
    <w:p w14:paraId="7A2C1492" w14:textId="77777777" w:rsidR="001A6A28" w:rsidRDefault="001A6A28" w:rsidP="006437A1">
      <w:pPr>
        <w:pStyle w:val="ROQExplanationText"/>
      </w:pPr>
      <w:r>
        <w:t>All assumptions need to be agreed by an appropriate authority, usually the client project manager (although some items are better confirmed by subject matter experts); record who agreed the validity of the assumption and when.  The plan should not be signed off without all the assumptions first being explicitly agreed to.</w:t>
      </w:r>
    </w:p>
    <w:tbl>
      <w:tblPr>
        <w:tblStyle w:val="TableGrid"/>
        <w:tblW w:w="0" w:type="auto"/>
        <w:tblLook w:val="04A0" w:firstRow="1" w:lastRow="0" w:firstColumn="1" w:lastColumn="0" w:noHBand="0" w:noVBand="1"/>
      </w:tblPr>
      <w:tblGrid>
        <w:gridCol w:w="2960"/>
        <w:gridCol w:w="2960"/>
        <w:gridCol w:w="2126"/>
        <w:gridCol w:w="1808"/>
      </w:tblGrid>
      <w:tr w:rsidR="006437A1" w14:paraId="0002EA82" w14:textId="77777777" w:rsidTr="006437A1">
        <w:trPr>
          <w:tblHeader/>
        </w:trPr>
        <w:tc>
          <w:tcPr>
            <w:tcW w:w="2960" w:type="dxa"/>
            <w:tcBorders>
              <w:right w:val="single" w:sz="4" w:space="0" w:color="FFFFFF" w:themeColor="background1"/>
            </w:tcBorders>
            <w:shd w:val="clear" w:color="auto" w:fill="000000" w:themeFill="text1"/>
          </w:tcPr>
          <w:p w14:paraId="081E16C9" w14:textId="77777777" w:rsidR="006437A1" w:rsidRDefault="006437A1" w:rsidP="006437A1">
            <w:pPr>
              <w:pStyle w:val="ROQTableHeading"/>
            </w:pPr>
            <w:r>
              <w:t>Description</w:t>
            </w:r>
          </w:p>
        </w:tc>
        <w:tc>
          <w:tcPr>
            <w:tcW w:w="2960" w:type="dxa"/>
            <w:tcBorders>
              <w:left w:val="single" w:sz="4" w:space="0" w:color="FFFFFF" w:themeColor="background1"/>
              <w:right w:val="single" w:sz="4" w:space="0" w:color="FFFFFF" w:themeColor="background1"/>
            </w:tcBorders>
            <w:shd w:val="clear" w:color="auto" w:fill="000000" w:themeFill="text1"/>
          </w:tcPr>
          <w:p w14:paraId="055CC64F" w14:textId="77777777" w:rsidR="006437A1" w:rsidRDefault="006437A1" w:rsidP="006437A1">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53307B65" w14:textId="77777777" w:rsidR="006437A1" w:rsidRDefault="006437A1" w:rsidP="006437A1">
            <w:pPr>
              <w:pStyle w:val="ROQTableHeading"/>
            </w:pPr>
            <w:r>
              <w:t>Agreed By</w:t>
            </w:r>
          </w:p>
        </w:tc>
        <w:tc>
          <w:tcPr>
            <w:tcW w:w="1808" w:type="dxa"/>
            <w:tcBorders>
              <w:left w:val="single" w:sz="4" w:space="0" w:color="FFFFFF" w:themeColor="background1"/>
            </w:tcBorders>
            <w:shd w:val="clear" w:color="auto" w:fill="000000" w:themeFill="text1"/>
          </w:tcPr>
          <w:p w14:paraId="05FAC276" w14:textId="77777777" w:rsidR="006437A1" w:rsidRDefault="006437A1" w:rsidP="006437A1">
            <w:pPr>
              <w:pStyle w:val="ROQTableHeading"/>
            </w:pPr>
            <w:r>
              <w:t>Agreed Date</w:t>
            </w:r>
          </w:p>
        </w:tc>
      </w:tr>
      <w:tr w:rsidR="006437A1" w14:paraId="10AC99BF" w14:textId="77777777" w:rsidTr="006437A1">
        <w:tc>
          <w:tcPr>
            <w:tcW w:w="2960" w:type="dxa"/>
          </w:tcPr>
          <w:p w14:paraId="0AEB3534" w14:textId="77777777" w:rsidR="006437A1" w:rsidRDefault="006437A1" w:rsidP="006A45CB"/>
        </w:tc>
        <w:tc>
          <w:tcPr>
            <w:tcW w:w="2960" w:type="dxa"/>
          </w:tcPr>
          <w:p w14:paraId="7C64B34D" w14:textId="77777777" w:rsidR="006437A1" w:rsidRDefault="006437A1" w:rsidP="006A45CB"/>
        </w:tc>
        <w:tc>
          <w:tcPr>
            <w:tcW w:w="2126" w:type="dxa"/>
          </w:tcPr>
          <w:p w14:paraId="3E3F8D7A" w14:textId="77777777" w:rsidR="006437A1" w:rsidRDefault="006437A1" w:rsidP="006A45CB"/>
        </w:tc>
        <w:tc>
          <w:tcPr>
            <w:tcW w:w="1808" w:type="dxa"/>
          </w:tcPr>
          <w:p w14:paraId="27234F79" w14:textId="77777777" w:rsidR="006437A1" w:rsidRDefault="006437A1" w:rsidP="006A45CB"/>
        </w:tc>
      </w:tr>
      <w:tr w:rsidR="006437A1" w14:paraId="40002728" w14:textId="77777777" w:rsidTr="006437A1">
        <w:tc>
          <w:tcPr>
            <w:tcW w:w="2960" w:type="dxa"/>
          </w:tcPr>
          <w:p w14:paraId="4892DE1F" w14:textId="77777777" w:rsidR="006437A1" w:rsidRDefault="006437A1" w:rsidP="006A45CB"/>
        </w:tc>
        <w:tc>
          <w:tcPr>
            <w:tcW w:w="2960" w:type="dxa"/>
          </w:tcPr>
          <w:p w14:paraId="45602BC5" w14:textId="77777777" w:rsidR="006437A1" w:rsidRDefault="006437A1" w:rsidP="006A45CB"/>
        </w:tc>
        <w:tc>
          <w:tcPr>
            <w:tcW w:w="2126" w:type="dxa"/>
          </w:tcPr>
          <w:p w14:paraId="157BFC9C" w14:textId="77777777" w:rsidR="006437A1" w:rsidRDefault="006437A1" w:rsidP="006A45CB"/>
        </w:tc>
        <w:tc>
          <w:tcPr>
            <w:tcW w:w="1808" w:type="dxa"/>
          </w:tcPr>
          <w:p w14:paraId="5096B08E" w14:textId="77777777" w:rsidR="006437A1" w:rsidRDefault="006437A1" w:rsidP="006A45CB"/>
        </w:tc>
      </w:tr>
      <w:tr w:rsidR="006437A1" w14:paraId="3325EDC9" w14:textId="77777777" w:rsidTr="006437A1">
        <w:tc>
          <w:tcPr>
            <w:tcW w:w="2960" w:type="dxa"/>
          </w:tcPr>
          <w:p w14:paraId="60EAEEC3" w14:textId="77777777" w:rsidR="006437A1" w:rsidRDefault="006437A1" w:rsidP="006A45CB"/>
        </w:tc>
        <w:tc>
          <w:tcPr>
            <w:tcW w:w="2960" w:type="dxa"/>
          </w:tcPr>
          <w:p w14:paraId="2FD6A8C0" w14:textId="77777777" w:rsidR="006437A1" w:rsidRDefault="006437A1" w:rsidP="006A45CB"/>
        </w:tc>
        <w:tc>
          <w:tcPr>
            <w:tcW w:w="2126" w:type="dxa"/>
          </w:tcPr>
          <w:p w14:paraId="59149588" w14:textId="77777777" w:rsidR="006437A1" w:rsidRDefault="006437A1" w:rsidP="006A45CB"/>
        </w:tc>
        <w:tc>
          <w:tcPr>
            <w:tcW w:w="1808" w:type="dxa"/>
          </w:tcPr>
          <w:p w14:paraId="05B95CB3" w14:textId="77777777" w:rsidR="006437A1" w:rsidRDefault="006437A1" w:rsidP="006A45CB"/>
        </w:tc>
      </w:tr>
      <w:tr w:rsidR="006437A1" w14:paraId="5917BB53" w14:textId="77777777" w:rsidTr="006437A1">
        <w:tc>
          <w:tcPr>
            <w:tcW w:w="2960" w:type="dxa"/>
          </w:tcPr>
          <w:p w14:paraId="511FF8AF" w14:textId="77777777" w:rsidR="006437A1" w:rsidRDefault="006437A1" w:rsidP="006A45CB"/>
        </w:tc>
        <w:tc>
          <w:tcPr>
            <w:tcW w:w="2960" w:type="dxa"/>
          </w:tcPr>
          <w:p w14:paraId="5294220C" w14:textId="77777777" w:rsidR="006437A1" w:rsidRDefault="006437A1" w:rsidP="006A45CB"/>
        </w:tc>
        <w:tc>
          <w:tcPr>
            <w:tcW w:w="2126" w:type="dxa"/>
          </w:tcPr>
          <w:p w14:paraId="17EB0359" w14:textId="77777777" w:rsidR="006437A1" w:rsidRDefault="006437A1" w:rsidP="006A45CB"/>
        </w:tc>
        <w:tc>
          <w:tcPr>
            <w:tcW w:w="1808" w:type="dxa"/>
          </w:tcPr>
          <w:p w14:paraId="2DEC30C5" w14:textId="77777777" w:rsidR="006437A1" w:rsidRDefault="006437A1" w:rsidP="006A45CB"/>
        </w:tc>
      </w:tr>
    </w:tbl>
    <w:p w14:paraId="2C88D740" w14:textId="77777777" w:rsidR="000C73EF" w:rsidRDefault="000C73EF" w:rsidP="003F51BF">
      <w:pPr>
        <w:pStyle w:val="ROQHeading1"/>
        <w:numPr>
          <w:ilvl w:val="0"/>
          <w:numId w:val="0"/>
        </w:numPr>
        <w:ind w:left="357" w:hanging="357"/>
        <w:outlineLvl w:val="9"/>
      </w:pPr>
      <w:bookmarkStart w:id="54" w:name="_Toc256774647"/>
    </w:p>
    <w:p w14:paraId="2BDBDA8A" w14:textId="77777777" w:rsidR="000C73EF" w:rsidRDefault="000C73EF" w:rsidP="000C73EF"/>
    <w:p w14:paraId="5608B67B" w14:textId="77777777" w:rsidR="000C73EF" w:rsidRDefault="000C73EF" w:rsidP="000C73EF"/>
    <w:p w14:paraId="61FAF67A" w14:textId="77777777" w:rsidR="000C73EF" w:rsidRDefault="000C73EF" w:rsidP="000C73EF"/>
    <w:p w14:paraId="55174B0E" w14:textId="77777777" w:rsidR="000C73EF" w:rsidRDefault="000C73EF" w:rsidP="000C73EF"/>
    <w:p w14:paraId="20AB8652" w14:textId="77777777" w:rsidR="000C73EF" w:rsidRDefault="000C73EF" w:rsidP="000C73EF"/>
    <w:p w14:paraId="6D640994" w14:textId="77777777" w:rsidR="000C73EF" w:rsidRDefault="000C73EF" w:rsidP="000C73EF"/>
    <w:p w14:paraId="2065190E" w14:textId="77777777" w:rsidR="000C73EF" w:rsidRDefault="000C73EF" w:rsidP="000C73EF"/>
    <w:p w14:paraId="5FB3940A" w14:textId="77777777" w:rsidR="000C73EF" w:rsidRDefault="000C73EF" w:rsidP="000C73EF"/>
    <w:p w14:paraId="34C5DD05" w14:textId="77777777" w:rsidR="000C73EF" w:rsidRDefault="000C73EF" w:rsidP="000C73EF"/>
    <w:p w14:paraId="5659665B" w14:textId="77777777" w:rsidR="000C73EF" w:rsidRDefault="000C73EF" w:rsidP="000C73EF"/>
    <w:p w14:paraId="482E514E" w14:textId="77777777" w:rsidR="000C73EF" w:rsidRDefault="000C73EF" w:rsidP="000C73EF"/>
    <w:p w14:paraId="64DAE88F" w14:textId="77777777" w:rsidR="000C73EF" w:rsidRDefault="000C73EF" w:rsidP="000C73EF"/>
    <w:p w14:paraId="77C32B54" w14:textId="77777777" w:rsidR="000C73EF" w:rsidRDefault="000C73EF" w:rsidP="000C73EF"/>
    <w:p w14:paraId="730FCD09" w14:textId="77777777" w:rsidR="000C73EF" w:rsidRDefault="000C73EF" w:rsidP="000C73EF"/>
    <w:p w14:paraId="02470092" w14:textId="77777777" w:rsidR="000C73EF" w:rsidRDefault="000C73EF" w:rsidP="000C73EF"/>
    <w:p w14:paraId="4ED46D34" w14:textId="77777777" w:rsidR="000C73EF" w:rsidRDefault="000C73EF" w:rsidP="000C73EF"/>
    <w:p w14:paraId="0DF2843B" w14:textId="77777777" w:rsidR="000C73EF" w:rsidRDefault="000C73EF" w:rsidP="000C73EF"/>
    <w:p w14:paraId="1F56C294" w14:textId="77777777" w:rsidR="000C73EF" w:rsidRPr="000C73EF" w:rsidRDefault="000C73EF" w:rsidP="000C73EF"/>
    <w:p w14:paraId="7E7A3D1C" w14:textId="77777777" w:rsidR="002231AA" w:rsidRDefault="002231AA" w:rsidP="002231AA">
      <w:pPr>
        <w:pStyle w:val="ROQHeading1"/>
      </w:pPr>
      <w:bookmarkStart w:id="55" w:name="_Toc113434315"/>
      <w:r>
        <w:t>Constraints</w:t>
      </w:r>
      <w:bookmarkEnd w:id="54"/>
      <w:bookmarkEnd w:id="55"/>
    </w:p>
    <w:p w14:paraId="328752D5" w14:textId="1BEB269E" w:rsidR="006A45CB" w:rsidRPr="00337CD3" w:rsidRDefault="001A6A28" w:rsidP="00337CD3">
      <w:pPr>
        <w:pStyle w:val="ROQExplanationText"/>
      </w:pPr>
      <w:r w:rsidRPr="00337CD3">
        <w:t>Constraints are things which do or will restrict the way that work is carried out.  Typically</w:t>
      </w:r>
      <w:r w:rsidR="003076C3" w:rsidRPr="00337CD3">
        <w:t>,</w:t>
      </w:r>
      <w:r w:rsidRPr="00337CD3">
        <w:t xml:space="preserve"> they are unequivocal and factual in nature.  As well as stating a constraint it is essential to explain the impact this constraint will have on the testing in terms of efficiency, scope</w:t>
      </w:r>
      <w:r w:rsidR="003076C3" w:rsidRPr="00337CD3">
        <w:t>,</w:t>
      </w:r>
      <w:r w:rsidRPr="00337CD3">
        <w:t xml:space="preserve"> or risk.</w:t>
      </w:r>
    </w:p>
    <w:p w14:paraId="0C81925E" w14:textId="77777777" w:rsidR="00250C17" w:rsidRPr="00337CD3" w:rsidRDefault="00250C17" w:rsidP="00337CD3">
      <w:pPr>
        <w:pStyle w:val="ROQExplanationText"/>
      </w:pPr>
      <w:r w:rsidRPr="00337CD3">
        <w:t>The constraints need to be signed off by a suitable authority, typically the client project manager (though sometimes a subject matter expert is better placed to agree the constraints); the purpose of this is to ensure the client is aware of any constraints and so can potentially choose to do something about them.</w:t>
      </w:r>
    </w:p>
    <w:tbl>
      <w:tblPr>
        <w:tblStyle w:val="TableGrid"/>
        <w:tblW w:w="0" w:type="auto"/>
        <w:tblLook w:val="04A0" w:firstRow="1" w:lastRow="0" w:firstColumn="1" w:lastColumn="0" w:noHBand="0" w:noVBand="1"/>
      </w:tblPr>
      <w:tblGrid>
        <w:gridCol w:w="2943"/>
        <w:gridCol w:w="2977"/>
        <w:gridCol w:w="2126"/>
        <w:gridCol w:w="1808"/>
      </w:tblGrid>
      <w:tr w:rsidR="001A6A28" w14:paraId="0751A5ED" w14:textId="77777777" w:rsidTr="001A6A28">
        <w:trPr>
          <w:tblHeader/>
        </w:trPr>
        <w:tc>
          <w:tcPr>
            <w:tcW w:w="2943" w:type="dxa"/>
            <w:tcBorders>
              <w:right w:val="single" w:sz="4" w:space="0" w:color="FFFFFF" w:themeColor="background1"/>
            </w:tcBorders>
            <w:shd w:val="clear" w:color="auto" w:fill="000000" w:themeFill="text1"/>
          </w:tcPr>
          <w:p w14:paraId="61D8E395" w14:textId="77777777" w:rsidR="001A6A28" w:rsidRDefault="001A6A28" w:rsidP="001A6A28">
            <w:pPr>
              <w:pStyle w:val="ROQTableHeading"/>
            </w:pPr>
            <w:r>
              <w:t>Description</w:t>
            </w:r>
          </w:p>
        </w:tc>
        <w:tc>
          <w:tcPr>
            <w:tcW w:w="2977" w:type="dxa"/>
            <w:tcBorders>
              <w:left w:val="single" w:sz="4" w:space="0" w:color="FFFFFF" w:themeColor="background1"/>
              <w:right w:val="single" w:sz="4" w:space="0" w:color="FFFFFF" w:themeColor="background1"/>
            </w:tcBorders>
            <w:shd w:val="clear" w:color="auto" w:fill="000000" w:themeFill="text1"/>
          </w:tcPr>
          <w:p w14:paraId="589FB740" w14:textId="77777777" w:rsidR="001A6A28" w:rsidRDefault="001A6A28" w:rsidP="001A6A28">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0245F037" w14:textId="77777777" w:rsidR="001A6A28" w:rsidRDefault="001A6A28" w:rsidP="001A6A28">
            <w:pPr>
              <w:pStyle w:val="ROQTableHeading"/>
            </w:pPr>
            <w:r>
              <w:t>Agreed By</w:t>
            </w:r>
          </w:p>
        </w:tc>
        <w:tc>
          <w:tcPr>
            <w:tcW w:w="1808" w:type="dxa"/>
            <w:tcBorders>
              <w:left w:val="single" w:sz="4" w:space="0" w:color="FFFFFF" w:themeColor="background1"/>
            </w:tcBorders>
            <w:shd w:val="clear" w:color="auto" w:fill="000000" w:themeFill="text1"/>
          </w:tcPr>
          <w:p w14:paraId="501D18EA" w14:textId="77777777" w:rsidR="001A6A28" w:rsidRDefault="001A6A28" w:rsidP="001A6A28">
            <w:pPr>
              <w:pStyle w:val="ROQTableHeading"/>
            </w:pPr>
            <w:r>
              <w:t>Agreed Date</w:t>
            </w:r>
          </w:p>
        </w:tc>
      </w:tr>
      <w:tr w:rsidR="001A6A28" w14:paraId="6B48116B" w14:textId="77777777" w:rsidTr="001A6A28">
        <w:tc>
          <w:tcPr>
            <w:tcW w:w="2943" w:type="dxa"/>
          </w:tcPr>
          <w:p w14:paraId="62572234" w14:textId="250E426C" w:rsidR="001A6A28" w:rsidRDefault="00122ABB" w:rsidP="006A45CB">
            <w:r>
              <w:t>James C- away 09-09-2022- 11-09-2022</w:t>
            </w:r>
          </w:p>
        </w:tc>
        <w:tc>
          <w:tcPr>
            <w:tcW w:w="2977" w:type="dxa"/>
          </w:tcPr>
          <w:p w14:paraId="43C80C11" w14:textId="106D2EC1" w:rsidR="001A6A28" w:rsidRDefault="007902D1" w:rsidP="006A45CB">
            <w:r>
              <w:t xml:space="preserve">Minimal- weekend away, </w:t>
            </w:r>
            <w:r w:rsidR="003C6713">
              <w:t>doesn’t impact on time</w:t>
            </w:r>
          </w:p>
        </w:tc>
        <w:tc>
          <w:tcPr>
            <w:tcW w:w="2126" w:type="dxa"/>
          </w:tcPr>
          <w:p w14:paraId="6C83C695" w14:textId="346C90D3" w:rsidR="001A6A28" w:rsidRDefault="00707600" w:rsidP="006A45CB">
            <w:r>
              <w:t>Alec &amp; Avais</w:t>
            </w:r>
          </w:p>
        </w:tc>
        <w:tc>
          <w:tcPr>
            <w:tcW w:w="1808" w:type="dxa"/>
          </w:tcPr>
          <w:p w14:paraId="16663D3D" w14:textId="4D30C42B" w:rsidR="001A6A28" w:rsidRDefault="00A23BD8" w:rsidP="006A45CB">
            <w:r>
              <w:t>2022-0</w:t>
            </w:r>
            <w:r w:rsidR="004C2F6D">
              <w:t>8-30</w:t>
            </w:r>
          </w:p>
        </w:tc>
      </w:tr>
      <w:tr w:rsidR="001A6A28" w14:paraId="41596B5B" w14:textId="77777777" w:rsidTr="001A6A28">
        <w:tc>
          <w:tcPr>
            <w:tcW w:w="2943" w:type="dxa"/>
          </w:tcPr>
          <w:p w14:paraId="46D121EB" w14:textId="77777777" w:rsidR="001A6A28" w:rsidRDefault="001A6A28" w:rsidP="006A45CB"/>
        </w:tc>
        <w:tc>
          <w:tcPr>
            <w:tcW w:w="2977" w:type="dxa"/>
          </w:tcPr>
          <w:p w14:paraId="600F0B83" w14:textId="77777777" w:rsidR="001A6A28" w:rsidRDefault="001A6A28" w:rsidP="006A45CB"/>
        </w:tc>
        <w:tc>
          <w:tcPr>
            <w:tcW w:w="2126" w:type="dxa"/>
          </w:tcPr>
          <w:p w14:paraId="3C3983F2" w14:textId="77777777" w:rsidR="001A6A28" w:rsidRDefault="001A6A28" w:rsidP="006A45CB"/>
        </w:tc>
        <w:tc>
          <w:tcPr>
            <w:tcW w:w="1808" w:type="dxa"/>
          </w:tcPr>
          <w:p w14:paraId="0587AF36" w14:textId="77777777" w:rsidR="001A6A28" w:rsidRDefault="001A6A28" w:rsidP="006A45CB"/>
        </w:tc>
      </w:tr>
      <w:tr w:rsidR="001A6A28" w14:paraId="1935F3AB" w14:textId="77777777" w:rsidTr="001A6A28">
        <w:tc>
          <w:tcPr>
            <w:tcW w:w="2943" w:type="dxa"/>
          </w:tcPr>
          <w:p w14:paraId="1E785981" w14:textId="77777777" w:rsidR="001A6A28" w:rsidRDefault="001A6A28" w:rsidP="006A45CB"/>
        </w:tc>
        <w:tc>
          <w:tcPr>
            <w:tcW w:w="2977" w:type="dxa"/>
          </w:tcPr>
          <w:p w14:paraId="0A0E5C5E" w14:textId="77777777" w:rsidR="001A6A28" w:rsidRDefault="001A6A28" w:rsidP="006A45CB"/>
        </w:tc>
        <w:tc>
          <w:tcPr>
            <w:tcW w:w="2126" w:type="dxa"/>
          </w:tcPr>
          <w:p w14:paraId="63FA45F5" w14:textId="77777777" w:rsidR="001A6A28" w:rsidRDefault="001A6A28" w:rsidP="006A45CB"/>
        </w:tc>
        <w:tc>
          <w:tcPr>
            <w:tcW w:w="1808" w:type="dxa"/>
          </w:tcPr>
          <w:p w14:paraId="135AB09B" w14:textId="77777777" w:rsidR="001A6A28" w:rsidRDefault="001A6A28" w:rsidP="006A45CB"/>
        </w:tc>
      </w:tr>
      <w:tr w:rsidR="001A6A28" w14:paraId="1F5C34C5" w14:textId="77777777" w:rsidTr="001A6A28">
        <w:tc>
          <w:tcPr>
            <w:tcW w:w="2943" w:type="dxa"/>
          </w:tcPr>
          <w:p w14:paraId="45D193EE" w14:textId="77777777" w:rsidR="001A6A28" w:rsidRDefault="001A6A28" w:rsidP="006A45CB"/>
        </w:tc>
        <w:tc>
          <w:tcPr>
            <w:tcW w:w="2977" w:type="dxa"/>
          </w:tcPr>
          <w:p w14:paraId="1424DCC4" w14:textId="77777777" w:rsidR="001A6A28" w:rsidRDefault="001A6A28" w:rsidP="006A45CB"/>
        </w:tc>
        <w:tc>
          <w:tcPr>
            <w:tcW w:w="2126" w:type="dxa"/>
          </w:tcPr>
          <w:p w14:paraId="653613BB" w14:textId="77777777" w:rsidR="001A6A28" w:rsidRDefault="001A6A28" w:rsidP="006A45CB"/>
        </w:tc>
        <w:tc>
          <w:tcPr>
            <w:tcW w:w="1808" w:type="dxa"/>
          </w:tcPr>
          <w:p w14:paraId="669FE68A" w14:textId="77777777" w:rsidR="001A6A28" w:rsidRDefault="001A6A28" w:rsidP="006A45CB"/>
        </w:tc>
      </w:tr>
    </w:tbl>
    <w:p w14:paraId="40D108E6" w14:textId="77777777" w:rsidR="000C73EF" w:rsidRDefault="000C73EF" w:rsidP="000C73EF">
      <w:bookmarkStart w:id="56" w:name="_Toc256774648"/>
    </w:p>
    <w:p w14:paraId="3DED0B7F" w14:textId="77777777" w:rsidR="000C73EF" w:rsidRDefault="000C73EF" w:rsidP="000C73EF"/>
    <w:p w14:paraId="0413C365" w14:textId="77777777" w:rsidR="000C73EF" w:rsidRDefault="000C73EF" w:rsidP="000C73EF"/>
    <w:p w14:paraId="7EBF77E8" w14:textId="77777777" w:rsidR="000C73EF" w:rsidRDefault="000C73EF" w:rsidP="000C73EF"/>
    <w:p w14:paraId="3AE947FC" w14:textId="77777777" w:rsidR="000C73EF" w:rsidRDefault="000C73EF" w:rsidP="000C73EF"/>
    <w:p w14:paraId="7174E5C0" w14:textId="77777777" w:rsidR="000C73EF" w:rsidRDefault="000C73EF" w:rsidP="000C73EF"/>
    <w:p w14:paraId="65C30B02" w14:textId="77777777" w:rsidR="000C73EF" w:rsidRDefault="000C73EF" w:rsidP="000C73EF"/>
    <w:p w14:paraId="00CC6F71" w14:textId="77777777" w:rsidR="000C73EF" w:rsidRDefault="000C73EF" w:rsidP="000C73EF"/>
    <w:p w14:paraId="398F776B" w14:textId="77777777" w:rsidR="000C73EF" w:rsidRDefault="000C73EF" w:rsidP="000C73EF"/>
    <w:p w14:paraId="1FEBCC3F" w14:textId="77777777" w:rsidR="000C73EF" w:rsidRDefault="000C73EF" w:rsidP="000C73EF"/>
    <w:p w14:paraId="15B5BC07" w14:textId="77777777" w:rsidR="000C73EF" w:rsidRDefault="000C73EF" w:rsidP="000C73EF"/>
    <w:p w14:paraId="77C64DEE" w14:textId="77777777" w:rsidR="000C73EF" w:rsidRDefault="000C73EF" w:rsidP="000C73EF"/>
    <w:p w14:paraId="185990FE" w14:textId="77777777" w:rsidR="000C73EF" w:rsidRDefault="000C73EF" w:rsidP="000C73EF"/>
    <w:p w14:paraId="3456911A" w14:textId="77777777" w:rsidR="000C73EF" w:rsidRDefault="000C73EF" w:rsidP="000C73EF"/>
    <w:p w14:paraId="1C1BE33D" w14:textId="77777777" w:rsidR="000C73EF" w:rsidRDefault="000C73EF" w:rsidP="000C73EF"/>
    <w:p w14:paraId="368308FD" w14:textId="77777777" w:rsidR="000C73EF" w:rsidRDefault="000C73EF" w:rsidP="000C73EF"/>
    <w:p w14:paraId="07F6AF2F" w14:textId="77777777" w:rsidR="000C73EF" w:rsidRDefault="000C73EF" w:rsidP="000C73EF"/>
    <w:p w14:paraId="503C21B4" w14:textId="77777777" w:rsidR="000C73EF" w:rsidRDefault="000C73EF" w:rsidP="000C73EF"/>
    <w:p w14:paraId="67469883" w14:textId="77777777" w:rsidR="000C73EF" w:rsidRPr="000C73EF" w:rsidRDefault="000C73EF" w:rsidP="000C73EF"/>
    <w:p w14:paraId="2F612DFA" w14:textId="77777777" w:rsidR="002231AA" w:rsidRDefault="002231AA" w:rsidP="002231AA">
      <w:pPr>
        <w:pStyle w:val="ROQHeading1"/>
      </w:pPr>
      <w:bookmarkStart w:id="57" w:name="_Toc113434316"/>
      <w:r>
        <w:t>Risks</w:t>
      </w:r>
      <w:bookmarkEnd w:id="56"/>
      <w:bookmarkEnd w:id="57"/>
    </w:p>
    <w:p w14:paraId="3E2DA371" w14:textId="77777777" w:rsidR="00250C17" w:rsidRDefault="00250C17" w:rsidP="00250C17">
      <w:pPr>
        <w:pStyle w:val="ROQExplanationText"/>
      </w:pPr>
      <w:r>
        <w:t>A risk is something which might happen in the future and if it did would negatively impact the project.  The risk is given numeric rating for impact (1-4) and likelihood (1-3).  These numbers are multiplied together to generate the o</w:t>
      </w:r>
      <w:r w:rsidR="007F78AA">
        <w:t>verall Risk Factor; the higher the risk factor the more effort should be invested to ameliorate the risk.  Each risk needs an owner who is charged with monitoring the risk and taking proportionate steps to see that the risk does not occur.  Alternatively, a low risk can simply be accepted by the project.</w:t>
      </w:r>
    </w:p>
    <w:p w14:paraId="77E3F4CC" w14:textId="77777777" w:rsidR="007F78AA" w:rsidRPr="00250C17" w:rsidRDefault="007F78AA" w:rsidP="00250C17">
      <w:pPr>
        <w:pStyle w:val="ROQExplanationText"/>
      </w:pPr>
      <w:r>
        <w:t>During the planning phase it is often possible to express risks as Assumptions or Constraints.</w:t>
      </w:r>
    </w:p>
    <w:tbl>
      <w:tblPr>
        <w:tblStyle w:val="TableGrid"/>
        <w:tblW w:w="0" w:type="auto"/>
        <w:tblLook w:val="04A0" w:firstRow="1" w:lastRow="0" w:firstColumn="1" w:lastColumn="0" w:noHBand="0" w:noVBand="1"/>
      </w:tblPr>
      <w:tblGrid>
        <w:gridCol w:w="4219"/>
        <w:gridCol w:w="1276"/>
        <w:gridCol w:w="1276"/>
        <w:gridCol w:w="1275"/>
        <w:gridCol w:w="1808"/>
      </w:tblGrid>
      <w:tr w:rsidR="00250C17" w14:paraId="2B08ED56" w14:textId="77777777" w:rsidTr="00250C17">
        <w:tc>
          <w:tcPr>
            <w:tcW w:w="4219" w:type="dxa"/>
            <w:tcBorders>
              <w:right w:val="single" w:sz="4" w:space="0" w:color="FFFFFF" w:themeColor="background1"/>
            </w:tcBorders>
            <w:shd w:val="clear" w:color="auto" w:fill="000000" w:themeFill="text1"/>
          </w:tcPr>
          <w:p w14:paraId="7F3332A3" w14:textId="77777777" w:rsidR="00250C17" w:rsidRDefault="00250C17" w:rsidP="00250C17">
            <w:pPr>
              <w:pStyle w:val="ROQTableHeading"/>
            </w:pPr>
            <w:r>
              <w:t>Description</w:t>
            </w:r>
          </w:p>
        </w:tc>
        <w:tc>
          <w:tcPr>
            <w:tcW w:w="1276" w:type="dxa"/>
            <w:tcBorders>
              <w:left w:val="single" w:sz="4" w:space="0" w:color="FFFFFF" w:themeColor="background1"/>
              <w:right w:val="single" w:sz="4" w:space="0" w:color="FFFFFF" w:themeColor="background1"/>
            </w:tcBorders>
            <w:shd w:val="clear" w:color="auto" w:fill="000000" w:themeFill="text1"/>
          </w:tcPr>
          <w:p w14:paraId="6A2A9338" w14:textId="77777777" w:rsidR="00250C17" w:rsidRDefault="00250C17" w:rsidP="00250C17">
            <w:pPr>
              <w:pStyle w:val="ROQTableHeading"/>
            </w:pPr>
            <w:r>
              <w:t>Impact</w:t>
            </w:r>
          </w:p>
        </w:tc>
        <w:tc>
          <w:tcPr>
            <w:tcW w:w="1276" w:type="dxa"/>
            <w:tcBorders>
              <w:left w:val="single" w:sz="4" w:space="0" w:color="FFFFFF" w:themeColor="background1"/>
              <w:right w:val="single" w:sz="4" w:space="0" w:color="FFFFFF" w:themeColor="background1"/>
            </w:tcBorders>
            <w:shd w:val="clear" w:color="auto" w:fill="000000" w:themeFill="text1"/>
          </w:tcPr>
          <w:p w14:paraId="7E5EBCDB" w14:textId="77777777" w:rsidR="00250C17" w:rsidRDefault="00250C17" w:rsidP="00250C17">
            <w:pPr>
              <w:pStyle w:val="ROQTableHeading"/>
            </w:pPr>
            <w:r>
              <w:t>Likelihood</w:t>
            </w:r>
          </w:p>
        </w:tc>
        <w:tc>
          <w:tcPr>
            <w:tcW w:w="1275" w:type="dxa"/>
            <w:tcBorders>
              <w:left w:val="single" w:sz="4" w:space="0" w:color="FFFFFF" w:themeColor="background1"/>
              <w:right w:val="single" w:sz="4" w:space="0" w:color="FFFFFF" w:themeColor="background1"/>
            </w:tcBorders>
            <w:shd w:val="clear" w:color="auto" w:fill="000000" w:themeFill="text1"/>
          </w:tcPr>
          <w:p w14:paraId="138024E2" w14:textId="77777777" w:rsidR="00250C17" w:rsidRDefault="00250C17" w:rsidP="00250C17">
            <w:pPr>
              <w:pStyle w:val="ROQTableHeading"/>
            </w:pPr>
            <w:r>
              <w:t>Risk Factor</w:t>
            </w:r>
          </w:p>
        </w:tc>
        <w:tc>
          <w:tcPr>
            <w:tcW w:w="1808" w:type="dxa"/>
            <w:tcBorders>
              <w:left w:val="single" w:sz="4" w:space="0" w:color="FFFFFF" w:themeColor="background1"/>
            </w:tcBorders>
            <w:shd w:val="clear" w:color="auto" w:fill="000000" w:themeFill="text1"/>
          </w:tcPr>
          <w:p w14:paraId="3613A760" w14:textId="77777777" w:rsidR="00250C17" w:rsidRDefault="00250C17" w:rsidP="00250C17">
            <w:pPr>
              <w:pStyle w:val="ROQTableHeading"/>
            </w:pPr>
            <w:r>
              <w:t>Owner</w:t>
            </w:r>
          </w:p>
        </w:tc>
      </w:tr>
      <w:tr w:rsidR="00250C17" w14:paraId="4F640E97" w14:textId="77777777" w:rsidTr="00250C17">
        <w:tc>
          <w:tcPr>
            <w:tcW w:w="4219" w:type="dxa"/>
          </w:tcPr>
          <w:p w14:paraId="1085BF75" w14:textId="67821C93" w:rsidR="00250C17" w:rsidRDefault="00C925E5" w:rsidP="006A45CB">
            <w:r>
              <w:t>Lost/corruted files</w:t>
            </w:r>
          </w:p>
        </w:tc>
        <w:tc>
          <w:tcPr>
            <w:tcW w:w="1276" w:type="dxa"/>
          </w:tcPr>
          <w:p w14:paraId="760E9C5B" w14:textId="058F17A9" w:rsidR="00250C17" w:rsidRDefault="00C925E5" w:rsidP="006A45CB">
            <w:r>
              <w:t>4</w:t>
            </w:r>
          </w:p>
        </w:tc>
        <w:tc>
          <w:tcPr>
            <w:tcW w:w="1276" w:type="dxa"/>
          </w:tcPr>
          <w:p w14:paraId="29913962" w14:textId="50DA79FF" w:rsidR="00250C17" w:rsidRDefault="00C925E5" w:rsidP="006A45CB">
            <w:r>
              <w:t>1</w:t>
            </w:r>
          </w:p>
        </w:tc>
        <w:tc>
          <w:tcPr>
            <w:tcW w:w="1275" w:type="dxa"/>
          </w:tcPr>
          <w:p w14:paraId="435334DA" w14:textId="77777777" w:rsidR="00250C17" w:rsidRDefault="00250C17" w:rsidP="006A45CB"/>
        </w:tc>
        <w:tc>
          <w:tcPr>
            <w:tcW w:w="1808" w:type="dxa"/>
          </w:tcPr>
          <w:p w14:paraId="6A1F5746" w14:textId="77777777" w:rsidR="00250C17" w:rsidRDefault="00250C17" w:rsidP="006A45CB"/>
        </w:tc>
      </w:tr>
      <w:tr w:rsidR="00250C17" w14:paraId="37EA7B5F" w14:textId="77777777" w:rsidTr="00250C17">
        <w:tc>
          <w:tcPr>
            <w:tcW w:w="4219" w:type="dxa"/>
          </w:tcPr>
          <w:p w14:paraId="4C90A1DA" w14:textId="77777777" w:rsidR="00250C17" w:rsidRDefault="00250C17" w:rsidP="006A45CB"/>
        </w:tc>
        <w:tc>
          <w:tcPr>
            <w:tcW w:w="1276" w:type="dxa"/>
          </w:tcPr>
          <w:p w14:paraId="639E10B8" w14:textId="77777777" w:rsidR="00250C17" w:rsidRDefault="00250C17" w:rsidP="006A45CB"/>
        </w:tc>
        <w:tc>
          <w:tcPr>
            <w:tcW w:w="1276" w:type="dxa"/>
          </w:tcPr>
          <w:p w14:paraId="41F44B98" w14:textId="77777777" w:rsidR="00250C17" w:rsidRDefault="00250C17" w:rsidP="006A45CB"/>
        </w:tc>
        <w:tc>
          <w:tcPr>
            <w:tcW w:w="1275" w:type="dxa"/>
          </w:tcPr>
          <w:p w14:paraId="5404DD82" w14:textId="77777777" w:rsidR="00250C17" w:rsidRDefault="00250C17" w:rsidP="006A45CB"/>
        </w:tc>
        <w:tc>
          <w:tcPr>
            <w:tcW w:w="1808" w:type="dxa"/>
          </w:tcPr>
          <w:p w14:paraId="59B2B584" w14:textId="77777777" w:rsidR="00250C17" w:rsidRDefault="00250C17" w:rsidP="006A45CB"/>
        </w:tc>
      </w:tr>
      <w:tr w:rsidR="00250C17" w14:paraId="5C08D0BB" w14:textId="77777777" w:rsidTr="00250C17">
        <w:tc>
          <w:tcPr>
            <w:tcW w:w="4219" w:type="dxa"/>
          </w:tcPr>
          <w:p w14:paraId="398BAD00" w14:textId="77777777" w:rsidR="00250C17" w:rsidRDefault="00250C17" w:rsidP="006A45CB"/>
        </w:tc>
        <w:tc>
          <w:tcPr>
            <w:tcW w:w="1276" w:type="dxa"/>
          </w:tcPr>
          <w:p w14:paraId="3E78A966" w14:textId="77777777" w:rsidR="00250C17" w:rsidRDefault="00250C17" w:rsidP="006A45CB"/>
        </w:tc>
        <w:tc>
          <w:tcPr>
            <w:tcW w:w="1276" w:type="dxa"/>
          </w:tcPr>
          <w:p w14:paraId="36078413" w14:textId="77777777" w:rsidR="00250C17" w:rsidRDefault="00250C17" w:rsidP="006A45CB"/>
        </w:tc>
        <w:tc>
          <w:tcPr>
            <w:tcW w:w="1275" w:type="dxa"/>
          </w:tcPr>
          <w:p w14:paraId="59629475" w14:textId="77777777" w:rsidR="00250C17" w:rsidRDefault="00250C17" w:rsidP="006A45CB"/>
        </w:tc>
        <w:tc>
          <w:tcPr>
            <w:tcW w:w="1808" w:type="dxa"/>
          </w:tcPr>
          <w:p w14:paraId="35E63840" w14:textId="77777777" w:rsidR="00250C17" w:rsidRDefault="00250C17" w:rsidP="006A45CB"/>
        </w:tc>
      </w:tr>
      <w:tr w:rsidR="00250C17" w14:paraId="2570D26B" w14:textId="77777777" w:rsidTr="00250C17">
        <w:tc>
          <w:tcPr>
            <w:tcW w:w="4219" w:type="dxa"/>
          </w:tcPr>
          <w:p w14:paraId="593C7BD6" w14:textId="77777777" w:rsidR="00250C17" w:rsidRDefault="00250C17" w:rsidP="006A45CB"/>
        </w:tc>
        <w:tc>
          <w:tcPr>
            <w:tcW w:w="1276" w:type="dxa"/>
          </w:tcPr>
          <w:p w14:paraId="00679BC9" w14:textId="77777777" w:rsidR="00250C17" w:rsidRDefault="00250C17" w:rsidP="006A45CB"/>
        </w:tc>
        <w:tc>
          <w:tcPr>
            <w:tcW w:w="1276" w:type="dxa"/>
          </w:tcPr>
          <w:p w14:paraId="21D015BC" w14:textId="77777777" w:rsidR="00250C17" w:rsidRDefault="00250C17" w:rsidP="006A45CB"/>
        </w:tc>
        <w:tc>
          <w:tcPr>
            <w:tcW w:w="1275" w:type="dxa"/>
          </w:tcPr>
          <w:p w14:paraId="46DE8B1D" w14:textId="77777777" w:rsidR="00250C17" w:rsidRDefault="00250C17" w:rsidP="006A45CB"/>
        </w:tc>
        <w:tc>
          <w:tcPr>
            <w:tcW w:w="1808" w:type="dxa"/>
          </w:tcPr>
          <w:p w14:paraId="628BBA24" w14:textId="77777777" w:rsidR="00250C17" w:rsidRDefault="00250C17" w:rsidP="006A45CB"/>
        </w:tc>
      </w:tr>
    </w:tbl>
    <w:p w14:paraId="6A1857D9" w14:textId="77777777" w:rsidR="000C73EF" w:rsidRDefault="000C73EF" w:rsidP="000C73EF">
      <w:pPr>
        <w:pStyle w:val="ROQHeading1"/>
        <w:numPr>
          <w:ilvl w:val="0"/>
          <w:numId w:val="0"/>
        </w:numPr>
        <w:outlineLvl w:val="9"/>
      </w:pPr>
      <w:bookmarkStart w:id="58" w:name="_Toc256774649"/>
    </w:p>
    <w:p w14:paraId="011C8F26" w14:textId="77777777" w:rsidR="000C73EF" w:rsidRDefault="000C73EF" w:rsidP="000C73EF"/>
    <w:p w14:paraId="53EB7AFF" w14:textId="77777777" w:rsidR="000C73EF" w:rsidRDefault="000C73EF" w:rsidP="000C73EF"/>
    <w:p w14:paraId="57CF2826" w14:textId="77777777" w:rsidR="000C73EF" w:rsidRDefault="000C73EF" w:rsidP="000C73EF"/>
    <w:p w14:paraId="6EFCACB8" w14:textId="77777777" w:rsidR="000C73EF" w:rsidRDefault="000C73EF" w:rsidP="000C73EF"/>
    <w:p w14:paraId="7F315161" w14:textId="77777777" w:rsidR="000C73EF" w:rsidRDefault="000C73EF" w:rsidP="000C73EF"/>
    <w:p w14:paraId="408F9813" w14:textId="77777777" w:rsidR="000C73EF" w:rsidRDefault="000C73EF" w:rsidP="000C73EF"/>
    <w:p w14:paraId="5DDB083D" w14:textId="77777777" w:rsidR="000C73EF" w:rsidRDefault="000C73EF" w:rsidP="000C73EF"/>
    <w:p w14:paraId="189E8620" w14:textId="77777777" w:rsidR="000C73EF" w:rsidRDefault="000C73EF" w:rsidP="000C73EF"/>
    <w:p w14:paraId="61BC23D4" w14:textId="77777777" w:rsidR="000C73EF" w:rsidRDefault="000C73EF" w:rsidP="000C73EF"/>
    <w:p w14:paraId="5DE6305F" w14:textId="77777777" w:rsidR="000C73EF" w:rsidRDefault="000C73EF" w:rsidP="000C73EF"/>
    <w:p w14:paraId="73DFA22F" w14:textId="77777777" w:rsidR="000C73EF" w:rsidRDefault="000C73EF" w:rsidP="000C73EF"/>
    <w:p w14:paraId="5D2C123B" w14:textId="77777777" w:rsidR="000C73EF" w:rsidRDefault="000C73EF" w:rsidP="000C73EF"/>
    <w:p w14:paraId="4D86AB89" w14:textId="77777777" w:rsidR="000C73EF" w:rsidRDefault="000C73EF" w:rsidP="000C73EF"/>
    <w:p w14:paraId="4A94731F" w14:textId="77777777" w:rsidR="000C73EF" w:rsidRDefault="000C73EF" w:rsidP="000C73EF"/>
    <w:p w14:paraId="7B9EBD6D" w14:textId="77777777" w:rsidR="000C73EF" w:rsidRDefault="000C73EF" w:rsidP="000C73EF"/>
    <w:p w14:paraId="14AB0411" w14:textId="77777777" w:rsidR="000C73EF" w:rsidRPr="000C73EF" w:rsidRDefault="000C73EF" w:rsidP="000C73EF"/>
    <w:p w14:paraId="7CFAAFDD" w14:textId="77777777" w:rsidR="000C73EF" w:rsidRPr="000C73EF" w:rsidRDefault="000C73EF" w:rsidP="000C73EF"/>
    <w:p w14:paraId="74451674" w14:textId="77777777" w:rsidR="006A45CB" w:rsidRDefault="006A45CB" w:rsidP="006A45CB">
      <w:pPr>
        <w:pStyle w:val="ROQHeading1"/>
      </w:pPr>
      <w:bookmarkStart w:id="59" w:name="_Toc113434317"/>
      <w:r>
        <w:t>Templates</w:t>
      </w:r>
      <w:bookmarkEnd w:id="58"/>
      <w:bookmarkEnd w:id="59"/>
    </w:p>
    <w:p w14:paraId="197B5A34" w14:textId="77777777" w:rsidR="006A45CB" w:rsidRDefault="007F78AA" w:rsidP="007F78AA">
      <w:pPr>
        <w:pStyle w:val="ROQExplanationText"/>
      </w:pPr>
      <w:r>
        <w:t>State which set of document templates will be used to support the project.  T</w:t>
      </w:r>
      <w:r w:rsidR="00CA0A67">
        <w:t xml:space="preserve">his should be either the ROQ </w:t>
      </w:r>
      <w:r>
        <w:t>set of document templates, the client’s set of templates or some (defined) combination of the two.</w:t>
      </w:r>
    </w:p>
    <w:p w14:paraId="2C402C52" w14:textId="7A0374B5" w:rsidR="007F78AA" w:rsidRPr="006A45CB" w:rsidRDefault="00E302EA" w:rsidP="00E302EA">
      <w:pPr>
        <w:pStyle w:val="ROQBullet1"/>
      </w:pPr>
      <w:r>
        <w:t>ROQ Test Plan Template</w:t>
      </w:r>
    </w:p>
    <w:p w14:paraId="23B75AAC" w14:textId="09BF3FD9" w:rsidR="00E302EA" w:rsidRDefault="00E302EA" w:rsidP="00E302EA">
      <w:pPr>
        <w:pStyle w:val="ROQBullet1"/>
      </w:pPr>
      <w:r>
        <w:t>ROQ Test Strategy</w:t>
      </w:r>
    </w:p>
    <w:p w14:paraId="0ABDD4A9" w14:textId="4BD3B23C" w:rsidR="00E302EA" w:rsidRDefault="00E302EA" w:rsidP="00E302EA">
      <w:pPr>
        <w:pStyle w:val="ROQBullet1"/>
      </w:pPr>
      <w:r>
        <w:t>Microsoft Excel Simple Gantt Chart</w:t>
      </w:r>
    </w:p>
    <w:p w14:paraId="53094B97" w14:textId="5CC973F4" w:rsidR="00E302EA" w:rsidRDefault="009127D1" w:rsidP="00E302EA">
      <w:pPr>
        <w:pStyle w:val="ROQBullet1"/>
      </w:pPr>
      <w:r>
        <w:t xml:space="preserve">Trello Board Template </w:t>
      </w:r>
    </w:p>
    <w:p w14:paraId="32CFCE22" w14:textId="12E3990E" w:rsidR="009127D1" w:rsidRPr="006A45CB" w:rsidRDefault="009127D1" w:rsidP="00E302EA">
      <w:pPr>
        <w:pStyle w:val="ROQBullet1"/>
      </w:pPr>
    </w:p>
    <w:p w14:paraId="34F11ECE" w14:textId="77777777" w:rsidR="00AC6BFC" w:rsidRDefault="00AC6BFC" w:rsidP="00AC6BFC">
      <w:pPr>
        <w:pStyle w:val="ROQHeading1"/>
        <w:pageBreakBefore/>
      </w:pPr>
      <w:bookmarkStart w:id="60" w:name="_Toc247354775"/>
      <w:bookmarkStart w:id="61" w:name="_Toc256774650"/>
      <w:bookmarkStart w:id="62" w:name="_Toc113434318"/>
      <w:r>
        <w:t>Document Control</w:t>
      </w:r>
      <w:bookmarkEnd w:id="60"/>
      <w:bookmarkEnd w:id="61"/>
      <w:bookmarkEnd w:id="62"/>
    </w:p>
    <w:p w14:paraId="21379696" w14:textId="77777777" w:rsidR="00AC6BFC" w:rsidRPr="00F9230F" w:rsidRDefault="00AC6BFC" w:rsidP="00AC6BFC">
      <w:pPr>
        <w:pStyle w:val="ROQHeading2"/>
        <w:rPr>
          <w:sz w:val="24"/>
          <w:szCs w:val="24"/>
        </w:rPr>
      </w:pPr>
      <w:bookmarkStart w:id="63" w:name="_Toc247354776"/>
      <w:bookmarkStart w:id="64" w:name="_Toc256774651"/>
      <w:bookmarkStart w:id="65" w:name="_Toc113434319"/>
      <w:r w:rsidRPr="00F9230F">
        <w:rPr>
          <w:sz w:val="24"/>
          <w:szCs w:val="24"/>
        </w:rPr>
        <w:t>Document Review</w:t>
      </w:r>
      <w:bookmarkEnd w:id="63"/>
      <w:bookmarkEnd w:id="64"/>
      <w:bookmarkEnd w:id="65"/>
    </w:p>
    <w:p w14:paraId="6C98B27C" w14:textId="77777777" w:rsidR="007F78AA" w:rsidRPr="007F78AA" w:rsidRDefault="007F78AA" w:rsidP="007F78AA">
      <w:pPr>
        <w:pStyle w:val="ROQExplanationText"/>
      </w:pPr>
      <w:r>
        <w:t>Record who has participated in both the internal and external reviews of the document.  Where a person reviews a document multiple times it is only necessary to record the last date of review.</w:t>
      </w:r>
    </w:p>
    <w:tbl>
      <w:tblPr>
        <w:tblStyle w:val="TableGrid"/>
        <w:tblW w:w="9747" w:type="dxa"/>
        <w:tblLook w:val="04A0" w:firstRow="1" w:lastRow="0" w:firstColumn="1" w:lastColumn="0" w:noHBand="0" w:noVBand="1"/>
      </w:tblPr>
      <w:tblGrid>
        <w:gridCol w:w="3193"/>
        <w:gridCol w:w="4482"/>
        <w:gridCol w:w="2072"/>
      </w:tblGrid>
      <w:tr w:rsidR="00AC6BFC" w:rsidRPr="00FC2E4C" w14:paraId="2019172A" w14:textId="77777777" w:rsidTr="006A45CB">
        <w:trPr>
          <w:tblHeader/>
        </w:trPr>
        <w:tc>
          <w:tcPr>
            <w:tcW w:w="3226" w:type="dxa"/>
            <w:tcBorders>
              <w:bottom w:val="single" w:sz="4" w:space="0" w:color="auto"/>
              <w:right w:val="single" w:sz="4" w:space="0" w:color="FFFFFF" w:themeColor="background1"/>
            </w:tcBorders>
            <w:shd w:val="clear" w:color="auto" w:fill="000000" w:themeFill="text1"/>
          </w:tcPr>
          <w:p w14:paraId="39042F84" w14:textId="77777777" w:rsidR="00AC6BFC" w:rsidRPr="00FC2E4C" w:rsidRDefault="00AC6BFC" w:rsidP="006A45CB">
            <w:pPr>
              <w:pStyle w:val="ROQMinorHeading"/>
              <w:rPr>
                <w:color w:val="FFFFFF" w:themeColor="background1"/>
              </w:rPr>
            </w:pPr>
            <w:r w:rsidRPr="00FC2E4C">
              <w:rPr>
                <w:color w:val="FFFFFF" w:themeColor="background1"/>
              </w:rPr>
              <w:t>Name</w:t>
            </w:r>
          </w:p>
        </w:tc>
        <w:tc>
          <w:tcPr>
            <w:tcW w:w="4536" w:type="dxa"/>
            <w:tcBorders>
              <w:left w:val="single" w:sz="4" w:space="0" w:color="FFFFFF" w:themeColor="background1"/>
              <w:right w:val="single" w:sz="4" w:space="0" w:color="FFFFFF" w:themeColor="background1"/>
            </w:tcBorders>
            <w:shd w:val="clear" w:color="auto" w:fill="000000" w:themeFill="text1"/>
          </w:tcPr>
          <w:p w14:paraId="709FA727" w14:textId="77777777" w:rsidR="00AC6BFC" w:rsidRPr="00FC2E4C" w:rsidRDefault="00AC6BFC" w:rsidP="006A45CB">
            <w:pPr>
              <w:pStyle w:val="ROQMinorHeading"/>
              <w:rPr>
                <w:color w:val="FFFFFF" w:themeColor="background1"/>
              </w:rPr>
            </w:pPr>
            <w:r w:rsidRPr="00FC2E4C">
              <w:rPr>
                <w:rStyle w:val="ROQTableHeadingChar"/>
              </w:rPr>
              <w:t>Role</w:t>
            </w:r>
            <w:r w:rsidRPr="00FC2E4C">
              <w:rPr>
                <w:color w:val="FFFFFF" w:themeColor="background1"/>
              </w:rPr>
              <w:t xml:space="preserve"> Title</w:t>
            </w:r>
          </w:p>
        </w:tc>
        <w:tc>
          <w:tcPr>
            <w:tcW w:w="2092" w:type="dxa"/>
            <w:tcBorders>
              <w:left w:val="single" w:sz="4" w:space="0" w:color="FFFFFF" w:themeColor="background1"/>
            </w:tcBorders>
            <w:shd w:val="clear" w:color="auto" w:fill="000000" w:themeFill="text1"/>
          </w:tcPr>
          <w:p w14:paraId="37DC78F5" w14:textId="77777777" w:rsidR="00AC6BFC" w:rsidRPr="00FC2E4C" w:rsidRDefault="00AC6BFC" w:rsidP="006A45CB">
            <w:pPr>
              <w:pStyle w:val="ROQMinorHeading"/>
              <w:rPr>
                <w:color w:val="FFFFFF" w:themeColor="background1"/>
              </w:rPr>
            </w:pPr>
            <w:r w:rsidRPr="00FC2E4C">
              <w:rPr>
                <w:color w:val="FFFFFF" w:themeColor="background1"/>
              </w:rPr>
              <w:t>Date</w:t>
            </w:r>
          </w:p>
        </w:tc>
      </w:tr>
      <w:tr w:rsidR="00AC6BFC" w14:paraId="1F09E3D5" w14:textId="77777777" w:rsidTr="006A45CB">
        <w:tc>
          <w:tcPr>
            <w:tcW w:w="3226" w:type="dxa"/>
            <w:shd w:val="clear" w:color="auto" w:fill="auto"/>
          </w:tcPr>
          <w:p w14:paraId="7D9A56A8" w14:textId="5B022543" w:rsidR="00AC6BFC" w:rsidRPr="009B7F3A" w:rsidRDefault="006E7716" w:rsidP="006A45CB">
            <w:pPr>
              <w:pStyle w:val="ROQTableEntry"/>
            </w:pPr>
            <w:r>
              <w:t>Steven Knowles</w:t>
            </w:r>
          </w:p>
        </w:tc>
        <w:tc>
          <w:tcPr>
            <w:tcW w:w="4536" w:type="dxa"/>
          </w:tcPr>
          <w:p w14:paraId="24FB7846" w14:textId="77777777" w:rsidR="00AC6BFC" w:rsidRDefault="00AC6BFC" w:rsidP="006A45CB">
            <w:pPr>
              <w:pStyle w:val="ROQTableEntry"/>
            </w:pPr>
          </w:p>
        </w:tc>
        <w:tc>
          <w:tcPr>
            <w:tcW w:w="2092" w:type="dxa"/>
          </w:tcPr>
          <w:p w14:paraId="5E41D80A" w14:textId="77777777" w:rsidR="00AC6BFC" w:rsidRDefault="00AC6BFC" w:rsidP="006A45CB">
            <w:pPr>
              <w:pStyle w:val="ROQTableEntry"/>
            </w:pPr>
          </w:p>
        </w:tc>
      </w:tr>
      <w:tr w:rsidR="00AC6BFC" w14:paraId="062E1EE4" w14:textId="77777777" w:rsidTr="006A45CB">
        <w:tc>
          <w:tcPr>
            <w:tcW w:w="3226" w:type="dxa"/>
          </w:tcPr>
          <w:p w14:paraId="597620F1" w14:textId="77777777" w:rsidR="00AC6BFC" w:rsidRDefault="00AC6BFC" w:rsidP="006A45CB">
            <w:pPr>
              <w:pStyle w:val="ROQTableEntry"/>
            </w:pPr>
          </w:p>
        </w:tc>
        <w:tc>
          <w:tcPr>
            <w:tcW w:w="4536" w:type="dxa"/>
          </w:tcPr>
          <w:p w14:paraId="23DAB118" w14:textId="77777777" w:rsidR="00AC6BFC" w:rsidRDefault="00AC6BFC" w:rsidP="006A45CB">
            <w:pPr>
              <w:pStyle w:val="ROQTableEntry"/>
            </w:pPr>
          </w:p>
        </w:tc>
        <w:tc>
          <w:tcPr>
            <w:tcW w:w="2092" w:type="dxa"/>
          </w:tcPr>
          <w:p w14:paraId="17C89CA5" w14:textId="77777777" w:rsidR="00AC6BFC" w:rsidRDefault="00AC6BFC" w:rsidP="006A45CB">
            <w:pPr>
              <w:pStyle w:val="ROQTableEntry"/>
            </w:pPr>
          </w:p>
        </w:tc>
      </w:tr>
      <w:tr w:rsidR="00AC6BFC" w14:paraId="06EE85FE" w14:textId="77777777" w:rsidTr="006A45CB">
        <w:tc>
          <w:tcPr>
            <w:tcW w:w="3226" w:type="dxa"/>
          </w:tcPr>
          <w:p w14:paraId="3263C61A" w14:textId="77777777" w:rsidR="00AC6BFC" w:rsidRDefault="00AC6BFC" w:rsidP="006A45CB">
            <w:pPr>
              <w:pStyle w:val="ROQTableEntry"/>
            </w:pPr>
          </w:p>
        </w:tc>
        <w:tc>
          <w:tcPr>
            <w:tcW w:w="4536" w:type="dxa"/>
          </w:tcPr>
          <w:p w14:paraId="38B3B2E8" w14:textId="77777777" w:rsidR="00AC6BFC" w:rsidRDefault="00AC6BFC" w:rsidP="006A45CB">
            <w:pPr>
              <w:pStyle w:val="ROQTableEntry"/>
            </w:pPr>
          </w:p>
        </w:tc>
        <w:tc>
          <w:tcPr>
            <w:tcW w:w="2092" w:type="dxa"/>
          </w:tcPr>
          <w:p w14:paraId="60E3317E" w14:textId="77777777" w:rsidR="00AC6BFC" w:rsidRDefault="00AC6BFC" w:rsidP="006A45CB">
            <w:pPr>
              <w:pStyle w:val="ROQTableEntry"/>
            </w:pPr>
          </w:p>
        </w:tc>
      </w:tr>
      <w:tr w:rsidR="00AC6BFC" w14:paraId="742B8FF5" w14:textId="77777777" w:rsidTr="006A45CB">
        <w:tc>
          <w:tcPr>
            <w:tcW w:w="3226" w:type="dxa"/>
          </w:tcPr>
          <w:p w14:paraId="0797253D" w14:textId="77777777" w:rsidR="00AC6BFC" w:rsidRDefault="00AC6BFC" w:rsidP="006A45CB">
            <w:pPr>
              <w:pStyle w:val="ROQTableEntry"/>
            </w:pPr>
          </w:p>
        </w:tc>
        <w:tc>
          <w:tcPr>
            <w:tcW w:w="4536" w:type="dxa"/>
          </w:tcPr>
          <w:p w14:paraId="4C7C3EF8" w14:textId="77777777" w:rsidR="00AC6BFC" w:rsidRDefault="00AC6BFC" w:rsidP="006A45CB">
            <w:pPr>
              <w:pStyle w:val="ROQTableEntry"/>
            </w:pPr>
          </w:p>
        </w:tc>
        <w:tc>
          <w:tcPr>
            <w:tcW w:w="2092" w:type="dxa"/>
          </w:tcPr>
          <w:p w14:paraId="55889792" w14:textId="77777777" w:rsidR="00AC6BFC" w:rsidRDefault="00AC6BFC" w:rsidP="006A45CB">
            <w:pPr>
              <w:pStyle w:val="ROQTableEntry"/>
            </w:pPr>
          </w:p>
        </w:tc>
      </w:tr>
    </w:tbl>
    <w:p w14:paraId="463E94A0" w14:textId="77777777" w:rsidR="00AC6BFC" w:rsidRPr="00F9230F" w:rsidRDefault="00AC6BFC" w:rsidP="00AC6BFC">
      <w:pPr>
        <w:pStyle w:val="ROQHeading2"/>
        <w:rPr>
          <w:sz w:val="24"/>
          <w:szCs w:val="24"/>
        </w:rPr>
      </w:pPr>
      <w:bookmarkStart w:id="66" w:name="_Toc247354777"/>
      <w:bookmarkStart w:id="67" w:name="_Toc256774652"/>
      <w:bookmarkStart w:id="68" w:name="_Toc113434320"/>
      <w:r w:rsidRPr="00F9230F">
        <w:rPr>
          <w:sz w:val="24"/>
          <w:szCs w:val="24"/>
        </w:rPr>
        <w:t>Change History</w:t>
      </w:r>
      <w:bookmarkEnd w:id="66"/>
      <w:bookmarkEnd w:id="67"/>
      <w:bookmarkEnd w:id="68"/>
    </w:p>
    <w:p w14:paraId="69D8AA3F" w14:textId="4811AFB5" w:rsidR="007F78AA" w:rsidRDefault="007F78AA" w:rsidP="007F78AA">
      <w:pPr>
        <w:pStyle w:val="ROQExplanationText"/>
      </w:pPr>
      <w:r>
        <w:t>Record the different versions of the document which get distributed.  Each new version of the document should receive a minor increment (e.g</w:t>
      </w:r>
      <w:r w:rsidR="004D02D9">
        <w:t>.,</w:t>
      </w:r>
      <w:r>
        <w:t xml:space="preserve"> from 0.01 to 0.02) unless the document is a major revision (e.g</w:t>
      </w:r>
      <w:r w:rsidR="004D02D9">
        <w:t>.,</w:t>
      </w:r>
      <w:r>
        <w:t xml:space="preserve"> the document has been signed off</w:t>
      </w:r>
      <w:r w:rsidR="004D02D9">
        <w:t>) (</w:t>
      </w:r>
      <w:r>
        <w:t>e.g</w:t>
      </w:r>
      <w:r w:rsidR="00026691">
        <w:t>.,</w:t>
      </w:r>
      <w:r>
        <w:t xml:space="preserve"> from 0.03 to 1.00)</w:t>
      </w:r>
      <w:r w:rsidR="00720A4F">
        <w:t>.  The level of information recorded in the Description of Changes field depends on the amount of sign-off received.  Where external sign-off has been achieved the changes should be recorded in a high level of detail.</w:t>
      </w:r>
    </w:p>
    <w:p w14:paraId="380810D9" w14:textId="4FDD58EF" w:rsidR="00720A4F" w:rsidRPr="007F78AA" w:rsidRDefault="00720A4F" w:rsidP="007F78AA">
      <w:pPr>
        <w:pStyle w:val="ROQExplanationText"/>
      </w:pPr>
      <w:r>
        <w:t>Not every version needs approval.  Generally</w:t>
      </w:r>
      <w:r w:rsidR="004D02D9">
        <w:t>,</w:t>
      </w:r>
      <w:r>
        <w:t xml:space="preserve"> approval indicates passing internal review and therefore being made available to the client or passing external review and being signed off by the client</w:t>
      </w:r>
      <w:r w:rsidR="00337CD3">
        <w:t>.</w:t>
      </w:r>
    </w:p>
    <w:tbl>
      <w:tblPr>
        <w:tblStyle w:val="TableGrid"/>
        <w:tblW w:w="0" w:type="auto"/>
        <w:tblLook w:val="04A0" w:firstRow="1" w:lastRow="0" w:firstColumn="1" w:lastColumn="0" w:noHBand="0" w:noVBand="1"/>
      </w:tblPr>
      <w:tblGrid>
        <w:gridCol w:w="1384"/>
        <w:gridCol w:w="1843"/>
        <w:gridCol w:w="4536"/>
        <w:gridCol w:w="2091"/>
      </w:tblGrid>
      <w:tr w:rsidR="00AC6BFC" w14:paraId="148CB50F" w14:textId="77777777" w:rsidTr="006A45CB">
        <w:tc>
          <w:tcPr>
            <w:tcW w:w="1384" w:type="dxa"/>
            <w:tcBorders>
              <w:right w:val="single" w:sz="4" w:space="0" w:color="FFFFFF" w:themeColor="background1"/>
            </w:tcBorders>
            <w:shd w:val="clear" w:color="auto" w:fill="000000" w:themeFill="text1"/>
          </w:tcPr>
          <w:p w14:paraId="287B2622" w14:textId="77777777" w:rsidR="00AC6BFC" w:rsidRDefault="00AC6BFC" w:rsidP="006A45CB">
            <w:pPr>
              <w:pStyle w:val="ROQTableHeading"/>
            </w:pPr>
            <w:r>
              <w:t>Version</w:t>
            </w:r>
          </w:p>
        </w:tc>
        <w:tc>
          <w:tcPr>
            <w:tcW w:w="1843" w:type="dxa"/>
            <w:tcBorders>
              <w:left w:val="single" w:sz="4" w:space="0" w:color="FFFFFF" w:themeColor="background1"/>
              <w:right w:val="single" w:sz="4" w:space="0" w:color="FFFFFF" w:themeColor="background1"/>
            </w:tcBorders>
            <w:shd w:val="clear" w:color="auto" w:fill="000000" w:themeFill="text1"/>
          </w:tcPr>
          <w:p w14:paraId="17729CE7" w14:textId="77777777" w:rsidR="00AC6BFC" w:rsidRDefault="00AC6BFC" w:rsidP="006A45CB">
            <w:pPr>
              <w:pStyle w:val="ROQTableHeading"/>
            </w:pPr>
            <w:r>
              <w:t>Date</w:t>
            </w:r>
          </w:p>
        </w:tc>
        <w:tc>
          <w:tcPr>
            <w:tcW w:w="4536" w:type="dxa"/>
            <w:tcBorders>
              <w:left w:val="single" w:sz="4" w:space="0" w:color="FFFFFF" w:themeColor="background1"/>
              <w:right w:val="single" w:sz="4" w:space="0" w:color="FFFFFF" w:themeColor="background1"/>
            </w:tcBorders>
            <w:shd w:val="clear" w:color="auto" w:fill="000000" w:themeFill="text1"/>
          </w:tcPr>
          <w:p w14:paraId="22FA0663" w14:textId="77777777" w:rsidR="00AC6BFC" w:rsidRDefault="00AC6BFC" w:rsidP="006A45CB">
            <w:pPr>
              <w:pStyle w:val="ROQTableHeading"/>
            </w:pPr>
            <w:r>
              <w:t>Description of Changes</w:t>
            </w:r>
          </w:p>
        </w:tc>
        <w:tc>
          <w:tcPr>
            <w:tcW w:w="2091" w:type="dxa"/>
            <w:tcBorders>
              <w:left w:val="single" w:sz="4" w:space="0" w:color="FFFFFF" w:themeColor="background1"/>
            </w:tcBorders>
            <w:shd w:val="clear" w:color="auto" w:fill="000000" w:themeFill="text1"/>
          </w:tcPr>
          <w:p w14:paraId="6CD3CDD7" w14:textId="77777777" w:rsidR="00AC6BFC" w:rsidRDefault="00AC6BFC" w:rsidP="006A45CB">
            <w:pPr>
              <w:pStyle w:val="ROQTableHeading"/>
            </w:pPr>
            <w:r>
              <w:t>Approval</w:t>
            </w:r>
          </w:p>
        </w:tc>
      </w:tr>
      <w:tr w:rsidR="00AC6BFC" w14:paraId="731E07D4" w14:textId="77777777" w:rsidTr="006A45CB">
        <w:tc>
          <w:tcPr>
            <w:tcW w:w="1384" w:type="dxa"/>
          </w:tcPr>
          <w:p w14:paraId="750AAEFA" w14:textId="77777777" w:rsidR="00AC6BFC" w:rsidRDefault="00AC6BFC" w:rsidP="006A45CB">
            <w:pPr>
              <w:pStyle w:val="ROQTableEntry"/>
            </w:pPr>
          </w:p>
        </w:tc>
        <w:tc>
          <w:tcPr>
            <w:tcW w:w="1843" w:type="dxa"/>
          </w:tcPr>
          <w:p w14:paraId="35E7A54E" w14:textId="77777777" w:rsidR="00AC6BFC" w:rsidRDefault="00AC6BFC" w:rsidP="006A45CB">
            <w:pPr>
              <w:pStyle w:val="ROQTableEntry"/>
            </w:pPr>
          </w:p>
        </w:tc>
        <w:tc>
          <w:tcPr>
            <w:tcW w:w="4536" w:type="dxa"/>
          </w:tcPr>
          <w:p w14:paraId="12BD7E2D" w14:textId="77777777" w:rsidR="00AC6BFC" w:rsidRDefault="00AC6BFC" w:rsidP="006A45CB">
            <w:pPr>
              <w:pStyle w:val="ROQTableEntry"/>
            </w:pPr>
          </w:p>
        </w:tc>
        <w:tc>
          <w:tcPr>
            <w:tcW w:w="2091" w:type="dxa"/>
          </w:tcPr>
          <w:p w14:paraId="0A9E39DA" w14:textId="77777777" w:rsidR="00AC6BFC" w:rsidRDefault="00AC6BFC" w:rsidP="006A45CB">
            <w:pPr>
              <w:pStyle w:val="ROQTableEntry"/>
            </w:pPr>
          </w:p>
        </w:tc>
      </w:tr>
      <w:tr w:rsidR="00AC6BFC" w14:paraId="62713005" w14:textId="77777777" w:rsidTr="006A45CB">
        <w:tc>
          <w:tcPr>
            <w:tcW w:w="1384" w:type="dxa"/>
          </w:tcPr>
          <w:p w14:paraId="621F5397" w14:textId="77777777" w:rsidR="00AC6BFC" w:rsidRDefault="00AC6BFC" w:rsidP="006A45CB">
            <w:pPr>
              <w:pStyle w:val="ROQTableEntry"/>
            </w:pPr>
          </w:p>
        </w:tc>
        <w:tc>
          <w:tcPr>
            <w:tcW w:w="1843" w:type="dxa"/>
          </w:tcPr>
          <w:p w14:paraId="66D6A032" w14:textId="77777777" w:rsidR="00AC6BFC" w:rsidRDefault="00AC6BFC" w:rsidP="006A45CB">
            <w:pPr>
              <w:pStyle w:val="ROQTableEntry"/>
            </w:pPr>
          </w:p>
        </w:tc>
        <w:tc>
          <w:tcPr>
            <w:tcW w:w="4536" w:type="dxa"/>
          </w:tcPr>
          <w:p w14:paraId="52CC7DEC" w14:textId="77777777" w:rsidR="00AC6BFC" w:rsidRDefault="00AC6BFC" w:rsidP="006A45CB">
            <w:pPr>
              <w:pStyle w:val="ROQTableEntry"/>
            </w:pPr>
          </w:p>
        </w:tc>
        <w:tc>
          <w:tcPr>
            <w:tcW w:w="2091" w:type="dxa"/>
          </w:tcPr>
          <w:p w14:paraId="0A07A5D2" w14:textId="77777777" w:rsidR="00AC6BFC" w:rsidRDefault="00AC6BFC" w:rsidP="006A45CB">
            <w:pPr>
              <w:pStyle w:val="ROQTableEntry"/>
            </w:pPr>
          </w:p>
        </w:tc>
      </w:tr>
      <w:tr w:rsidR="00AC6BFC" w14:paraId="1114B16B" w14:textId="77777777" w:rsidTr="006A45CB">
        <w:tc>
          <w:tcPr>
            <w:tcW w:w="1384" w:type="dxa"/>
          </w:tcPr>
          <w:p w14:paraId="2B4C1BA4" w14:textId="77777777" w:rsidR="00AC6BFC" w:rsidRDefault="00AC6BFC" w:rsidP="006A45CB">
            <w:pPr>
              <w:pStyle w:val="ROQTableEntry"/>
            </w:pPr>
          </w:p>
        </w:tc>
        <w:tc>
          <w:tcPr>
            <w:tcW w:w="1843" w:type="dxa"/>
          </w:tcPr>
          <w:p w14:paraId="21CD24AB" w14:textId="77777777" w:rsidR="00AC6BFC" w:rsidRDefault="00AC6BFC" w:rsidP="006A45CB">
            <w:pPr>
              <w:pStyle w:val="ROQTableEntry"/>
            </w:pPr>
          </w:p>
        </w:tc>
        <w:tc>
          <w:tcPr>
            <w:tcW w:w="4536" w:type="dxa"/>
          </w:tcPr>
          <w:p w14:paraId="56046F8A" w14:textId="77777777" w:rsidR="00AC6BFC" w:rsidRDefault="00AC6BFC" w:rsidP="006A45CB">
            <w:pPr>
              <w:pStyle w:val="ROQTableEntry"/>
            </w:pPr>
          </w:p>
        </w:tc>
        <w:tc>
          <w:tcPr>
            <w:tcW w:w="2091" w:type="dxa"/>
          </w:tcPr>
          <w:p w14:paraId="0337DC8D" w14:textId="77777777" w:rsidR="00AC6BFC" w:rsidRDefault="00AC6BFC" w:rsidP="006A45CB">
            <w:pPr>
              <w:pStyle w:val="ROQTableEntry"/>
            </w:pPr>
          </w:p>
        </w:tc>
      </w:tr>
      <w:tr w:rsidR="00AC6BFC" w14:paraId="1AC98C01" w14:textId="77777777" w:rsidTr="006A45CB">
        <w:tc>
          <w:tcPr>
            <w:tcW w:w="1384" w:type="dxa"/>
          </w:tcPr>
          <w:p w14:paraId="61E6FF15" w14:textId="77777777" w:rsidR="00AC6BFC" w:rsidRDefault="00AC6BFC" w:rsidP="006A45CB">
            <w:pPr>
              <w:pStyle w:val="ROQTableEntry"/>
            </w:pPr>
          </w:p>
        </w:tc>
        <w:tc>
          <w:tcPr>
            <w:tcW w:w="1843" w:type="dxa"/>
          </w:tcPr>
          <w:p w14:paraId="75D4B5B9" w14:textId="77777777" w:rsidR="00AC6BFC" w:rsidRDefault="00AC6BFC" w:rsidP="006A45CB">
            <w:pPr>
              <w:pStyle w:val="ROQTableEntry"/>
            </w:pPr>
          </w:p>
        </w:tc>
        <w:tc>
          <w:tcPr>
            <w:tcW w:w="4536" w:type="dxa"/>
          </w:tcPr>
          <w:p w14:paraId="7C4C6607" w14:textId="77777777" w:rsidR="00AC6BFC" w:rsidRDefault="00AC6BFC" w:rsidP="006A45CB">
            <w:pPr>
              <w:pStyle w:val="ROQTableEntry"/>
            </w:pPr>
          </w:p>
        </w:tc>
        <w:tc>
          <w:tcPr>
            <w:tcW w:w="2091" w:type="dxa"/>
          </w:tcPr>
          <w:p w14:paraId="19F30312" w14:textId="77777777" w:rsidR="00AC6BFC" w:rsidRDefault="00AC6BFC" w:rsidP="006A45CB">
            <w:pPr>
              <w:pStyle w:val="ROQTableEntry"/>
            </w:pPr>
          </w:p>
        </w:tc>
      </w:tr>
    </w:tbl>
    <w:p w14:paraId="410CBA43" w14:textId="77777777" w:rsidR="00AC6BFC" w:rsidRPr="00F9230F" w:rsidRDefault="00AC6BFC" w:rsidP="00AC6BFC">
      <w:pPr>
        <w:pStyle w:val="ROQHeading2"/>
        <w:rPr>
          <w:sz w:val="24"/>
          <w:szCs w:val="24"/>
        </w:rPr>
      </w:pPr>
      <w:bookmarkStart w:id="69" w:name="_Toc247354778"/>
      <w:bookmarkStart w:id="70" w:name="_Toc256774653"/>
      <w:bookmarkStart w:id="71" w:name="_Toc113434321"/>
      <w:r w:rsidRPr="00F9230F">
        <w:rPr>
          <w:sz w:val="24"/>
          <w:szCs w:val="24"/>
        </w:rPr>
        <w:t>Distribution</w:t>
      </w:r>
      <w:bookmarkEnd w:id="69"/>
      <w:bookmarkEnd w:id="70"/>
      <w:bookmarkEnd w:id="71"/>
    </w:p>
    <w:p w14:paraId="20526326" w14:textId="77777777" w:rsidR="00720A4F" w:rsidRDefault="00720A4F" w:rsidP="00720A4F">
      <w:pPr>
        <w:pStyle w:val="ROQExplanationText"/>
      </w:pPr>
      <w:r>
        <w:t>List the people who the document will ultimately be circulated to.  The roles are:</w:t>
      </w:r>
    </w:p>
    <w:p w14:paraId="13B2753C" w14:textId="77777777" w:rsidR="00720A4F" w:rsidRDefault="00720A4F" w:rsidP="00720A4F">
      <w:pPr>
        <w:pStyle w:val="ROQExplanationBullets"/>
      </w:pPr>
      <w:r>
        <w:t>Review:</w:t>
      </w:r>
      <w:r>
        <w:tab/>
        <w:t>The named person will review the document and feedback</w:t>
      </w:r>
    </w:p>
    <w:p w14:paraId="40483CC3" w14:textId="77777777" w:rsidR="00720A4F" w:rsidRDefault="00720A4F" w:rsidP="00720A4F">
      <w:pPr>
        <w:pStyle w:val="ROQExplanationBullets"/>
      </w:pPr>
      <w:r>
        <w:t>Approval:</w:t>
      </w:r>
      <w:r>
        <w:tab/>
        <w:t>The named person will approve the document on behalf of their organisation</w:t>
      </w:r>
    </w:p>
    <w:p w14:paraId="2E4FE6FF" w14:textId="77777777" w:rsidR="00720A4F" w:rsidRPr="00720A4F" w:rsidRDefault="00720A4F" w:rsidP="00720A4F">
      <w:pPr>
        <w:pStyle w:val="ROQExplanationBullets"/>
      </w:pPr>
      <w:r>
        <w:t>Information:</w:t>
      </w:r>
      <w:r>
        <w:tab/>
        <w:t>The names person may be interested in the document but is not reviewing or approving the document</w:t>
      </w:r>
    </w:p>
    <w:tbl>
      <w:tblPr>
        <w:tblStyle w:val="TableGrid"/>
        <w:tblW w:w="0" w:type="auto"/>
        <w:tblLook w:val="04A0" w:firstRow="1" w:lastRow="0" w:firstColumn="1" w:lastColumn="0" w:noHBand="0" w:noVBand="1"/>
      </w:tblPr>
      <w:tblGrid>
        <w:gridCol w:w="3227"/>
        <w:gridCol w:w="4536"/>
        <w:gridCol w:w="2091"/>
      </w:tblGrid>
      <w:tr w:rsidR="00AC6BFC" w14:paraId="6E9E7EB5" w14:textId="77777777" w:rsidTr="006A45CB">
        <w:tc>
          <w:tcPr>
            <w:tcW w:w="3227" w:type="dxa"/>
            <w:tcBorders>
              <w:right w:val="single" w:sz="4" w:space="0" w:color="FFFFFF" w:themeColor="background1"/>
            </w:tcBorders>
            <w:shd w:val="clear" w:color="auto" w:fill="000000" w:themeFill="text1"/>
          </w:tcPr>
          <w:p w14:paraId="4A5D9C87" w14:textId="77777777" w:rsidR="00AC6BFC" w:rsidRDefault="00AC6BFC" w:rsidP="006A45CB">
            <w:pPr>
              <w:pStyle w:val="ROQTableHeading"/>
            </w:pPr>
            <w:r>
              <w:t>Name</w:t>
            </w:r>
          </w:p>
        </w:tc>
        <w:tc>
          <w:tcPr>
            <w:tcW w:w="4536" w:type="dxa"/>
            <w:tcBorders>
              <w:left w:val="single" w:sz="4" w:space="0" w:color="FFFFFF" w:themeColor="background1"/>
              <w:right w:val="single" w:sz="4" w:space="0" w:color="FFFFFF" w:themeColor="background1"/>
            </w:tcBorders>
            <w:shd w:val="clear" w:color="auto" w:fill="000000" w:themeFill="text1"/>
          </w:tcPr>
          <w:p w14:paraId="044AC35C" w14:textId="77777777" w:rsidR="00AC6BFC" w:rsidRDefault="00AC6BFC" w:rsidP="006A45CB">
            <w:pPr>
              <w:pStyle w:val="ROQTableHeading"/>
            </w:pPr>
            <w:r>
              <w:t>Organisation</w:t>
            </w:r>
          </w:p>
        </w:tc>
        <w:tc>
          <w:tcPr>
            <w:tcW w:w="2091" w:type="dxa"/>
            <w:tcBorders>
              <w:left w:val="single" w:sz="4" w:space="0" w:color="FFFFFF" w:themeColor="background1"/>
            </w:tcBorders>
            <w:shd w:val="clear" w:color="auto" w:fill="000000" w:themeFill="text1"/>
          </w:tcPr>
          <w:p w14:paraId="43354B81" w14:textId="77777777" w:rsidR="00AC6BFC" w:rsidRDefault="00AC6BFC" w:rsidP="006A45CB">
            <w:pPr>
              <w:pStyle w:val="ROQTableHeading"/>
            </w:pPr>
            <w:r>
              <w:t>Document Role</w:t>
            </w:r>
          </w:p>
        </w:tc>
      </w:tr>
      <w:tr w:rsidR="00AC6BFC" w14:paraId="6D34AD4D" w14:textId="77777777" w:rsidTr="006A45CB">
        <w:tc>
          <w:tcPr>
            <w:tcW w:w="3227" w:type="dxa"/>
          </w:tcPr>
          <w:p w14:paraId="516FE6B4" w14:textId="77777777" w:rsidR="00AC6BFC" w:rsidRDefault="00AC6BFC" w:rsidP="006A45CB"/>
        </w:tc>
        <w:tc>
          <w:tcPr>
            <w:tcW w:w="4536" w:type="dxa"/>
          </w:tcPr>
          <w:p w14:paraId="4CF27875" w14:textId="77777777" w:rsidR="00AC6BFC" w:rsidRDefault="00AC6BFC" w:rsidP="006A45CB"/>
        </w:tc>
        <w:tc>
          <w:tcPr>
            <w:tcW w:w="2091" w:type="dxa"/>
          </w:tcPr>
          <w:p w14:paraId="0D03FE05" w14:textId="77777777" w:rsidR="00AC6BFC" w:rsidRDefault="00AC6BFC" w:rsidP="006A45CB"/>
        </w:tc>
      </w:tr>
      <w:tr w:rsidR="00AC6BFC" w14:paraId="0DD2FAAC" w14:textId="77777777" w:rsidTr="006A45CB">
        <w:tc>
          <w:tcPr>
            <w:tcW w:w="3227" w:type="dxa"/>
          </w:tcPr>
          <w:p w14:paraId="18E9589D" w14:textId="77777777" w:rsidR="00AC6BFC" w:rsidRDefault="00AC6BFC" w:rsidP="006A45CB"/>
        </w:tc>
        <w:tc>
          <w:tcPr>
            <w:tcW w:w="4536" w:type="dxa"/>
          </w:tcPr>
          <w:p w14:paraId="4AF93967" w14:textId="77777777" w:rsidR="00AC6BFC" w:rsidRDefault="00AC6BFC" w:rsidP="006A45CB"/>
        </w:tc>
        <w:tc>
          <w:tcPr>
            <w:tcW w:w="2091" w:type="dxa"/>
          </w:tcPr>
          <w:p w14:paraId="561C115D" w14:textId="77777777" w:rsidR="00AC6BFC" w:rsidRDefault="00AC6BFC" w:rsidP="006A45CB"/>
        </w:tc>
      </w:tr>
      <w:tr w:rsidR="00AC6BFC" w14:paraId="54BA551E" w14:textId="77777777" w:rsidTr="006A45CB">
        <w:tc>
          <w:tcPr>
            <w:tcW w:w="3227" w:type="dxa"/>
          </w:tcPr>
          <w:p w14:paraId="71E762CF" w14:textId="77777777" w:rsidR="00AC6BFC" w:rsidRDefault="00AC6BFC" w:rsidP="006A45CB"/>
        </w:tc>
        <w:tc>
          <w:tcPr>
            <w:tcW w:w="4536" w:type="dxa"/>
          </w:tcPr>
          <w:p w14:paraId="54C6A698" w14:textId="77777777" w:rsidR="00AC6BFC" w:rsidRDefault="00AC6BFC" w:rsidP="006A45CB"/>
        </w:tc>
        <w:tc>
          <w:tcPr>
            <w:tcW w:w="2091" w:type="dxa"/>
          </w:tcPr>
          <w:p w14:paraId="63F1F7BF" w14:textId="77777777" w:rsidR="00AC6BFC" w:rsidRDefault="00AC6BFC" w:rsidP="006A45CB"/>
        </w:tc>
      </w:tr>
      <w:tr w:rsidR="00AC6BFC" w14:paraId="296D9B0A" w14:textId="77777777" w:rsidTr="006A45CB">
        <w:tc>
          <w:tcPr>
            <w:tcW w:w="3227" w:type="dxa"/>
          </w:tcPr>
          <w:p w14:paraId="0B604DF9" w14:textId="77777777" w:rsidR="00AC6BFC" w:rsidRDefault="00AC6BFC" w:rsidP="006A45CB"/>
        </w:tc>
        <w:tc>
          <w:tcPr>
            <w:tcW w:w="4536" w:type="dxa"/>
          </w:tcPr>
          <w:p w14:paraId="089BF66B" w14:textId="77777777" w:rsidR="00AC6BFC" w:rsidRDefault="00AC6BFC" w:rsidP="006A45CB"/>
        </w:tc>
        <w:tc>
          <w:tcPr>
            <w:tcW w:w="2091" w:type="dxa"/>
          </w:tcPr>
          <w:p w14:paraId="624919BF" w14:textId="77777777" w:rsidR="00AC6BFC" w:rsidRDefault="00AC6BFC" w:rsidP="006A45CB"/>
        </w:tc>
      </w:tr>
    </w:tbl>
    <w:p w14:paraId="6CE1A2A0" w14:textId="77777777" w:rsidR="00AC6BFC" w:rsidRPr="00F9230F" w:rsidRDefault="00AC6BFC" w:rsidP="00AC6BFC">
      <w:pPr>
        <w:pStyle w:val="ROQHeading2"/>
        <w:rPr>
          <w:sz w:val="24"/>
          <w:szCs w:val="24"/>
        </w:rPr>
      </w:pPr>
      <w:bookmarkStart w:id="72" w:name="_Toc247354779"/>
      <w:bookmarkStart w:id="73" w:name="_Toc256774654"/>
      <w:bookmarkStart w:id="74" w:name="_Toc113434322"/>
      <w:r w:rsidRPr="00F9230F">
        <w:rPr>
          <w:sz w:val="24"/>
          <w:szCs w:val="24"/>
        </w:rPr>
        <w:t>Referenced Documents</w:t>
      </w:r>
      <w:bookmarkEnd w:id="72"/>
      <w:bookmarkEnd w:id="73"/>
      <w:bookmarkEnd w:id="74"/>
    </w:p>
    <w:p w14:paraId="2728C5B8" w14:textId="77777777" w:rsidR="00720A4F" w:rsidRPr="00720A4F" w:rsidRDefault="00720A4F" w:rsidP="00720A4F">
      <w:pPr>
        <w:pStyle w:val="ROQExplanationText"/>
      </w:pPr>
      <w:r>
        <w:t>List all the documents referenced in the production of this document.  Each item needs a number so it can be uniquely identified.  The document title and version should be specified.  Finally, it is important to record who or where the document is available from so a reader of this document can get copies of all the references documents.</w:t>
      </w:r>
    </w:p>
    <w:tbl>
      <w:tblPr>
        <w:tblStyle w:val="TableGrid"/>
        <w:tblW w:w="0" w:type="auto"/>
        <w:tblLook w:val="04A0" w:firstRow="1" w:lastRow="0" w:firstColumn="1" w:lastColumn="0" w:noHBand="0" w:noVBand="1"/>
      </w:tblPr>
      <w:tblGrid>
        <w:gridCol w:w="675"/>
        <w:gridCol w:w="4589"/>
        <w:gridCol w:w="4590"/>
      </w:tblGrid>
      <w:tr w:rsidR="00AC6BFC" w14:paraId="0E136653" w14:textId="77777777" w:rsidTr="006A45CB">
        <w:tc>
          <w:tcPr>
            <w:tcW w:w="675" w:type="dxa"/>
            <w:tcBorders>
              <w:right w:val="single" w:sz="4" w:space="0" w:color="FFFFFF" w:themeColor="background1"/>
            </w:tcBorders>
            <w:shd w:val="clear" w:color="auto" w:fill="000000" w:themeFill="text1"/>
          </w:tcPr>
          <w:p w14:paraId="6235E567" w14:textId="77777777" w:rsidR="00AC6BFC" w:rsidRDefault="00AC6BFC" w:rsidP="006A45CB">
            <w:pPr>
              <w:pStyle w:val="ROQTableHeading"/>
            </w:pPr>
            <w:r>
              <w:t>Ref</w:t>
            </w:r>
          </w:p>
        </w:tc>
        <w:tc>
          <w:tcPr>
            <w:tcW w:w="4589" w:type="dxa"/>
            <w:tcBorders>
              <w:left w:val="single" w:sz="4" w:space="0" w:color="FFFFFF" w:themeColor="background1"/>
              <w:right w:val="single" w:sz="4" w:space="0" w:color="FFFFFF" w:themeColor="background1"/>
            </w:tcBorders>
            <w:shd w:val="clear" w:color="auto" w:fill="000000" w:themeFill="text1"/>
          </w:tcPr>
          <w:p w14:paraId="48AE9E26" w14:textId="77777777" w:rsidR="00AC6BFC" w:rsidRDefault="00AC6BFC" w:rsidP="006A45CB">
            <w:pPr>
              <w:pStyle w:val="ROQTableHeading"/>
            </w:pPr>
            <w:r>
              <w:t>Document and Version</w:t>
            </w:r>
          </w:p>
        </w:tc>
        <w:tc>
          <w:tcPr>
            <w:tcW w:w="4590" w:type="dxa"/>
            <w:tcBorders>
              <w:left w:val="single" w:sz="4" w:space="0" w:color="FFFFFF" w:themeColor="background1"/>
            </w:tcBorders>
            <w:shd w:val="clear" w:color="auto" w:fill="000000" w:themeFill="text1"/>
          </w:tcPr>
          <w:p w14:paraId="6DF5E9B3" w14:textId="77777777" w:rsidR="00AC6BFC" w:rsidRDefault="00AC6BFC" w:rsidP="006A45CB">
            <w:pPr>
              <w:pStyle w:val="ROQTableHeading"/>
            </w:pPr>
            <w:r>
              <w:t>Available from</w:t>
            </w:r>
          </w:p>
        </w:tc>
      </w:tr>
      <w:tr w:rsidR="00AC6BFC" w14:paraId="705022AC" w14:textId="77777777" w:rsidTr="006A45CB">
        <w:tc>
          <w:tcPr>
            <w:tcW w:w="675" w:type="dxa"/>
          </w:tcPr>
          <w:p w14:paraId="19494004" w14:textId="77777777" w:rsidR="00AC6BFC" w:rsidRDefault="00AC6BFC" w:rsidP="006A45CB">
            <w:pPr>
              <w:pStyle w:val="ROQTableEntry"/>
            </w:pPr>
          </w:p>
        </w:tc>
        <w:tc>
          <w:tcPr>
            <w:tcW w:w="4589" w:type="dxa"/>
          </w:tcPr>
          <w:p w14:paraId="2A29A655" w14:textId="77777777" w:rsidR="00AC6BFC" w:rsidRDefault="00AC6BFC" w:rsidP="006A45CB">
            <w:pPr>
              <w:pStyle w:val="ROQTableEntry"/>
            </w:pPr>
          </w:p>
        </w:tc>
        <w:tc>
          <w:tcPr>
            <w:tcW w:w="4590" w:type="dxa"/>
          </w:tcPr>
          <w:p w14:paraId="1ADECC4B" w14:textId="77777777" w:rsidR="00AC6BFC" w:rsidRDefault="00AC6BFC" w:rsidP="006A45CB">
            <w:pPr>
              <w:pStyle w:val="ROQTableEntry"/>
            </w:pPr>
          </w:p>
        </w:tc>
      </w:tr>
      <w:tr w:rsidR="00AC6BFC" w14:paraId="56CA09E3" w14:textId="77777777" w:rsidTr="006A45CB">
        <w:tc>
          <w:tcPr>
            <w:tcW w:w="675" w:type="dxa"/>
          </w:tcPr>
          <w:p w14:paraId="4D4F20FC" w14:textId="77777777" w:rsidR="00AC6BFC" w:rsidRDefault="00AC6BFC" w:rsidP="006A45CB">
            <w:pPr>
              <w:pStyle w:val="ROQTableEntry"/>
            </w:pPr>
          </w:p>
        </w:tc>
        <w:tc>
          <w:tcPr>
            <w:tcW w:w="4589" w:type="dxa"/>
          </w:tcPr>
          <w:p w14:paraId="6FB1512A" w14:textId="77777777" w:rsidR="00AC6BFC" w:rsidRDefault="00AC6BFC" w:rsidP="006A45CB">
            <w:pPr>
              <w:pStyle w:val="ROQTableEntry"/>
            </w:pPr>
          </w:p>
        </w:tc>
        <w:tc>
          <w:tcPr>
            <w:tcW w:w="4590" w:type="dxa"/>
          </w:tcPr>
          <w:p w14:paraId="0083AE80" w14:textId="77777777" w:rsidR="00AC6BFC" w:rsidRDefault="00AC6BFC" w:rsidP="006A45CB">
            <w:pPr>
              <w:pStyle w:val="ROQTableEntry"/>
            </w:pPr>
          </w:p>
        </w:tc>
      </w:tr>
      <w:tr w:rsidR="00AC6BFC" w14:paraId="412E97C6" w14:textId="77777777" w:rsidTr="006A45CB">
        <w:tc>
          <w:tcPr>
            <w:tcW w:w="675" w:type="dxa"/>
          </w:tcPr>
          <w:p w14:paraId="1FEA3BCF" w14:textId="77777777" w:rsidR="00AC6BFC" w:rsidRDefault="00AC6BFC" w:rsidP="006A45CB">
            <w:pPr>
              <w:pStyle w:val="ROQTableEntry"/>
            </w:pPr>
          </w:p>
        </w:tc>
        <w:tc>
          <w:tcPr>
            <w:tcW w:w="4589" w:type="dxa"/>
          </w:tcPr>
          <w:p w14:paraId="78053A2E" w14:textId="77777777" w:rsidR="00AC6BFC" w:rsidRDefault="00AC6BFC" w:rsidP="006A45CB">
            <w:pPr>
              <w:pStyle w:val="ROQTableEntry"/>
            </w:pPr>
          </w:p>
        </w:tc>
        <w:tc>
          <w:tcPr>
            <w:tcW w:w="4590" w:type="dxa"/>
          </w:tcPr>
          <w:p w14:paraId="7B95E993" w14:textId="77777777" w:rsidR="00AC6BFC" w:rsidRDefault="00AC6BFC" w:rsidP="006A45CB">
            <w:pPr>
              <w:pStyle w:val="ROQTableEntry"/>
            </w:pPr>
          </w:p>
        </w:tc>
      </w:tr>
      <w:tr w:rsidR="00AC6BFC" w14:paraId="586405DD" w14:textId="77777777" w:rsidTr="006A45CB">
        <w:tc>
          <w:tcPr>
            <w:tcW w:w="675" w:type="dxa"/>
          </w:tcPr>
          <w:p w14:paraId="33816C02" w14:textId="77777777" w:rsidR="00AC6BFC" w:rsidRDefault="00AC6BFC" w:rsidP="006A45CB">
            <w:pPr>
              <w:pStyle w:val="ROQTableEntry"/>
            </w:pPr>
          </w:p>
        </w:tc>
        <w:tc>
          <w:tcPr>
            <w:tcW w:w="4589" w:type="dxa"/>
          </w:tcPr>
          <w:p w14:paraId="071963D8" w14:textId="77777777" w:rsidR="00AC6BFC" w:rsidRDefault="00AC6BFC" w:rsidP="006A45CB">
            <w:pPr>
              <w:pStyle w:val="ROQTableEntry"/>
            </w:pPr>
          </w:p>
        </w:tc>
        <w:tc>
          <w:tcPr>
            <w:tcW w:w="4590" w:type="dxa"/>
          </w:tcPr>
          <w:p w14:paraId="74180425" w14:textId="77777777" w:rsidR="00AC6BFC" w:rsidRDefault="00AC6BFC" w:rsidP="006A45CB">
            <w:pPr>
              <w:pStyle w:val="ROQTableEntry"/>
            </w:pPr>
          </w:p>
        </w:tc>
      </w:tr>
    </w:tbl>
    <w:p w14:paraId="1041C408" w14:textId="77777777" w:rsidR="00AC6BFC" w:rsidRPr="00F9230F" w:rsidRDefault="00AC6BFC" w:rsidP="00AC6BFC">
      <w:pPr>
        <w:pStyle w:val="ROQHeading2"/>
        <w:pageBreakBefore/>
        <w:rPr>
          <w:sz w:val="24"/>
          <w:szCs w:val="24"/>
        </w:rPr>
      </w:pPr>
      <w:bookmarkStart w:id="75" w:name="_Toc247354780"/>
      <w:bookmarkStart w:id="76" w:name="_Toc256774655"/>
      <w:bookmarkStart w:id="77" w:name="_Toc113434323"/>
      <w:r w:rsidRPr="00F9230F">
        <w:rPr>
          <w:sz w:val="24"/>
          <w:szCs w:val="24"/>
        </w:rPr>
        <w:t>Document Sign-off</w:t>
      </w:r>
      <w:bookmarkEnd w:id="75"/>
      <w:bookmarkEnd w:id="76"/>
      <w:bookmarkEnd w:id="77"/>
    </w:p>
    <w:p w14:paraId="460A2B17" w14:textId="77777777" w:rsidR="00AC6BFC" w:rsidRDefault="00AC6BFC" w:rsidP="00AC6BFC">
      <w:r w:rsidRPr="008C1BD7">
        <w:t>This document has been reviewed, and approved for issue at the indicated issue status by the following:</w:t>
      </w:r>
    </w:p>
    <w:p w14:paraId="0F23F670" w14:textId="77777777" w:rsidR="00AC6BFC" w:rsidRDefault="00AC6BFC" w:rsidP="00AC6BFC">
      <w:pPr>
        <w:pStyle w:val="ROQMinorHeading"/>
      </w:pPr>
      <w:r>
        <w:t>&lt;&lt;Client&gt;&gt; Project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68"/>
        <w:gridCol w:w="8186"/>
      </w:tblGrid>
      <w:tr w:rsidR="00AC6BFC" w14:paraId="528CE211" w14:textId="77777777" w:rsidTr="006A45CB">
        <w:tc>
          <w:tcPr>
            <w:tcW w:w="1668" w:type="dxa"/>
          </w:tcPr>
          <w:p w14:paraId="71B1DB6F" w14:textId="77777777" w:rsidR="00AC6BFC" w:rsidRDefault="00AC6BFC" w:rsidP="006A45CB">
            <w:pPr>
              <w:spacing w:before="120" w:after="120" w:line="360" w:lineRule="auto"/>
            </w:pPr>
            <w:r>
              <w:t>Name:</w:t>
            </w:r>
          </w:p>
        </w:tc>
        <w:tc>
          <w:tcPr>
            <w:tcW w:w="8186" w:type="dxa"/>
          </w:tcPr>
          <w:p w14:paraId="4F3C2CBB" w14:textId="77777777" w:rsidR="00AC6BFC" w:rsidRDefault="00AC6BFC" w:rsidP="006A45CB">
            <w:pPr>
              <w:spacing w:before="120" w:after="120" w:line="360" w:lineRule="auto"/>
            </w:pPr>
          </w:p>
        </w:tc>
      </w:tr>
      <w:tr w:rsidR="00AC6BFC" w14:paraId="7FDC8780" w14:textId="77777777" w:rsidTr="006A45CB">
        <w:tc>
          <w:tcPr>
            <w:tcW w:w="1668" w:type="dxa"/>
          </w:tcPr>
          <w:p w14:paraId="01C981BE" w14:textId="77777777" w:rsidR="00AC6BFC" w:rsidRDefault="00AC6BFC" w:rsidP="006A45CB">
            <w:pPr>
              <w:spacing w:before="120" w:after="120" w:line="360" w:lineRule="auto"/>
            </w:pPr>
            <w:r>
              <w:t>Position:</w:t>
            </w:r>
          </w:p>
        </w:tc>
        <w:tc>
          <w:tcPr>
            <w:tcW w:w="8186" w:type="dxa"/>
          </w:tcPr>
          <w:p w14:paraId="2A830827" w14:textId="77777777" w:rsidR="00AC6BFC" w:rsidRDefault="00AC6BFC" w:rsidP="006A45CB">
            <w:pPr>
              <w:spacing w:before="120" w:after="120" w:line="360" w:lineRule="auto"/>
            </w:pPr>
          </w:p>
        </w:tc>
      </w:tr>
      <w:tr w:rsidR="00AC6BFC" w14:paraId="454927BB" w14:textId="77777777" w:rsidTr="006A45CB">
        <w:tc>
          <w:tcPr>
            <w:tcW w:w="1668" w:type="dxa"/>
          </w:tcPr>
          <w:p w14:paraId="4A472758" w14:textId="77777777" w:rsidR="00AC6BFC" w:rsidRDefault="00AC6BFC" w:rsidP="006A45CB">
            <w:pPr>
              <w:spacing w:before="120" w:after="120" w:line="360" w:lineRule="auto"/>
            </w:pPr>
            <w:r>
              <w:t>Signature:</w:t>
            </w:r>
          </w:p>
        </w:tc>
        <w:tc>
          <w:tcPr>
            <w:tcW w:w="8186" w:type="dxa"/>
          </w:tcPr>
          <w:p w14:paraId="26BD3FE6" w14:textId="77777777" w:rsidR="00AC6BFC" w:rsidRDefault="00AC6BFC" w:rsidP="006A45CB">
            <w:pPr>
              <w:spacing w:before="120" w:after="120" w:line="360" w:lineRule="auto"/>
            </w:pPr>
          </w:p>
        </w:tc>
      </w:tr>
      <w:tr w:rsidR="00AC6BFC" w14:paraId="1F68374F" w14:textId="77777777" w:rsidTr="006A45CB">
        <w:tc>
          <w:tcPr>
            <w:tcW w:w="1668" w:type="dxa"/>
          </w:tcPr>
          <w:p w14:paraId="22860E39" w14:textId="77777777" w:rsidR="00AC6BFC" w:rsidRDefault="00AC6BFC" w:rsidP="006A45CB">
            <w:pPr>
              <w:spacing w:before="120" w:after="120" w:line="360" w:lineRule="auto"/>
            </w:pPr>
            <w:r>
              <w:t>Date:</w:t>
            </w:r>
          </w:p>
        </w:tc>
        <w:tc>
          <w:tcPr>
            <w:tcW w:w="8186" w:type="dxa"/>
          </w:tcPr>
          <w:p w14:paraId="0BDC59A8" w14:textId="77777777" w:rsidR="00AC6BFC" w:rsidRDefault="00AC6BFC" w:rsidP="006A45CB">
            <w:pPr>
              <w:spacing w:before="120" w:after="120" w:line="360" w:lineRule="auto"/>
            </w:pPr>
          </w:p>
        </w:tc>
      </w:tr>
    </w:tbl>
    <w:p w14:paraId="7C1E8ACB" w14:textId="77777777" w:rsidR="00AC6BFC" w:rsidRDefault="00CA0A67" w:rsidP="00AC6BFC">
      <w:pPr>
        <w:pStyle w:val="ROQMinorHeading"/>
        <w:spacing w:before="200"/>
      </w:pPr>
      <w:r>
        <w:t>ROQ</w:t>
      </w:r>
      <w:r w:rsidR="00AC6BFC">
        <w:t xml:space="preserve"> Test Project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68"/>
        <w:gridCol w:w="8186"/>
      </w:tblGrid>
      <w:tr w:rsidR="00AC6BFC" w14:paraId="72465C8E" w14:textId="77777777" w:rsidTr="006A45CB">
        <w:tc>
          <w:tcPr>
            <w:tcW w:w="1668" w:type="dxa"/>
          </w:tcPr>
          <w:p w14:paraId="3ABF7752" w14:textId="77777777" w:rsidR="00AC6BFC" w:rsidRDefault="00AC6BFC" w:rsidP="006A45CB">
            <w:pPr>
              <w:spacing w:before="120" w:after="120" w:line="360" w:lineRule="auto"/>
            </w:pPr>
            <w:r>
              <w:t>Name:</w:t>
            </w:r>
          </w:p>
        </w:tc>
        <w:tc>
          <w:tcPr>
            <w:tcW w:w="8186" w:type="dxa"/>
          </w:tcPr>
          <w:p w14:paraId="5E515C14" w14:textId="77777777" w:rsidR="00AC6BFC" w:rsidRDefault="00AC6BFC" w:rsidP="006A45CB">
            <w:pPr>
              <w:spacing w:before="120" w:after="120" w:line="360" w:lineRule="auto"/>
            </w:pPr>
          </w:p>
        </w:tc>
      </w:tr>
      <w:tr w:rsidR="00AC6BFC" w14:paraId="391B9C77" w14:textId="77777777" w:rsidTr="006A45CB">
        <w:tc>
          <w:tcPr>
            <w:tcW w:w="1668" w:type="dxa"/>
          </w:tcPr>
          <w:p w14:paraId="1059A601" w14:textId="77777777" w:rsidR="00AC6BFC" w:rsidRDefault="00AC6BFC" w:rsidP="006A45CB">
            <w:pPr>
              <w:spacing w:before="120" w:after="120" w:line="360" w:lineRule="auto"/>
            </w:pPr>
            <w:r>
              <w:t>Position:</w:t>
            </w:r>
          </w:p>
        </w:tc>
        <w:tc>
          <w:tcPr>
            <w:tcW w:w="8186" w:type="dxa"/>
          </w:tcPr>
          <w:p w14:paraId="5A4235ED" w14:textId="77777777" w:rsidR="00AC6BFC" w:rsidRDefault="00AC6BFC" w:rsidP="006A45CB">
            <w:pPr>
              <w:spacing w:before="120" w:after="120" w:line="360" w:lineRule="auto"/>
            </w:pPr>
          </w:p>
        </w:tc>
      </w:tr>
      <w:tr w:rsidR="00AC6BFC" w14:paraId="5ADC7F98" w14:textId="77777777" w:rsidTr="006A45CB">
        <w:tc>
          <w:tcPr>
            <w:tcW w:w="1668" w:type="dxa"/>
          </w:tcPr>
          <w:p w14:paraId="734E5320" w14:textId="77777777" w:rsidR="00AC6BFC" w:rsidRDefault="00AC6BFC" w:rsidP="006A45CB">
            <w:pPr>
              <w:spacing w:before="120" w:after="120" w:line="360" w:lineRule="auto"/>
            </w:pPr>
            <w:r>
              <w:t>Signature:</w:t>
            </w:r>
          </w:p>
        </w:tc>
        <w:tc>
          <w:tcPr>
            <w:tcW w:w="8186" w:type="dxa"/>
          </w:tcPr>
          <w:p w14:paraId="1ED7E0EC" w14:textId="77777777" w:rsidR="00AC6BFC" w:rsidRDefault="00AC6BFC" w:rsidP="006A45CB">
            <w:pPr>
              <w:spacing w:before="120" w:after="120" w:line="360" w:lineRule="auto"/>
            </w:pPr>
          </w:p>
        </w:tc>
      </w:tr>
      <w:tr w:rsidR="00AC6BFC" w14:paraId="25ABC897" w14:textId="77777777" w:rsidTr="006A45CB">
        <w:tc>
          <w:tcPr>
            <w:tcW w:w="1668" w:type="dxa"/>
          </w:tcPr>
          <w:p w14:paraId="5817DD75" w14:textId="77777777" w:rsidR="00AC6BFC" w:rsidRDefault="00AC6BFC" w:rsidP="006A45CB">
            <w:pPr>
              <w:spacing w:before="120" w:after="120" w:line="360" w:lineRule="auto"/>
            </w:pPr>
            <w:r>
              <w:t>Date:</w:t>
            </w:r>
          </w:p>
        </w:tc>
        <w:tc>
          <w:tcPr>
            <w:tcW w:w="8186" w:type="dxa"/>
          </w:tcPr>
          <w:p w14:paraId="2697B948" w14:textId="77777777" w:rsidR="00AC6BFC" w:rsidRDefault="00AC6BFC" w:rsidP="006A45CB">
            <w:pPr>
              <w:spacing w:before="120" w:after="120" w:line="360" w:lineRule="auto"/>
            </w:pPr>
          </w:p>
        </w:tc>
      </w:tr>
    </w:tbl>
    <w:p w14:paraId="4A3AFCA1" w14:textId="77777777" w:rsidR="002231AA" w:rsidRPr="002231AA" w:rsidRDefault="002231AA" w:rsidP="002231AA"/>
    <w:sectPr w:rsidR="002231AA" w:rsidRPr="002231AA" w:rsidSect="006C2FDB">
      <w:headerReference w:type="default" r:id="rId19"/>
      <w:footerReference w:type="default" r:id="rId20"/>
      <w:pgSz w:w="11906" w:h="16838" w:code="9"/>
      <w:pgMar w:top="1701" w:right="1134" w:bottom="1134" w:left="1134" w:header="284"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ames Croxford" w:date="2022-09-06T11:22:00Z" w:initials="JC">
    <w:p w14:paraId="1C9945AD" w14:textId="77777777" w:rsidR="00C63D42" w:rsidRDefault="00C63D42" w:rsidP="00C63D42">
      <w:pPr>
        <w:pStyle w:val="CommentText"/>
      </w:pPr>
      <w:r>
        <w:rPr>
          <w:rStyle w:val="CommentReference"/>
        </w:rPr>
        <w:annotationRef/>
      </w:r>
      <w:r>
        <w:t>TODO- create sub-objectives/goals?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994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ABDD" w16cex:dateUtc="2022-09-06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9945AD" w16cid:durableId="26C1A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6156" w14:textId="77777777" w:rsidR="00E2076F" w:rsidRDefault="00E2076F">
      <w:r>
        <w:separator/>
      </w:r>
    </w:p>
  </w:endnote>
  <w:endnote w:type="continuationSeparator" w:id="0">
    <w:p w14:paraId="689E44D9" w14:textId="77777777" w:rsidR="00E2076F" w:rsidRDefault="00E2076F">
      <w:r>
        <w:continuationSeparator/>
      </w:r>
    </w:p>
  </w:endnote>
  <w:endnote w:type="continuationNotice" w:id="1">
    <w:p w14:paraId="7485032C" w14:textId="77777777" w:rsidR="00E2076F" w:rsidRDefault="00E207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Com 45 Lt">
    <w:altName w:val="Trebuchet MS"/>
    <w:charset w:val="00"/>
    <w:family w:val="swiss"/>
    <w:pitch w:val="variable"/>
    <w:sig w:usb0="8000008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9476" w14:textId="77777777" w:rsidR="006A45CB" w:rsidRPr="00423541" w:rsidRDefault="006A45CB" w:rsidP="007E135D">
    <w:pPr>
      <w:pStyle w:val="AppBodyText"/>
      <w:spacing w:after="120" w:line="240" w:lineRule="auto"/>
      <w:jc w:val="center"/>
      <w:rPr>
        <w:sz w:val="16"/>
        <w:szCs w:val="16"/>
      </w:rPr>
    </w:pPr>
    <w:r w:rsidRPr="00423541">
      <w:rPr>
        <w:sz w:val="16"/>
        <w:szCs w:val="16"/>
      </w:rPr>
      <w:t>CONFIDENTIALITY STATEMENT</w:t>
    </w:r>
  </w:p>
  <w:p w14:paraId="651D2584" w14:textId="77777777" w:rsidR="006A45CB" w:rsidRPr="006320BB" w:rsidRDefault="006A45CB" w:rsidP="007E135D">
    <w:pPr>
      <w:spacing w:after="120" w:line="240" w:lineRule="auto"/>
    </w:pPr>
    <w:r w:rsidRPr="00423541">
      <w:rPr>
        <w:sz w:val="16"/>
        <w:szCs w:val="16"/>
      </w:rPr>
      <w:t xml:space="preserve">The information contained in this </w:t>
    </w:r>
    <w:r>
      <w:rPr>
        <w:sz w:val="16"/>
        <w:szCs w:val="16"/>
      </w:rPr>
      <w:t>document</w:t>
    </w:r>
    <w:r w:rsidRPr="00423541">
      <w:rPr>
        <w:sz w:val="16"/>
        <w:szCs w:val="16"/>
      </w:rPr>
      <w:t xml:space="preserve"> is issued to </w:t>
    </w:r>
    <w:r>
      <w:rPr>
        <w:sz w:val="16"/>
        <w:szCs w:val="16"/>
      </w:rPr>
      <w:t>&lt;&lt;Client&gt;&gt;</w:t>
    </w:r>
    <w:r w:rsidRPr="00423541">
      <w:rPr>
        <w:sz w:val="16"/>
        <w:szCs w:val="16"/>
      </w:rPr>
      <w:t xml:space="preserve"> in confidence as a </w:t>
    </w:r>
    <w:r>
      <w:rPr>
        <w:sz w:val="16"/>
        <w:szCs w:val="16"/>
      </w:rPr>
      <w:t>part</w:t>
    </w:r>
    <w:r w:rsidRPr="00423541">
      <w:rPr>
        <w:sz w:val="16"/>
        <w:szCs w:val="16"/>
      </w:rPr>
      <w:t xml:space="preserve"> of the services pro</w:t>
    </w:r>
    <w:r>
      <w:rPr>
        <w:sz w:val="16"/>
        <w:szCs w:val="16"/>
      </w:rPr>
      <w:t>vid</w:t>
    </w:r>
    <w:r w:rsidRPr="00423541">
      <w:rPr>
        <w:sz w:val="16"/>
        <w:szCs w:val="16"/>
      </w:rPr>
      <w:t>ed and must not be copied or communicated to any third par</w:t>
    </w:r>
    <w:r w:rsidR="00CA0A67">
      <w:rPr>
        <w:sz w:val="16"/>
        <w:szCs w:val="16"/>
      </w:rPr>
      <w:t>ty without the consent of ROQ</w:t>
    </w:r>
    <w:r w:rsidRPr="00423541">
      <w:rPr>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C37B" w14:textId="77777777" w:rsidR="006A45CB" w:rsidRPr="004A062E" w:rsidRDefault="00000000" w:rsidP="004A062E">
    <w:pPr>
      <w:pStyle w:val="Footer"/>
      <w:tabs>
        <w:tab w:val="clear" w:pos="4320"/>
        <w:tab w:val="clear" w:pos="8640"/>
        <w:tab w:val="center" w:pos="4820"/>
        <w:tab w:val="right" w:pos="9639"/>
      </w:tabs>
      <w:rPr>
        <w:sz w:val="16"/>
        <w:szCs w:val="16"/>
      </w:rPr>
    </w:pPr>
    <w:r>
      <w:rPr>
        <w:noProof/>
      </w:rPr>
      <w:pict w14:anchorId="331B77C9">
        <v:shapetype id="_x0000_t32" coordsize="21600,21600" o:spt="32" o:oned="t" path="m,l21600,21600e" filled="f">
          <v:path arrowok="t" fillok="f" o:connecttype="none"/>
          <o:lock v:ext="edit" shapetype="t"/>
        </v:shapetype>
        <v:shape id="_x0000_s1038" type="#_x0000_t32" style="position:absolute;margin-left:.2pt;margin-top:-14.35pt;width:481.9pt;height:0;z-index:251658243" o:connectortype="straight" strokeweight="2pt"/>
      </w:pict>
    </w:r>
    <w:r w:rsidR="00CA0A67">
      <w:rPr>
        <w:rFonts w:cs="Arial"/>
        <w:sz w:val="16"/>
        <w:szCs w:val="16"/>
      </w:rPr>
      <w:t>ROQ</w:t>
    </w:r>
    <w:r w:rsidR="004A062E" w:rsidRPr="0023292E">
      <w:rPr>
        <w:rFonts w:cs="Arial"/>
        <w:sz w:val="16"/>
        <w:szCs w:val="16"/>
      </w:rPr>
      <w:t xml:space="preserve"> Company Confidential </w:t>
    </w:r>
    <w:r w:rsidR="00FF003D">
      <w:rPr>
        <w:rFonts w:cs="Arial"/>
        <w:sz w:val="16"/>
        <w:szCs w:val="16"/>
      </w:rPr>
      <w:t>2017</w:t>
    </w:r>
    <w:r w:rsidR="004A062E">
      <w:rPr>
        <w:rFonts w:cs="Arial"/>
        <w:sz w:val="16"/>
        <w:szCs w:val="16"/>
      </w:rPr>
      <w:tab/>
    </w:r>
    <w:r w:rsidR="004A062E">
      <w:rPr>
        <w:rFonts w:cs="Arial"/>
        <w:sz w:val="16"/>
        <w:szCs w:val="16"/>
      </w:rPr>
      <w:tab/>
    </w:r>
    <w:r w:rsidR="006A45CB" w:rsidRPr="0023292E">
      <w:rPr>
        <w:sz w:val="16"/>
        <w:szCs w:val="16"/>
      </w:rPr>
      <w:t xml:space="preserve">Page </w:t>
    </w:r>
    <w:r w:rsidR="00333DC5" w:rsidRPr="0023292E">
      <w:rPr>
        <w:sz w:val="16"/>
        <w:szCs w:val="16"/>
      </w:rPr>
      <w:fldChar w:fldCharType="begin"/>
    </w:r>
    <w:r w:rsidR="006A45CB" w:rsidRPr="0023292E">
      <w:rPr>
        <w:sz w:val="16"/>
        <w:szCs w:val="16"/>
      </w:rPr>
      <w:instrText xml:space="preserve"> PAGE </w:instrText>
    </w:r>
    <w:r w:rsidR="00333DC5" w:rsidRPr="0023292E">
      <w:rPr>
        <w:sz w:val="16"/>
        <w:szCs w:val="16"/>
      </w:rPr>
      <w:fldChar w:fldCharType="separate"/>
    </w:r>
    <w:r w:rsidR="00FF003D">
      <w:rPr>
        <w:noProof/>
        <w:sz w:val="16"/>
        <w:szCs w:val="16"/>
      </w:rPr>
      <w:t>11</w:t>
    </w:r>
    <w:r w:rsidR="00333DC5" w:rsidRPr="0023292E">
      <w:rPr>
        <w:sz w:val="16"/>
        <w:szCs w:val="16"/>
      </w:rPr>
      <w:fldChar w:fldCharType="end"/>
    </w:r>
    <w:r w:rsidR="006A45CB" w:rsidRPr="0023292E">
      <w:rPr>
        <w:sz w:val="16"/>
        <w:szCs w:val="16"/>
      </w:rPr>
      <w:t xml:space="preserve"> of </w:t>
    </w:r>
    <w:r w:rsidR="00333DC5" w:rsidRPr="0023292E">
      <w:rPr>
        <w:sz w:val="16"/>
        <w:szCs w:val="16"/>
      </w:rPr>
      <w:fldChar w:fldCharType="begin"/>
    </w:r>
    <w:r w:rsidR="006A45CB" w:rsidRPr="0023292E">
      <w:rPr>
        <w:sz w:val="16"/>
        <w:szCs w:val="16"/>
      </w:rPr>
      <w:instrText xml:space="preserve"> NUMPAGES  </w:instrText>
    </w:r>
    <w:r w:rsidR="00333DC5" w:rsidRPr="0023292E">
      <w:rPr>
        <w:sz w:val="16"/>
        <w:szCs w:val="16"/>
      </w:rPr>
      <w:fldChar w:fldCharType="separate"/>
    </w:r>
    <w:r w:rsidR="00FF003D">
      <w:rPr>
        <w:noProof/>
        <w:sz w:val="16"/>
        <w:szCs w:val="16"/>
      </w:rPr>
      <w:t>11</w:t>
    </w:r>
    <w:r w:rsidR="00333DC5" w:rsidRPr="0023292E">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3316" w14:textId="77777777" w:rsidR="00E2076F" w:rsidRDefault="00E2076F">
      <w:r>
        <w:separator/>
      </w:r>
    </w:p>
  </w:footnote>
  <w:footnote w:type="continuationSeparator" w:id="0">
    <w:p w14:paraId="1D4D0B88" w14:textId="77777777" w:rsidR="00E2076F" w:rsidRDefault="00E2076F">
      <w:r>
        <w:continuationSeparator/>
      </w:r>
    </w:p>
  </w:footnote>
  <w:footnote w:type="continuationNotice" w:id="1">
    <w:p w14:paraId="77CA4B22" w14:textId="77777777" w:rsidR="00E2076F" w:rsidRDefault="00E207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132B" w14:textId="77777777" w:rsidR="006A45CB" w:rsidRPr="003D4626" w:rsidRDefault="006A45CB" w:rsidP="003D4626">
    <w:pPr>
      <w:pStyle w:val="Header"/>
    </w:pPr>
    <w:r>
      <w:rPr>
        <w:noProof/>
        <w:lang w:eastAsia="en-GB"/>
      </w:rPr>
      <w:drawing>
        <wp:anchor distT="0" distB="0" distL="114300" distR="114300" simplePos="0" relativeHeight="251658240" behindDoc="0" locked="0" layoutInCell="1" allowOverlap="1" wp14:anchorId="2E7D0C79" wp14:editId="0E544212">
          <wp:simplePos x="0" y="0"/>
          <wp:positionH relativeFrom="column">
            <wp:posOffset>-100965</wp:posOffset>
          </wp:positionH>
          <wp:positionV relativeFrom="paragraph">
            <wp:posOffset>176374</wp:posOffset>
          </wp:positionV>
          <wp:extent cx="955310" cy="287103"/>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55310" cy="287103"/>
                  </a:xfrm>
                  <a:prstGeom prst="rect">
                    <a:avLst/>
                  </a:prstGeom>
                  <a:noFill/>
                  <a:ln w="9525">
                    <a:noFill/>
                    <a:miter lim="800000"/>
                    <a:headEnd/>
                    <a:tailEnd/>
                  </a:ln>
                </pic:spPr>
              </pic:pic>
            </a:graphicData>
          </a:graphic>
          <wp14:sizeRelV relativeFrom="margin">
            <wp14:pctHeight>0</wp14:pctHeight>
          </wp14:sizeRelV>
        </wp:anchor>
      </w:drawing>
    </w:r>
    <w:r w:rsidR="00000000">
      <w:rPr>
        <w:noProof/>
      </w:rPr>
      <w:pict w14:anchorId="51776449">
        <v:shapetype id="_x0000_t202" coordsize="21600,21600" o:spt="202" path="m,l,21600r21600,l21600,xe">
          <v:stroke joinstyle="miter"/>
          <v:path gradientshapeok="t" o:connecttype="rect"/>
        </v:shapetype>
        <v:shape id="_x0000_s1034" type="#_x0000_t202" style="position:absolute;margin-left:287.95pt;margin-top:17.05pt;width:198.45pt;height:20.6pt;z-index:251658241;mso-position-horizontal-relative:text;mso-position-vertical-relative:text;mso-width-relative:margin;mso-height-relative:margin;v-text-anchor:middle" stroked="f">
          <v:textbox>
            <w:txbxContent>
              <w:p w14:paraId="2F73827C" w14:textId="3C555639" w:rsidR="006A45CB" w:rsidRPr="0023292E" w:rsidRDefault="006C2FDB" w:rsidP="00815A52">
                <w:pPr>
                  <w:jc w:val="right"/>
                  <w:rPr>
                    <w:rFonts w:cs="Arial"/>
                    <w:sz w:val="16"/>
                    <w:szCs w:val="16"/>
                  </w:rPr>
                </w:pPr>
                <w:r w:rsidRPr="006C2FDB">
                  <w:rPr>
                    <w:rFonts w:cs="Arial"/>
                    <w:sz w:val="16"/>
                    <w:szCs w:val="16"/>
                  </w:rPr>
                  <w:t>Credersi-Vend Admin Test Plan</w:t>
                </w:r>
              </w:p>
            </w:txbxContent>
          </v:textbox>
        </v:shape>
      </w:pict>
    </w:r>
    <w:r w:rsidR="00000000">
      <w:rPr>
        <w:noProof/>
      </w:rPr>
      <w:pict w14:anchorId="6C4F23C0">
        <v:shapetype id="_x0000_t32" coordsize="21600,21600" o:spt="32" o:oned="t" path="m,l21600,21600e" filled="f">
          <v:path arrowok="t" fillok="f" o:connecttype="none"/>
          <o:lock v:ext="edit" shapetype="t"/>
        </v:shapetype>
        <v:shape id="_x0000_s1035" type="#_x0000_t32" style="position:absolute;margin-left:0;margin-top:47.1pt;width:481.9pt;height:0;z-index:251658242;mso-position-horizontal:center;mso-position-horizontal-relative:text;mso-position-vertical-relative:text" o:connectortype="straight" strokecolor="#e8112d" strokeweight="3pt">
          <v:shadow type="perspective" color="#622423" opacity=".5" offset="1pt" offset2="-1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7BD3"/>
    <w:multiLevelType w:val="hybridMultilevel"/>
    <w:tmpl w:val="02804214"/>
    <w:lvl w:ilvl="0" w:tplc="957ACF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E3A4D"/>
    <w:multiLevelType w:val="hybridMultilevel"/>
    <w:tmpl w:val="FE5E0E9A"/>
    <w:lvl w:ilvl="0" w:tplc="990E3D6C">
      <w:start w:val="1"/>
      <w:numFmt w:val="decimal"/>
      <w:pStyle w:val="ROQ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44547"/>
    <w:multiLevelType w:val="multilevel"/>
    <w:tmpl w:val="A2C03F4E"/>
    <w:lvl w:ilvl="0">
      <w:start w:val="1"/>
      <w:numFmt w:val="decimal"/>
      <w:pStyle w:val="Heading1"/>
      <w:lvlText w:val="%1"/>
      <w:lvlJc w:val="left"/>
      <w:pPr>
        <w:tabs>
          <w:tab w:val="num" w:pos="715"/>
        </w:tabs>
        <w:ind w:left="715" w:hanging="432"/>
      </w:pPr>
    </w:lvl>
    <w:lvl w:ilvl="1">
      <w:start w:val="1"/>
      <w:numFmt w:val="decimal"/>
      <w:pStyle w:val="Heading2"/>
      <w:lvlText w:val="%1.%2"/>
      <w:lvlJc w:val="left"/>
      <w:pPr>
        <w:tabs>
          <w:tab w:val="num" w:pos="859"/>
        </w:tabs>
        <w:ind w:left="859" w:hanging="576"/>
      </w:pPr>
    </w:lvl>
    <w:lvl w:ilvl="2">
      <w:start w:val="1"/>
      <w:numFmt w:val="decimal"/>
      <w:lvlText w:val="%1.%2.%3"/>
      <w:lvlJc w:val="left"/>
      <w:pPr>
        <w:tabs>
          <w:tab w:val="num" w:pos="1003"/>
        </w:tabs>
        <w:ind w:left="1003" w:hanging="720"/>
      </w:pPr>
    </w:lvl>
    <w:lvl w:ilvl="3">
      <w:start w:val="1"/>
      <w:numFmt w:val="decimal"/>
      <w:lvlText w:val="%1.%2.%3.%4"/>
      <w:lvlJc w:val="left"/>
      <w:pPr>
        <w:tabs>
          <w:tab w:val="num" w:pos="1147"/>
        </w:tabs>
        <w:ind w:left="1147" w:hanging="864"/>
      </w:pPr>
    </w:lvl>
    <w:lvl w:ilvl="4">
      <w:start w:val="1"/>
      <w:numFmt w:val="decimal"/>
      <w:lvlText w:val="%1.%2.%3.%4.%5"/>
      <w:lvlJc w:val="left"/>
      <w:pPr>
        <w:tabs>
          <w:tab w:val="num" w:pos="1291"/>
        </w:tabs>
        <w:ind w:left="1291" w:hanging="1008"/>
      </w:pPr>
    </w:lvl>
    <w:lvl w:ilvl="5">
      <w:start w:val="1"/>
      <w:numFmt w:val="decimal"/>
      <w:lvlText w:val="%1.%2.%3.%4.%5.%6"/>
      <w:lvlJc w:val="left"/>
      <w:pPr>
        <w:tabs>
          <w:tab w:val="num" w:pos="1435"/>
        </w:tabs>
        <w:ind w:left="1435" w:hanging="1152"/>
      </w:pPr>
    </w:lvl>
    <w:lvl w:ilvl="6">
      <w:start w:val="1"/>
      <w:numFmt w:val="decimal"/>
      <w:lvlText w:val="%1.%2.%3.%4.%5.%6.%7"/>
      <w:lvlJc w:val="left"/>
      <w:pPr>
        <w:tabs>
          <w:tab w:val="num" w:pos="1579"/>
        </w:tabs>
        <w:ind w:left="1579" w:hanging="1296"/>
      </w:pPr>
    </w:lvl>
    <w:lvl w:ilvl="7">
      <w:start w:val="1"/>
      <w:numFmt w:val="decimal"/>
      <w:lvlText w:val="%1.%2.%3.%4.%5.%6.%7.%8"/>
      <w:lvlJc w:val="left"/>
      <w:pPr>
        <w:tabs>
          <w:tab w:val="num" w:pos="1723"/>
        </w:tabs>
        <w:ind w:left="1723" w:hanging="1440"/>
      </w:pPr>
    </w:lvl>
    <w:lvl w:ilvl="8">
      <w:start w:val="1"/>
      <w:numFmt w:val="decimal"/>
      <w:lvlText w:val="%1.%2.%3.%4.%5.%6.%7.%8.%9"/>
      <w:lvlJc w:val="left"/>
      <w:pPr>
        <w:tabs>
          <w:tab w:val="num" w:pos="1867"/>
        </w:tabs>
        <w:ind w:left="1867" w:hanging="1584"/>
      </w:pPr>
    </w:lvl>
  </w:abstractNum>
  <w:abstractNum w:abstractNumId="3" w15:restartNumberingAfterBreak="0">
    <w:nsid w:val="754822FD"/>
    <w:multiLevelType w:val="hybridMultilevel"/>
    <w:tmpl w:val="3B6E6A98"/>
    <w:lvl w:ilvl="0" w:tplc="08090001">
      <w:start w:val="1"/>
      <w:numFmt w:val="bullet"/>
      <w:lvlText w:val=""/>
      <w:lvlJc w:val="left"/>
      <w:pPr>
        <w:ind w:left="720" w:hanging="360"/>
      </w:pPr>
      <w:rPr>
        <w:rFonts w:ascii="Symbol" w:hAnsi="Symbol"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7875085"/>
    <w:multiLevelType w:val="hybridMultilevel"/>
    <w:tmpl w:val="8D2EA83A"/>
    <w:lvl w:ilvl="0" w:tplc="36F6D752">
      <w:start w:val="1"/>
      <w:numFmt w:val="bullet"/>
      <w:pStyle w:val="ROQBullet1"/>
      <w:lvlText w:val=""/>
      <w:lvlJc w:val="left"/>
      <w:pPr>
        <w:ind w:left="360" w:hanging="360"/>
      </w:pPr>
      <w:rPr>
        <w:rFonts w:ascii="Symbol" w:hAnsi="Symbol" w:hint="default"/>
        <w:color w:val="C00000"/>
        <w:sz w:val="18"/>
        <w:szCs w:val="18"/>
      </w:rPr>
    </w:lvl>
    <w:lvl w:ilvl="1" w:tplc="3A96E998">
      <w:start w:val="1"/>
      <w:numFmt w:val="bullet"/>
      <w:pStyle w:val="ROQBullet2"/>
      <w:lvlText w:val=""/>
      <w:lvlJc w:val="left"/>
      <w:pPr>
        <w:ind w:left="1080" w:hanging="360"/>
      </w:pPr>
      <w:rPr>
        <w:rFonts w:ascii="Wingdings" w:hAnsi="Wingdings" w:hint="default"/>
        <w:sz w:val="18"/>
        <w:szCs w:val="18"/>
      </w:rPr>
    </w:lvl>
    <w:lvl w:ilvl="2" w:tplc="F4702444">
      <w:start w:val="1"/>
      <w:numFmt w:val="bullet"/>
      <w:pStyle w:val="ROQBullet3"/>
      <w:lvlText w:val=""/>
      <w:lvlJc w:val="left"/>
      <w:pPr>
        <w:ind w:left="1800" w:hanging="360"/>
      </w:pPr>
      <w:rPr>
        <w:rFonts w:ascii="Wingdings" w:hAnsi="Wingdings" w:hint="default"/>
        <w:sz w:val="18"/>
        <w:szCs w:val="18"/>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C941605"/>
    <w:multiLevelType w:val="multilevel"/>
    <w:tmpl w:val="705A9F08"/>
    <w:lvl w:ilvl="0">
      <w:start w:val="1"/>
      <w:numFmt w:val="decimal"/>
      <w:pStyle w:val="ROQHeading1"/>
      <w:lvlText w:val="%1."/>
      <w:lvlJc w:val="left"/>
      <w:pPr>
        <w:ind w:left="357" w:hanging="357"/>
      </w:pPr>
      <w:rPr>
        <w:rFonts w:hint="default"/>
      </w:rPr>
    </w:lvl>
    <w:lvl w:ilvl="1">
      <w:start w:val="1"/>
      <w:numFmt w:val="decimal"/>
      <w:pStyle w:val="ROQHeading2"/>
      <w:lvlText w:val="%1.%2."/>
      <w:lvlJc w:val="left"/>
      <w:pPr>
        <w:ind w:left="437" w:hanging="437"/>
      </w:pPr>
      <w:rPr>
        <w:rFonts w:hint="default"/>
      </w:rPr>
    </w:lvl>
    <w:lvl w:ilvl="2">
      <w:start w:val="1"/>
      <w:numFmt w:val="decimal"/>
      <w:pStyle w:val="ROQHeading3"/>
      <w:lvlText w:val="%1.%2.%3."/>
      <w:lvlJc w:val="left"/>
      <w:pPr>
        <w:ind w:left="516" w:hanging="516"/>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965043133">
    <w:abstractNumId w:val="2"/>
  </w:num>
  <w:num w:numId="2" w16cid:durableId="759639473">
    <w:abstractNumId w:val="5"/>
  </w:num>
  <w:num w:numId="3" w16cid:durableId="1454445054">
    <w:abstractNumId w:val="4"/>
  </w:num>
  <w:num w:numId="4" w16cid:durableId="773019248">
    <w:abstractNumId w:val="4"/>
  </w:num>
  <w:num w:numId="5" w16cid:durableId="1803764202">
    <w:abstractNumId w:val="1"/>
  </w:num>
  <w:num w:numId="6" w16cid:durableId="1136676020">
    <w:abstractNumId w:val="0"/>
  </w:num>
  <w:num w:numId="7" w16cid:durableId="1766530675">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Croxford">
    <w15:presenceInfo w15:providerId="AD" w15:userId="S::james.croxford@roq.co.uk::ee2a8b16-61c3-454e-9d67-8e7b0576d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57"/>
  <w:drawingGridVerticalSpacing w:val="57"/>
  <w:doNotUseMarginsForDrawingGridOrigin/>
  <w:drawingGridHorizontalOrigin w:val="0"/>
  <w:drawingGridVerticalOrigin w:val="0"/>
  <w:characterSpacingControl w:val="doNotCompress"/>
  <w:hdrShapeDefaults>
    <o:shapedefaults v:ext="edit" spidmax="2053"/>
    <o:shapelayout v:ext="edit">
      <o:idmap v:ext="edit" data="1"/>
      <o:rules v:ext="edit">
        <o:r id="V:Rule1" type="connector" idref="#_x0000_s1038"/>
        <o:r id="V:Rule2" type="connector" idref="#_x0000_s1035"/>
      </o:rules>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316E65"/>
    <w:rsid w:val="00004DE4"/>
    <w:rsid w:val="00010D78"/>
    <w:rsid w:val="00013062"/>
    <w:rsid w:val="000130D4"/>
    <w:rsid w:val="00013ACC"/>
    <w:rsid w:val="00015E41"/>
    <w:rsid w:val="00016B74"/>
    <w:rsid w:val="00016D68"/>
    <w:rsid w:val="00021CC2"/>
    <w:rsid w:val="000238F2"/>
    <w:rsid w:val="0002396A"/>
    <w:rsid w:val="000243E3"/>
    <w:rsid w:val="00025DBF"/>
    <w:rsid w:val="00026691"/>
    <w:rsid w:val="00027CAA"/>
    <w:rsid w:val="0003287A"/>
    <w:rsid w:val="00036722"/>
    <w:rsid w:val="00036873"/>
    <w:rsid w:val="00036CF0"/>
    <w:rsid w:val="0003733B"/>
    <w:rsid w:val="00042989"/>
    <w:rsid w:val="00043F43"/>
    <w:rsid w:val="000458CD"/>
    <w:rsid w:val="00045F59"/>
    <w:rsid w:val="00047585"/>
    <w:rsid w:val="000475BB"/>
    <w:rsid w:val="00050FFC"/>
    <w:rsid w:val="000526C0"/>
    <w:rsid w:val="00053392"/>
    <w:rsid w:val="00054063"/>
    <w:rsid w:val="000551ED"/>
    <w:rsid w:val="00057C2A"/>
    <w:rsid w:val="000604F3"/>
    <w:rsid w:val="00062E7B"/>
    <w:rsid w:val="0006450F"/>
    <w:rsid w:val="000662D0"/>
    <w:rsid w:val="00066DA8"/>
    <w:rsid w:val="00066F0D"/>
    <w:rsid w:val="00071590"/>
    <w:rsid w:val="00071B73"/>
    <w:rsid w:val="00074C55"/>
    <w:rsid w:val="00074F0A"/>
    <w:rsid w:val="000820DB"/>
    <w:rsid w:val="0008234C"/>
    <w:rsid w:val="00083D6E"/>
    <w:rsid w:val="00084FFF"/>
    <w:rsid w:val="000851CE"/>
    <w:rsid w:val="000939A0"/>
    <w:rsid w:val="00094192"/>
    <w:rsid w:val="000964E5"/>
    <w:rsid w:val="000A10C0"/>
    <w:rsid w:val="000A589B"/>
    <w:rsid w:val="000A727A"/>
    <w:rsid w:val="000B13D8"/>
    <w:rsid w:val="000B1B2C"/>
    <w:rsid w:val="000B7479"/>
    <w:rsid w:val="000C0FC1"/>
    <w:rsid w:val="000C17D5"/>
    <w:rsid w:val="000C217A"/>
    <w:rsid w:val="000C4AAC"/>
    <w:rsid w:val="000C73EF"/>
    <w:rsid w:val="000C75F7"/>
    <w:rsid w:val="000C7D93"/>
    <w:rsid w:val="000D4716"/>
    <w:rsid w:val="000D6546"/>
    <w:rsid w:val="000E5457"/>
    <w:rsid w:val="000E635E"/>
    <w:rsid w:val="000E6615"/>
    <w:rsid w:val="000E66F8"/>
    <w:rsid w:val="000F4B82"/>
    <w:rsid w:val="001067FA"/>
    <w:rsid w:val="00107328"/>
    <w:rsid w:val="0011064D"/>
    <w:rsid w:val="001138B6"/>
    <w:rsid w:val="0011438A"/>
    <w:rsid w:val="00115032"/>
    <w:rsid w:val="001206CE"/>
    <w:rsid w:val="0012161C"/>
    <w:rsid w:val="00122ABB"/>
    <w:rsid w:val="00122D3D"/>
    <w:rsid w:val="0012494A"/>
    <w:rsid w:val="00125F6C"/>
    <w:rsid w:val="0012776F"/>
    <w:rsid w:val="0012798F"/>
    <w:rsid w:val="00135D3C"/>
    <w:rsid w:val="0013699F"/>
    <w:rsid w:val="00152AF6"/>
    <w:rsid w:val="00155AF1"/>
    <w:rsid w:val="00163A17"/>
    <w:rsid w:val="00164737"/>
    <w:rsid w:val="00164FB6"/>
    <w:rsid w:val="001651A0"/>
    <w:rsid w:val="001715FB"/>
    <w:rsid w:val="00171C1F"/>
    <w:rsid w:val="00172DA1"/>
    <w:rsid w:val="0017498B"/>
    <w:rsid w:val="001779F5"/>
    <w:rsid w:val="0018289C"/>
    <w:rsid w:val="00184303"/>
    <w:rsid w:val="00191996"/>
    <w:rsid w:val="00192C4E"/>
    <w:rsid w:val="001937AD"/>
    <w:rsid w:val="001A136E"/>
    <w:rsid w:val="001A29C5"/>
    <w:rsid w:val="001A37A2"/>
    <w:rsid w:val="001A515B"/>
    <w:rsid w:val="001A5F0E"/>
    <w:rsid w:val="001A6250"/>
    <w:rsid w:val="001A6451"/>
    <w:rsid w:val="001A6906"/>
    <w:rsid w:val="001A6A28"/>
    <w:rsid w:val="001A6A79"/>
    <w:rsid w:val="001A6AEF"/>
    <w:rsid w:val="001A7B56"/>
    <w:rsid w:val="001B1B43"/>
    <w:rsid w:val="001B2505"/>
    <w:rsid w:val="001C60A4"/>
    <w:rsid w:val="001D2A7F"/>
    <w:rsid w:val="001D52AD"/>
    <w:rsid w:val="001D60BF"/>
    <w:rsid w:val="001D6C6F"/>
    <w:rsid w:val="001E2A37"/>
    <w:rsid w:val="001E2F36"/>
    <w:rsid w:val="001E68BC"/>
    <w:rsid w:val="001F0464"/>
    <w:rsid w:val="001F14E4"/>
    <w:rsid w:val="001F290A"/>
    <w:rsid w:val="001F3A0A"/>
    <w:rsid w:val="001F4DE7"/>
    <w:rsid w:val="001F5D38"/>
    <w:rsid w:val="001F6A76"/>
    <w:rsid w:val="001F6AB5"/>
    <w:rsid w:val="001F77D5"/>
    <w:rsid w:val="002014D2"/>
    <w:rsid w:val="00201F99"/>
    <w:rsid w:val="00207C75"/>
    <w:rsid w:val="0021098B"/>
    <w:rsid w:val="002131D4"/>
    <w:rsid w:val="00215EAF"/>
    <w:rsid w:val="002214F9"/>
    <w:rsid w:val="002231AA"/>
    <w:rsid w:val="00223B19"/>
    <w:rsid w:val="00226577"/>
    <w:rsid w:val="00230698"/>
    <w:rsid w:val="00230815"/>
    <w:rsid w:val="0023247B"/>
    <w:rsid w:val="0023292E"/>
    <w:rsid w:val="0023355B"/>
    <w:rsid w:val="0023695F"/>
    <w:rsid w:val="0023796F"/>
    <w:rsid w:val="00241181"/>
    <w:rsid w:val="00244F9E"/>
    <w:rsid w:val="00250A2D"/>
    <w:rsid w:val="00250C17"/>
    <w:rsid w:val="002518B9"/>
    <w:rsid w:val="002533D9"/>
    <w:rsid w:val="00256DB6"/>
    <w:rsid w:val="0026103A"/>
    <w:rsid w:val="002629DD"/>
    <w:rsid w:val="00264BDA"/>
    <w:rsid w:val="002718C9"/>
    <w:rsid w:val="00273ECF"/>
    <w:rsid w:val="002752E5"/>
    <w:rsid w:val="00276C1B"/>
    <w:rsid w:val="00281C51"/>
    <w:rsid w:val="0028262B"/>
    <w:rsid w:val="0028266A"/>
    <w:rsid w:val="00287457"/>
    <w:rsid w:val="00290733"/>
    <w:rsid w:val="002963F0"/>
    <w:rsid w:val="002A013A"/>
    <w:rsid w:val="002A0868"/>
    <w:rsid w:val="002A2EF2"/>
    <w:rsid w:val="002A333C"/>
    <w:rsid w:val="002A72C9"/>
    <w:rsid w:val="002B7D52"/>
    <w:rsid w:val="002C0283"/>
    <w:rsid w:val="002C166E"/>
    <w:rsid w:val="002C210A"/>
    <w:rsid w:val="002C3DDA"/>
    <w:rsid w:val="002C59EF"/>
    <w:rsid w:val="002D501F"/>
    <w:rsid w:val="002D5BAB"/>
    <w:rsid w:val="002D6755"/>
    <w:rsid w:val="002E175C"/>
    <w:rsid w:val="002E28CA"/>
    <w:rsid w:val="002E3363"/>
    <w:rsid w:val="002E4704"/>
    <w:rsid w:val="002E5346"/>
    <w:rsid w:val="002E5B01"/>
    <w:rsid w:val="002E6171"/>
    <w:rsid w:val="002F3C33"/>
    <w:rsid w:val="002F6100"/>
    <w:rsid w:val="002F7556"/>
    <w:rsid w:val="0030078C"/>
    <w:rsid w:val="00300C56"/>
    <w:rsid w:val="00304286"/>
    <w:rsid w:val="0030448A"/>
    <w:rsid w:val="00307368"/>
    <w:rsid w:val="003076C3"/>
    <w:rsid w:val="00307B66"/>
    <w:rsid w:val="00311C73"/>
    <w:rsid w:val="00311DF4"/>
    <w:rsid w:val="00312D82"/>
    <w:rsid w:val="00313F54"/>
    <w:rsid w:val="0031414F"/>
    <w:rsid w:val="0031532C"/>
    <w:rsid w:val="00316E65"/>
    <w:rsid w:val="00316F4C"/>
    <w:rsid w:val="003170D2"/>
    <w:rsid w:val="00320C14"/>
    <w:rsid w:val="00321872"/>
    <w:rsid w:val="0032193D"/>
    <w:rsid w:val="00321AA6"/>
    <w:rsid w:val="00321E25"/>
    <w:rsid w:val="00324F13"/>
    <w:rsid w:val="00327DBB"/>
    <w:rsid w:val="00330190"/>
    <w:rsid w:val="00332516"/>
    <w:rsid w:val="00333DC5"/>
    <w:rsid w:val="00337CD3"/>
    <w:rsid w:val="0034011B"/>
    <w:rsid w:val="00340249"/>
    <w:rsid w:val="003416EB"/>
    <w:rsid w:val="00341CC4"/>
    <w:rsid w:val="003429B0"/>
    <w:rsid w:val="003466A0"/>
    <w:rsid w:val="00351021"/>
    <w:rsid w:val="003518C8"/>
    <w:rsid w:val="0035274F"/>
    <w:rsid w:val="00353C05"/>
    <w:rsid w:val="003548DE"/>
    <w:rsid w:val="00354A20"/>
    <w:rsid w:val="00354F16"/>
    <w:rsid w:val="00356452"/>
    <w:rsid w:val="00357D9F"/>
    <w:rsid w:val="003611E7"/>
    <w:rsid w:val="00361D9C"/>
    <w:rsid w:val="00361EB1"/>
    <w:rsid w:val="00367528"/>
    <w:rsid w:val="003714C1"/>
    <w:rsid w:val="00371E94"/>
    <w:rsid w:val="00382683"/>
    <w:rsid w:val="00383DB4"/>
    <w:rsid w:val="00385C2C"/>
    <w:rsid w:val="00386264"/>
    <w:rsid w:val="00391139"/>
    <w:rsid w:val="003937C6"/>
    <w:rsid w:val="003940C5"/>
    <w:rsid w:val="00395684"/>
    <w:rsid w:val="0039713A"/>
    <w:rsid w:val="0039778D"/>
    <w:rsid w:val="003A23DC"/>
    <w:rsid w:val="003B032D"/>
    <w:rsid w:val="003B1D10"/>
    <w:rsid w:val="003B2088"/>
    <w:rsid w:val="003B511F"/>
    <w:rsid w:val="003B7B6E"/>
    <w:rsid w:val="003C184A"/>
    <w:rsid w:val="003C2E9D"/>
    <w:rsid w:val="003C4FD4"/>
    <w:rsid w:val="003C6713"/>
    <w:rsid w:val="003D0CBF"/>
    <w:rsid w:val="003D4626"/>
    <w:rsid w:val="003D5C32"/>
    <w:rsid w:val="003D7794"/>
    <w:rsid w:val="003E0F6D"/>
    <w:rsid w:val="003E4D51"/>
    <w:rsid w:val="003F214B"/>
    <w:rsid w:val="003F2F63"/>
    <w:rsid w:val="003F51BF"/>
    <w:rsid w:val="00401AE2"/>
    <w:rsid w:val="00413190"/>
    <w:rsid w:val="00414090"/>
    <w:rsid w:val="00424E88"/>
    <w:rsid w:val="00425319"/>
    <w:rsid w:val="004271D5"/>
    <w:rsid w:val="004275B9"/>
    <w:rsid w:val="0043007B"/>
    <w:rsid w:val="00431416"/>
    <w:rsid w:val="004329E7"/>
    <w:rsid w:val="00433740"/>
    <w:rsid w:val="004358EA"/>
    <w:rsid w:val="00441CAC"/>
    <w:rsid w:val="004422F9"/>
    <w:rsid w:val="00446725"/>
    <w:rsid w:val="0044772C"/>
    <w:rsid w:val="004531CD"/>
    <w:rsid w:val="00453BA9"/>
    <w:rsid w:val="004550A2"/>
    <w:rsid w:val="0045763C"/>
    <w:rsid w:val="004631E4"/>
    <w:rsid w:val="00464EAF"/>
    <w:rsid w:val="00470427"/>
    <w:rsid w:val="00476414"/>
    <w:rsid w:val="004801F3"/>
    <w:rsid w:val="0048211F"/>
    <w:rsid w:val="00494729"/>
    <w:rsid w:val="004965D0"/>
    <w:rsid w:val="00497285"/>
    <w:rsid w:val="004A062E"/>
    <w:rsid w:val="004A4529"/>
    <w:rsid w:val="004B40FC"/>
    <w:rsid w:val="004B52D5"/>
    <w:rsid w:val="004C05F9"/>
    <w:rsid w:val="004C1688"/>
    <w:rsid w:val="004C2113"/>
    <w:rsid w:val="004C26DE"/>
    <w:rsid w:val="004C2CBD"/>
    <w:rsid w:val="004C2F6D"/>
    <w:rsid w:val="004C3FB4"/>
    <w:rsid w:val="004D02D9"/>
    <w:rsid w:val="004D0676"/>
    <w:rsid w:val="004D0AA9"/>
    <w:rsid w:val="004D4287"/>
    <w:rsid w:val="004D7E44"/>
    <w:rsid w:val="004E1A4E"/>
    <w:rsid w:val="004E1CEB"/>
    <w:rsid w:val="004E22AB"/>
    <w:rsid w:val="004E2A18"/>
    <w:rsid w:val="004E37E5"/>
    <w:rsid w:val="004E412F"/>
    <w:rsid w:val="004E65C5"/>
    <w:rsid w:val="004F012E"/>
    <w:rsid w:val="004F131E"/>
    <w:rsid w:val="004F1D37"/>
    <w:rsid w:val="004F2EA7"/>
    <w:rsid w:val="004F50D7"/>
    <w:rsid w:val="004F5456"/>
    <w:rsid w:val="004F7E78"/>
    <w:rsid w:val="00505248"/>
    <w:rsid w:val="00507239"/>
    <w:rsid w:val="005073BF"/>
    <w:rsid w:val="00507CDF"/>
    <w:rsid w:val="005101E3"/>
    <w:rsid w:val="0051221A"/>
    <w:rsid w:val="00514A99"/>
    <w:rsid w:val="0052028D"/>
    <w:rsid w:val="0052048F"/>
    <w:rsid w:val="00520619"/>
    <w:rsid w:val="005211CE"/>
    <w:rsid w:val="00523121"/>
    <w:rsid w:val="00523472"/>
    <w:rsid w:val="00525682"/>
    <w:rsid w:val="0052593D"/>
    <w:rsid w:val="00527E4C"/>
    <w:rsid w:val="00536536"/>
    <w:rsid w:val="00540368"/>
    <w:rsid w:val="005403F0"/>
    <w:rsid w:val="00540B49"/>
    <w:rsid w:val="005411BD"/>
    <w:rsid w:val="00542085"/>
    <w:rsid w:val="0054289E"/>
    <w:rsid w:val="00544033"/>
    <w:rsid w:val="00546D6B"/>
    <w:rsid w:val="00547F97"/>
    <w:rsid w:val="005503C9"/>
    <w:rsid w:val="00550760"/>
    <w:rsid w:val="0055203C"/>
    <w:rsid w:val="005529AA"/>
    <w:rsid w:val="00552CF4"/>
    <w:rsid w:val="005542A9"/>
    <w:rsid w:val="0056033F"/>
    <w:rsid w:val="00561DB8"/>
    <w:rsid w:val="005640C6"/>
    <w:rsid w:val="00564381"/>
    <w:rsid w:val="00565D8E"/>
    <w:rsid w:val="00566A93"/>
    <w:rsid w:val="00567514"/>
    <w:rsid w:val="00572CCF"/>
    <w:rsid w:val="0057408F"/>
    <w:rsid w:val="00576B2C"/>
    <w:rsid w:val="00577B70"/>
    <w:rsid w:val="005817B7"/>
    <w:rsid w:val="005828C9"/>
    <w:rsid w:val="005832F4"/>
    <w:rsid w:val="00584532"/>
    <w:rsid w:val="005859C2"/>
    <w:rsid w:val="00586E19"/>
    <w:rsid w:val="005874AE"/>
    <w:rsid w:val="00597E66"/>
    <w:rsid w:val="005A214D"/>
    <w:rsid w:val="005A4227"/>
    <w:rsid w:val="005A46C1"/>
    <w:rsid w:val="005B0677"/>
    <w:rsid w:val="005B0A6E"/>
    <w:rsid w:val="005B1096"/>
    <w:rsid w:val="005B26C1"/>
    <w:rsid w:val="005B4DA3"/>
    <w:rsid w:val="005B7F85"/>
    <w:rsid w:val="005C1CAB"/>
    <w:rsid w:val="005D1760"/>
    <w:rsid w:val="005D1C91"/>
    <w:rsid w:val="005D1CDD"/>
    <w:rsid w:val="005D26AA"/>
    <w:rsid w:val="005D3152"/>
    <w:rsid w:val="005D77C8"/>
    <w:rsid w:val="005E0661"/>
    <w:rsid w:val="005E2254"/>
    <w:rsid w:val="005E29E2"/>
    <w:rsid w:val="005F19D1"/>
    <w:rsid w:val="006005C2"/>
    <w:rsid w:val="006011C1"/>
    <w:rsid w:val="00602ACC"/>
    <w:rsid w:val="00607C27"/>
    <w:rsid w:val="00610554"/>
    <w:rsid w:val="006124B6"/>
    <w:rsid w:val="00612889"/>
    <w:rsid w:val="00612973"/>
    <w:rsid w:val="00614865"/>
    <w:rsid w:val="00616D3F"/>
    <w:rsid w:val="00620DF4"/>
    <w:rsid w:val="00621ACA"/>
    <w:rsid w:val="006225FD"/>
    <w:rsid w:val="00625584"/>
    <w:rsid w:val="00627565"/>
    <w:rsid w:val="00627A11"/>
    <w:rsid w:val="00630A30"/>
    <w:rsid w:val="00630ADC"/>
    <w:rsid w:val="006320BB"/>
    <w:rsid w:val="006326AF"/>
    <w:rsid w:val="00632C32"/>
    <w:rsid w:val="00635474"/>
    <w:rsid w:val="00635AF2"/>
    <w:rsid w:val="00636386"/>
    <w:rsid w:val="0064214B"/>
    <w:rsid w:val="006437A1"/>
    <w:rsid w:val="00643BF9"/>
    <w:rsid w:val="0064422F"/>
    <w:rsid w:val="0064447B"/>
    <w:rsid w:val="0064510F"/>
    <w:rsid w:val="00646661"/>
    <w:rsid w:val="0065434F"/>
    <w:rsid w:val="00662FEA"/>
    <w:rsid w:val="00663D25"/>
    <w:rsid w:val="00664686"/>
    <w:rsid w:val="006649BB"/>
    <w:rsid w:val="0066562F"/>
    <w:rsid w:val="00666764"/>
    <w:rsid w:val="006718CE"/>
    <w:rsid w:val="00675019"/>
    <w:rsid w:val="00675E1D"/>
    <w:rsid w:val="006761BE"/>
    <w:rsid w:val="00676E6E"/>
    <w:rsid w:val="00677479"/>
    <w:rsid w:val="00682ACA"/>
    <w:rsid w:val="0068413D"/>
    <w:rsid w:val="0068475E"/>
    <w:rsid w:val="0068536E"/>
    <w:rsid w:val="006874CC"/>
    <w:rsid w:val="006921C0"/>
    <w:rsid w:val="00693838"/>
    <w:rsid w:val="006A0FEB"/>
    <w:rsid w:val="006A1D64"/>
    <w:rsid w:val="006A1EB2"/>
    <w:rsid w:val="006A28BE"/>
    <w:rsid w:val="006A45CB"/>
    <w:rsid w:val="006A4810"/>
    <w:rsid w:val="006A4C81"/>
    <w:rsid w:val="006A512D"/>
    <w:rsid w:val="006A7FC0"/>
    <w:rsid w:val="006B250C"/>
    <w:rsid w:val="006B3274"/>
    <w:rsid w:val="006B640C"/>
    <w:rsid w:val="006B6992"/>
    <w:rsid w:val="006C02F5"/>
    <w:rsid w:val="006C1299"/>
    <w:rsid w:val="006C2BAE"/>
    <w:rsid w:val="006C2FDB"/>
    <w:rsid w:val="006C4256"/>
    <w:rsid w:val="006D032C"/>
    <w:rsid w:val="006E3BA6"/>
    <w:rsid w:val="006E6260"/>
    <w:rsid w:val="006E7716"/>
    <w:rsid w:val="006F15E1"/>
    <w:rsid w:val="006F5404"/>
    <w:rsid w:val="006F5962"/>
    <w:rsid w:val="0070017B"/>
    <w:rsid w:val="0070611F"/>
    <w:rsid w:val="00706339"/>
    <w:rsid w:val="00706660"/>
    <w:rsid w:val="00707600"/>
    <w:rsid w:val="0071552F"/>
    <w:rsid w:val="0071603B"/>
    <w:rsid w:val="00720A4F"/>
    <w:rsid w:val="0073273C"/>
    <w:rsid w:val="00734506"/>
    <w:rsid w:val="00734E03"/>
    <w:rsid w:val="00735676"/>
    <w:rsid w:val="00736BDB"/>
    <w:rsid w:val="0074096B"/>
    <w:rsid w:val="00744002"/>
    <w:rsid w:val="00746372"/>
    <w:rsid w:val="007471C8"/>
    <w:rsid w:val="007505F3"/>
    <w:rsid w:val="00753579"/>
    <w:rsid w:val="00755D18"/>
    <w:rsid w:val="00761527"/>
    <w:rsid w:val="007619C8"/>
    <w:rsid w:val="00762904"/>
    <w:rsid w:val="0077557F"/>
    <w:rsid w:val="007812E7"/>
    <w:rsid w:val="007821C2"/>
    <w:rsid w:val="0078255C"/>
    <w:rsid w:val="007829B6"/>
    <w:rsid w:val="00782C81"/>
    <w:rsid w:val="007830C5"/>
    <w:rsid w:val="00785DBA"/>
    <w:rsid w:val="007902D1"/>
    <w:rsid w:val="00793EBC"/>
    <w:rsid w:val="00797842"/>
    <w:rsid w:val="007A07C2"/>
    <w:rsid w:val="007A0CA2"/>
    <w:rsid w:val="007A1E4E"/>
    <w:rsid w:val="007B36C3"/>
    <w:rsid w:val="007B46E8"/>
    <w:rsid w:val="007B55D3"/>
    <w:rsid w:val="007B703A"/>
    <w:rsid w:val="007C429A"/>
    <w:rsid w:val="007C4887"/>
    <w:rsid w:val="007C5F67"/>
    <w:rsid w:val="007C631B"/>
    <w:rsid w:val="007D4ED7"/>
    <w:rsid w:val="007E135D"/>
    <w:rsid w:val="007E28D8"/>
    <w:rsid w:val="007E64B6"/>
    <w:rsid w:val="007F0C20"/>
    <w:rsid w:val="007F2E4B"/>
    <w:rsid w:val="007F2FD1"/>
    <w:rsid w:val="007F78AA"/>
    <w:rsid w:val="008101AB"/>
    <w:rsid w:val="00810B7E"/>
    <w:rsid w:val="00811398"/>
    <w:rsid w:val="00811793"/>
    <w:rsid w:val="00813813"/>
    <w:rsid w:val="00815A52"/>
    <w:rsid w:val="00817E22"/>
    <w:rsid w:val="0082027A"/>
    <w:rsid w:val="008208B3"/>
    <w:rsid w:val="00821534"/>
    <w:rsid w:val="0082155D"/>
    <w:rsid w:val="00821D9F"/>
    <w:rsid w:val="0082201D"/>
    <w:rsid w:val="008232F7"/>
    <w:rsid w:val="00835C96"/>
    <w:rsid w:val="00841D3F"/>
    <w:rsid w:val="00844789"/>
    <w:rsid w:val="00851566"/>
    <w:rsid w:val="008519BC"/>
    <w:rsid w:val="0085605B"/>
    <w:rsid w:val="008579D2"/>
    <w:rsid w:val="00857B44"/>
    <w:rsid w:val="008632D0"/>
    <w:rsid w:val="008642BE"/>
    <w:rsid w:val="00864782"/>
    <w:rsid w:val="0086669F"/>
    <w:rsid w:val="00871895"/>
    <w:rsid w:val="00875483"/>
    <w:rsid w:val="00882A51"/>
    <w:rsid w:val="00892DC2"/>
    <w:rsid w:val="0089496D"/>
    <w:rsid w:val="00895966"/>
    <w:rsid w:val="00896BA3"/>
    <w:rsid w:val="008A264C"/>
    <w:rsid w:val="008A451D"/>
    <w:rsid w:val="008A5D80"/>
    <w:rsid w:val="008A622F"/>
    <w:rsid w:val="008B0A45"/>
    <w:rsid w:val="008B4650"/>
    <w:rsid w:val="008B5C96"/>
    <w:rsid w:val="008C003F"/>
    <w:rsid w:val="008C0B24"/>
    <w:rsid w:val="008C1155"/>
    <w:rsid w:val="008C2E81"/>
    <w:rsid w:val="008C2F20"/>
    <w:rsid w:val="008C3B1D"/>
    <w:rsid w:val="008C4295"/>
    <w:rsid w:val="008C58EE"/>
    <w:rsid w:val="008C7882"/>
    <w:rsid w:val="008C7CFC"/>
    <w:rsid w:val="008D0444"/>
    <w:rsid w:val="008D16B0"/>
    <w:rsid w:val="008D3331"/>
    <w:rsid w:val="008D7F58"/>
    <w:rsid w:val="008E3419"/>
    <w:rsid w:val="008E45C5"/>
    <w:rsid w:val="008E4930"/>
    <w:rsid w:val="008E6412"/>
    <w:rsid w:val="008F1B0F"/>
    <w:rsid w:val="008F2B95"/>
    <w:rsid w:val="008F69C2"/>
    <w:rsid w:val="008F6EA8"/>
    <w:rsid w:val="008F72E0"/>
    <w:rsid w:val="008F7DDF"/>
    <w:rsid w:val="00901322"/>
    <w:rsid w:val="00901591"/>
    <w:rsid w:val="00901A53"/>
    <w:rsid w:val="009037D0"/>
    <w:rsid w:val="009062F9"/>
    <w:rsid w:val="00910402"/>
    <w:rsid w:val="00912136"/>
    <w:rsid w:val="009127D1"/>
    <w:rsid w:val="00913907"/>
    <w:rsid w:val="00914036"/>
    <w:rsid w:val="00914386"/>
    <w:rsid w:val="009157C7"/>
    <w:rsid w:val="00922035"/>
    <w:rsid w:val="00922F02"/>
    <w:rsid w:val="00922FA8"/>
    <w:rsid w:val="009252F5"/>
    <w:rsid w:val="009256CC"/>
    <w:rsid w:val="00926063"/>
    <w:rsid w:val="00930A41"/>
    <w:rsid w:val="00936E7A"/>
    <w:rsid w:val="009379E2"/>
    <w:rsid w:val="00940566"/>
    <w:rsid w:val="00942652"/>
    <w:rsid w:val="0094602B"/>
    <w:rsid w:val="0094632F"/>
    <w:rsid w:val="00952268"/>
    <w:rsid w:val="00957B17"/>
    <w:rsid w:val="00960BB6"/>
    <w:rsid w:val="00962472"/>
    <w:rsid w:val="0096351B"/>
    <w:rsid w:val="00967B87"/>
    <w:rsid w:val="00971C90"/>
    <w:rsid w:val="009724C7"/>
    <w:rsid w:val="00972A95"/>
    <w:rsid w:val="009839C9"/>
    <w:rsid w:val="0098730D"/>
    <w:rsid w:val="00987B43"/>
    <w:rsid w:val="00991090"/>
    <w:rsid w:val="0099278F"/>
    <w:rsid w:val="00993E7E"/>
    <w:rsid w:val="00994C07"/>
    <w:rsid w:val="0099798C"/>
    <w:rsid w:val="009A2362"/>
    <w:rsid w:val="009A67DD"/>
    <w:rsid w:val="009A6A7A"/>
    <w:rsid w:val="009A7224"/>
    <w:rsid w:val="009B5701"/>
    <w:rsid w:val="009B6F4C"/>
    <w:rsid w:val="009C1A63"/>
    <w:rsid w:val="009C51CB"/>
    <w:rsid w:val="009C669A"/>
    <w:rsid w:val="009D0F64"/>
    <w:rsid w:val="009D2C0A"/>
    <w:rsid w:val="009D2F07"/>
    <w:rsid w:val="009D5342"/>
    <w:rsid w:val="009D5C7B"/>
    <w:rsid w:val="009D6331"/>
    <w:rsid w:val="009D68AB"/>
    <w:rsid w:val="009E23C9"/>
    <w:rsid w:val="009E3EE5"/>
    <w:rsid w:val="009E446B"/>
    <w:rsid w:val="009E523D"/>
    <w:rsid w:val="009F1C8B"/>
    <w:rsid w:val="009F3A64"/>
    <w:rsid w:val="009F4BB2"/>
    <w:rsid w:val="009F6BF2"/>
    <w:rsid w:val="00A05CA8"/>
    <w:rsid w:val="00A05E11"/>
    <w:rsid w:val="00A06CB6"/>
    <w:rsid w:val="00A06E1C"/>
    <w:rsid w:val="00A06EB4"/>
    <w:rsid w:val="00A102A1"/>
    <w:rsid w:val="00A109CD"/>
    <w:rsid w:val="00A12513"/>
    <w:rsid w:val="00A13029"/>
    <w:rsid w:val="00A15EE0"/>
    <w:rsid w:val="00A16B0A"/>
    <w:rsid w:val="00A21A96"/>
    <w:rsid w:val="00A236BC"/>
    <w:rsid w:val="00A23BD8"/>
    <w:rsid w:val="00A32BF3"/>
    <w:rsid w:val="00A37AC0"/>
    <w:rsid w:val="00A430A8"/>
    <w:rsid w:val="00A43BF5"/>
    <w:rsid w:val="00A473A7"/>
    <w:rsid w:val="00A47AF0"/>
    <w:rsid w:val="00A47B31"/>
    <w:rsid w:val="00A505DE"/>
    <w:rsid w:val="00A51597"/>
    <w:rsid w:val="00A575F0"/>
    <w:rsid w:val="00A619AB"/>
    <w:rsid w:val="00A61A8B"/>
    <w:rsid w:val="00A61FAA"/>
    <w:rsid w:val="00A62AC6"/>
    <w:rsid w:val="00A6418B"/>
    <w:rsid w:val="00A64CA9"/>
    <w:rsid w:val="00A673C6"/>
    <w:rsid w:val="00A7045E"/>
    <w:rsid w:val="00A74501"/>
    <w:rsid w:val="00A75E58"/>
    <w:rsid w:val="00A8010E"/>
    <w:rsid w:val="00A86552"/>
    <w:rsid w:val="00A917B3"/>
    <w:rsid w:val="00A977BE"/>
    <w:rsid w:val="00A97CDB"/>
    <w:rsid w:val="00AA6647"/>
    <w:rsid w:val="00AA6D25"/>
    <w:rsid w:val="00AA7106"/>
    <w:rsid w:val="00AA7C98"/>
    <w:rsid w:val="00AB084D"/>
    <w:rsid w:val="00AB18DB"/>
    <w:rsid w:val="00AB1D3E"/>
    <w:rsid w:val="00AB3B0F"/>
    <w:rsid w:val="00AB652F"/>
    <w:rsid w:val="00AC0837"/>
    <w:rsid w:val="00AC2A66"/>
    <w:rsid w:val="00AC3395"/>
    <w:rsid w:val="00AC4EBC"/>
    <w:rsid w:val="00AC6BFC"/>
    <w:rsid w:val="00AD1EFC"/>
    <w:rsid w:val="00AD71F4"/>
    <w:rsid w:val="00AE1341"/>
    <w:rsid w:val="00AE52DC"/>
    <w:rsid w:val="00AE69DA"/>
    <w:rsid w:val="00AF18D1"/>
    <w:rsid w:val="00AF2F44"/>
    <w:rsid w:val="00AF6602"/>
    <w:rsid w:val="00B0180A"/>
    <w:rsid w:val="00B018CF"/>
    <w:rsid w:val="00B036B7"/>
    <w:rsid w:val="00B050A5"/>
    <w:rsid w:val="00B05B61"/>
    <w:rsid w:val="00B11266"/>
    <w:rsid w:val="00B130FD"/>
    <w:rsid w:val="00B13A99"/>
    <w:rsid w:val="00B13ADA"/>
    <w:rsid w:val="00B14B44"/>
    <w:rsid w:val="00B216FF"/>
    <w:rsid w:val="00B2322D"/>
    <w:rsid w:val="00B233A3"/>
    <w:rsid w:val="00B23BDB"/>
    <w:rsid w:val="00B23CFD"/>
    <w:rsid w:val="00B26A12"/>
    <w:rsid w:val="00B27CF7"/>
    <w:rsid w:val="00B30587"/>
    <w:rsid w:val="00B3396C"/>
    <w:rsid w:val="00B33DB3"/>
    <w:rsid w:val="00B36912"/>
    <w:rsid w:val="00B37A59"/>
    <w:rsid w:val="00B41DA9"/>
    <w:rsid w:val="00B42324"/>
    <w:rsid w:val="00B427AB"/>
    <w:rsid w:val="00B42AD9"/>
    <w:rsid w:val="00B47337"/>
    <w:rsid w:val="00B53F28"/>
    <w:rsid w:val="00B54037"/>
    <w:rsid w:val="00B56C11"/>
    <w:rsid w:val="00B61AC6"/>
    <w:rsid w:val="00B63D4F"/>
    <w:rsid w:val="00B641AA"/>
    <w:rsid w:val="00B6487A"/>
    <w:rsid w:val="00B65E59"/>
    <w:rsid w:val="00B66075"/>
    <w:rsid w:val="00B7006D"/>
    <w:rsid w:val="00B706A6"/>
    <w:rsid w:val="00B7101E"/>
    <w:rsid w:val="00B737CF"/>
    <w:rsid w:val="00B74CF1"/>
    <w:rsid w:val="00B75189"/>
    <w:rsid w:val="00B76E00"/>
    <w:rsid w:val="00B7733C"/>
    <w:rsid w:val="00B84A59"/>
    <w:rsid w:val="00B850CC"/>
    <w:rsid w:val="00B93107"/>
    <w:rsid w:val="00B93B0C"/>
    <w:rsid w:val="00BA4389"/>
    <w:rsid w:val="00BB3117"/>
    <w:rsid w:val="00BB3C45"/>
    <w:rsid w:val="00BB5B7D"/>
    <w:rsid w:val="00BB67F2"/>
    <w:rsid w:val="00BC3FDD"/>
    <w:rsid w:val="00BC56D8"/>
    <w:rsid w:val="00BC6446"/>
    <w:rsid w:val="00BD1286"/>
    <w:rsid w:val="00BD1BF6"/>
    <w:rsid w:val="00BD388E"/>
    <w:rsid w:val="00BD428B"/>
    <w:rsid w:val="00BD771B"/>
    <w:rsid w:val="00BD7861"/>
    <w:rsid w:val="00BE0919"/>
    <w:rsid w:val="00BE13FD"/>
    <w:rsid w:val="00BE505D"/>
    <w:rsid w:val="00BF256D"/>
    <w:rsid w:val="00BF2D32"/>
    <w:rsid w:val="00BF6424"/>
    <w:rsid w:val="00BF7BE2"/>
    <w:rsid w:val="00C000B1"/>
    <w:rsid w:val="00C00EA2"/>
    <w:rsid w:val="00C02CC5"/>
    <w:rsid w:val="00C0610A"/>
    <w:rsid w:val="00C12A0D"/>
    <w:rsid w:val="00C24797"/>
    <w:rsid w:val="00C252A0"/>
    <w:rsid w:val="00C423A2"/>
    <w:rsid w:val="00C43AA1"/>
    <w:rsid w:val="00C44704"/>
    <w:rsid w:val="00C44BA9"/>
    <w:rsid w:val="00C45E0F"/>
    <w:rsid w:val="00C472AA"/>
    <w:rsid w:val="00C4769F"/>
    <w:rsid w:val="00C53EB6"/>
    <w:rsid w:val="00C54D97"/>
    <w:rsid w:val="00C5644E"/>
    <w:rsid w:val="00C63BE5"/>
    <w:rsid w:val="00C63D42"/>
    <w:rsid w:val="00C656F7"/>
    <w:rsid w:val="00C71236"/>
    <w:rsid w:val="00C72872"/>
    <w:rsid w:val="00C7697B"/>
    <w:rsid w:val="00C817E8"/>
    <w:rsid w:val="00C8206A"/>
    <w:rsid w:val="00C924DA"/>
    <w:rsid w:val="00C925E5"/>
    <w:rsid w:val="00C943FA"/>
    <w:rsid w:val="00C94456"/>
    <w:rsid w:val="00CA0A67"/>
    <w:rsid w:val="00CA2B86"/>
    <w:rsid w:val="00CA33A0"/>
    <w:rsid w:val="00CA3B80"/>
    <w:rsid w:val="00CA3D32"/>
    <w:rsid w:val="00CA5FF2"/>
    <w:rsid w:val="00CB1C37"/>
    <w:rsid w:val="00CB2472"/>
    <w:rsid w:val="00CB5F80"/>
    <w:rsid w:val="00CB7440"/>
    <w:rsid w:val="00CC0DBA"/>
    <w:rsid w:val="00CC2719"/>
    <w:rsid w:val="00CC437B"/>
    <w:rsid w:val="00CC4C79"/>
    <w:rsid w:val="00CC6AD1"/>
    <w:rsid w:val="00CD13E0"/>
    <w:rsid w:val="00CD269C"/>
    <w:rsid w:val="00CE3371"/>
    <w:rsid w:val="00CE3E61"/>
    <w:rsid w:val="00CE7BB7"/>
    <w:rsid w:val="00CE7BBA"/>
    <w:rsid w:val="00CE7C1E"/>
    <w:rsid w:val="00CF251F"/>
    <w:rsid w:val="00CF2D40"/>
    <w:rsid w:val="00CF4A54"/>
    <w:rsid w:val="00CF5AB0"/>
    <w:rsid w:val="00CF5C88"/>
    <w:rsid w:val="00D003E3"/>
    <w:rsid w:val="00D00F65"/>
    <w:rsid w:val="00D025C1"/>
    <w:rsid w:val="00D04BC2"/>
    <w:rsid w:val="00D077BE"/>
    <w:rsid w:val="00D07F1D"/>
    <w:rsid w:val="00D1083B"/>
    <w:rsid w:val="00D11403"/>
    <w:rsid w:val="00D12BE5"/>
    <w:rsid w:val="00D144EA"/>
    <w:rsid w:val="00D17950"/>
    <w:rsid w:val="00D20363"/>
    <w:rsid w:val="00D20CD1"/>
    <w:rsid w:val="00D227B3"/>
    <w:rsid w:val="00D23C0D"/>
    <w:rsid w:val="00D24964"/>
    <w:rsid w:val="00D25B29"/>
    <w:rsid w:val="00D338B0"/>
    <w:rsid w:val="00D34906"/>
    <w:rsid w:val="00D41718"/>
    <w:rsid w:val="00D449AD"/>
    <w:rsid w:val="00D51499"/>
    <w:rsid w:val="00D54FE3"/>
    <w:rsid w:val="00D630D4"/>
    <w:rsid w:val="00D635A9"/>
    <w:rsid w:val="00D641C8"/>
    <w:rsid w:val="00D66DAF"/>
    <w:rsid w:val="00D72A85"/>
    <w:rsid w:val="00D761E2"/>
    <w:rsid w:val="00D76741"/>
    <w:rsid w:val="00D7684E"/>
    <w:rsid w:val="00D806E1"/>
    <w:rsid w:val="00D82935"/>
    <w:rsid w:val="00D851BF"/>
    <w:rsid w:val="00D920E8"/>
    <w:rsid w:val="00D933E8"/>
    <w:rsid w:val="00D93E73"/>
    <w:rsid w:val="00D97402"/>
    <w:rsid w:val="00DA0210"/>
    <w:rsid w:val="00DA32A8"/>
    <w:rsid w:val="00DA45B1"/>
    <w:rsid w:val="00DA63B8"/>
    <w:rsid w:val="00DB00F5"/>
    <w:rsid w:val="00DB0DCD"/>
    <w:rsid w:val="00DB2D79"/>
    <w:rsid w:val="00DB3DAA"/>
    <w:rsid w:val="00DB54E9"/>
    <w:rsid w:val="00DB6FB6"/>
    <w:rsid w:val="00DC016E"/>
    <w:rsid w:val="00DC12A1"/>
    <w:rsid w:val="00DC1B36"/>
    <w:rsid w:val="00DC28D1"/>
    <w:rsid w:val="00DC3F7E"/>
    <w:rsid w:val="00DC6233"/>
    <w:rsid w:val="00DD12DF"/>
    <w:rsid w:val="00DD4857"/>
    <w:rsid w:val="00DD647F"/>
    <w:rsid w:val="00DD7955"/>
    <w:rsid w:val="00DE0307"/>
    <w:rsid w:val="00DE1214"/>
    <w:rsid w:val="00DE4D99"/>
    <w:rsid w:val="00DE534C"/>
    <w:rsid w:val="00DE7B10"/>
    <w:rsid w:val="00DE7B17"/>
    <w:rsid w:val="00DF36D6"/>
    <w:rsid w:val="00DF435E"/>
    <w:rsid w:val="00DF47C1"/>
    <w:rsid w:val="00DF5242"/>
    <w:rsid w:val="00E03C03"/>
    <w:rsid w:val="00E03FDD"/>
    <w:rsid w:val="00E0472B"/>
    <w:rsid w:val="00E07AC9"/>
    <w:rsid w:val="00E10B1D"/>
    <w:rsid w:val="00E15F3A"/>
    <w:rsid w:val="00E16792"/>
    <w:rsid w:val="00E17F9E"/>
    <w:rsid w:val="00E2076F"/>
    <w:rsid w:val="00E240BC"/>
    <w:rsid w:val="00E25809"/>
    <w:rsid w:val="00E272C2"/>
    <w:rsid w:val="00E27C0D"/>
    <w:rsid w:val="00E302EA"/>
    <w:rsid w:val="00E316E4"/>
    <w:rsid w:val="00E374B4"/>
    <w:rsid w:val="00E42692"/>
    <w:rsid w:val="00E42A69"/>
    <w:rsid w:val="00E43310"/>
    <w:rsid w:val="00E45D4D"/>
    <w:rsid w:val="00E46D40"/>
    <w:rsid w:val="00E51172"/>
    <w:rsid w:val="00E51B89"/>
    <w:rsid w:val="00E51EF7"/>
    <w:rsid w:val="00E54B2D"/>
    <w:rsid w:val="00E60D29"/>
    <w:rsid w:val="00E71ED1"/>
    <w:rsid w:val="00E73909"/>
    <w:rsid w:val="00E74C71"/>
    <w:rsid w:val="00E7733C"/>
    <w:rsid w:val="00E77B1E"/>
    <w:rsid w:val="00E80807"/>
    <w:rsid w:val="00E83719"/>
    <w:rsid w:val="00E83B73"/>
    <w:rsid w:val="00E83D95"/>
    <w:rsid w:val="00E845E2"/>
    <w:rsid w:val="00E859F3"/>
    <w:rsid w:val="00E86E20"/>
    <w:rsid w:val="00E904DD"/>
    <w:rsid w:val="00E95488"/>
    <w:rsid w:val="00E9688A"/>
    <w:rsid w:val="00E96F47"/>
    <w:rsid w:val="00EA035C"/>
    <w:rsid w:val="00EA054A"/>
    <w:rsid w:val="00EA1809"/>
    <w:rsid w:val="00EA4711"/>
    <w:rsid w:val="00EA4B95"/>
    <w:rsid w:val="00EA590E"/>
    <w:rsid w:val="00EB0CC9"/>
    <w:rsid w:val="00EB200E"/>
    <w:rsid w:val="00EB2873"/>
    <w:rsid w:val="00EB7A15"/>
    <w:rsid w:val="00EC02A0"/>
    <w:rsid w:val="00EC0C3A"/>
    <w:rsid w:val="00EC0ED7"/>
    <w:rsid w:val="00EC2C84"/>
    <w:rsid w:val="00ED1C0D"/>
    <w:rsid w:val="00ED2143"/>
    <w:rsid w:val="00ED3EA6"/>
    <w:rsid w:val="00ED4567"/>
    <w:rsid w:val="00ED7738"/>
    <w:rsid w:val="00EE02A4"/>
    <w:rsid w:val="00EE2B98"/>
    <w:rsid w:val="00EE3E26"/>
    <w:rsid w:val="00EF1074"/>
    <w:rsid w:val="00EF273E"/>
    <w:rsid w:val="00EF3383"/>
    <w:rsid w:val="00EF3BA9"/>
    <w:rsid w:val="00EF7811"/>
    <w:rsid w:val="00EF7FCE"/>
    <w:rsid w:val="00F01A81"/>
    <w:rsid w:val="00F027A1"/>
    <w:rsid w:val="00F03D59"/>
    <w:rsid w:val="00F0443F"/>
    <w:rsid w:val="00F067FD"/>
    <w:rsid w:val="00F12DF9"/>
    <w:rsid w:val="00F147EB"/>
    <w:rsid w:val="00F16050"/>
    <w:rsid w:val="00F16215"/>
    <w:rsid w:val="00F2577A"/>
    <w:rsid w:val="00F30D48"/>
    <w:rsid w:val="00F3386A"/>
    <w:rsid w:val="00F3400E"/>
    <w:rsid w:val="00F35A5B"/>
    <w:rsid w:val="00F35D13"/>
    <w:rsid w:val="00F41FA1"/>
    <w:rsid w:val="00F465AF"/>
    <w:rsid w:val="00F50679"/>
    <w:rsid w:val="00F52AAF"/>
    <w:rsid w:val="00F53470"/>
    <w:rsid w:val="00F53B1C"/>
    <w:rsid w:val="00F607FD"/>
    <w:rsid w:val="00F62AAE"/>
    <w:rsid w:val="00F62B7F"/>
    <w:rsid w:val="00F64334"/>
    <w:rsid w:val="00F67302"/>
    <w:rsid w:val="00F7002C"/>
    <w:rsid w:val="00F702C1"/>
    <w:rsid w:val="00F7296F"/>
    <w:rsid w:val="00F731D3"/>
    <w:rsid w:val="00F744A4"/>
    <w:rsid w:val="00F75661"/>
    <w:rsid w:val="00F76C77"/>
    <w:rsid w:val="00F83D2E"/>
    <w:rsid w:val="00F9230F"/>
    <w:rsid w:val="00F94D2D"/>
    <w:rsid w:val="00FA34B8"/>
    <w:rsid w:val="00FA6C30"/>
    <w:rsid w:val="00FA745C"/>
    <w:rsid w:val="00FB1078"/>
    <w:rsid w:val="00FB127B"/>
    <w:rsid w:val="00FB5344"/>
    <w:rsid w:val="00FC136F"/>
    <w:rsid w:val="00FC2FE4"/>
    <w:rsid w:val="00FC40F2"/>
    <w:rsid w:val="00FC5CF9"/>
    <w:rsid w:val="00FD28C4"/>
    <w:rsid w:val="00FD2D43"/>
    <w:rsid w:val="00FD38AF"/>
    <w:rsid w:val="00FD5419"/>
    <w:rsid w:val="00FE0BB8"/>
    <w:rsid w:val="00FE39F9"/>
    <w:rsid w:val="00FE42EA"/>
    <w:rsid w:val="00FE574F"/>
    <w:rsid w:val="00FF003D"/>
    <w:rsid w:val="00FF233B"/>
    <w:rsid w:val="00FF2A7B"/>
    <w:rsid w:val="00FF46C1"/>
    <w:rsid w:val="00FF5B63"/>
    <w:rsid w:val="00FF6AEE"/>
    <w:rsid w:val="0224B711"/>
    <w:rsid w:val="0CE1339C"/>
    <w:rsid w:val="12D23B4B"/>
    <w:rsid w:val="135B03D8"/>
    <w:rsid w:val="230B8072"/>
    <w:rsid w:val="32EFEA7B"/>
    <w:rsid w:val="3FC28663"/>
    <w:rsid w:val="5362D3C6"/>
    <w:rsid w:val="536BA7B4"/>
    <w:rsid w:val="68AC424D"/>
    <w:rsid w:val="7C7AD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2755E54"/>
  <w15:docId w15:val="{AC745213-B108-4097-AC47-27D0C99D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ROQ Normal"/>
    <w:qFormat/>
    <w:rsid w:val="003D4626"/>
    <w:rPr>
      <w:rFonts w:ascii="Arial" w:hAnsi="Arial"/>
      <w:sz w:val="18"/>
    </w:rPr>
  </w:style>
  <w:style w:type="paragraph" w:styleId="Heading1">
    <w:name w:val="heading 1"/>
    <w:basedOn w:val="Normal"/>
    <w:next w:val="Normal"/>
    <w:rsid w:val="00CF2D40"/>
    <w:pPr>
      <w:keepNext/>
      <w:numPr>
        <w:numId w:val="1"/>
      </w:numPr>
      <w:tabs>
        <w:tab w:val="clear" w:pos="715"/>
        <w:tab w:val="left" w:pos="794"/>
      </w:tabs>
      <w:spacing w:before="113" w:after="227" w:line="420" w:lineRule="exact"/>
      <w:outlineLvl w:val="0"/>
    </w:pPr>
    <w:rPr>
      <w:rFonts w:cs="Arial"/>
      <w:bCs/>
      <w:color w:val="0078C1"/>
      <w:kern w:val="32"/>
      <w:sz w:val="34"/>
      <w:szCs w:val="34"/>
      <w:lang w:val="en-US"/>
    </w:rPr>
  </w:style>
  <w:style w:type="paragraph" w:styleId="Heading2">
    <w:name w:val="heading 2"/>
    <w:basedOn w:val="Normal"/>
    <w:next w:val="Normal"/>
    <w:rsid w:val="00CF2D40"/>
    <w:pPr>
      <w:keepNext/>
      <w:numPr>
        <w:ilvl w:val="1"/>
        <w:numId w:val="1"/>
      </w:numPr>
      <w:tabs>
        <w:tab w:val="clear" w:pos="859"/>
        <w:tab w:val="left" w:pos="794"/>
      </w:tabs>
      <w:spacing w:before="79"/>
      <w:outlineLvl w:val="1"/>
    </w:pPr>
    <w:rPr>
      <w:rFonts w:cs="Arial"/>
      <w:b/>
      <w:bCs/>
      <w:iCs/>
      <w:color w:val="0078C1"/>
      <w:sz w:val="26"/>
      <w:szCs w:val="26"/>
    </w:rPr>
  </w:style>
  <w:style w:type="paragraph" w:styleId="Heading3">
    <w:name w:val="heading 3"/>
    <w:basedOn w:val="Normal"/>
    <w:next w:val="Normal"/>
    <w:uiPriority w:val="9"/>
    <w:semiHidden/>
    <w:unhideWhenUsed/>
    <w:qFormat/>
    <w:rsid w:val="00CF2D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CF2D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rsid w:val="00CF2D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semiHidden/>
    <w:unhideWhenUsed/>
    <w:qFormat/>
    <w:rsid w:val="00CF2D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rsid w:val="00CF2D4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semiHidden/>
    <w:unhideWhenUsed/>
    <w:qFormat/>
    <w:rsid w:val="00CF2D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QDocSubTitle">
    <w:name w:val="ROQ Doc Sub Title"/>
    <w:basedOn w:val="Normal"/>
    <w:qFormat/>
    <w:rsid w:val="005073BF"/>
    <w:pPr>
      <w:jc w:val="center"/>
    </w:pPr>
    <w:rPr>
      <w:sz w:val="22"/>
    </w:rPr>
  </w:style>
  <w:style w:type="paragraph" w:customStyle="1" w:styleId="ROQDocTitle">
    <w:name w:val="ROQ Doc Title"/>
    <w:basedOn w:val="Normal"/>
    <w:link w:val="ROQDocTitleChar"/>
    <w:qFormat/>
    <w:rsid w:val="005073BF"/>
    <w:pPr>
      <w:jc w:val="center"/>
    </w:pPr>
    <w:rPr>
      <w:b/>
      <w:sz w:val="30"/>
    </w:rPr>
  </w:style>
  <w:style w:type="paragraph" w:customStyle="1" w:styleId="ROQNormalfollowingTable">
    <w:name w:val="ROQ Normal following Table"/>
    <w:basedOn w:val="Normal"/>
    <w:qFormat/>
    <w:rsid w:val="005073BF"/>
    <w:pPr>
      <w:spacing w:before="120"/>
    </w:pPr>
  </w:style>
  <w:style w:type="paragraph" w:customStyle="1" w:styleId="ROQTableEntry">
    <w:name w:val="ROQ Table Entry"/>
    <w:basedOn w:val="Normal"/>
    <w:link w:val="ROQTableEntryChar"/>
    <w:qFormat/>
    <w:rsid w:val="005073BF"/>
    <w:pPr>
      <w:spacing w:before="60" w:after="60" w:line="260" w:lineRule="exact"/>
    </w:pPr>
  </w:style>
  <w:style w:type="paragraph" w:customStyle="1" w:styleId="ROQTableHeading">
    <w:name w:val="ROQ Table Heading"/>
    <w:basedOn w:val="ROQMinorHeading"/>
    <w:link w:val="ROQTableHeadingChar"/>
    <w:qFormat/>
    <w:rsid w:val="005073BF"/>
    <w:pPr>
      <w:spacing w:after="159" w:line="260" w:lineRule="exact"/>
      <w:jc w:val="both"/>
    </w:pPr>
    <w:rPr>
      <w:color w:val="FFFFFF" w:themeColor="background1"/>
    </w:rPr>
  </w:style>
  <w:style w:type="table" w:styleId="TableGrid">
    <w:name w:val="Table Grid"/>
    <w:basedOn w:val="TableNormal"/>
    <w:rsid w:val="00BB3C45"/>
    <w:pPr>
      <w:spacing w:after="159" w:line="26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autoRedefine/>
    <w:uiPriority w:val="39"/>
    <w:rsid w:val="00CF2D40"/>
    <w:pPr>
      <w:tabs>
        <w:tab w:val="left" w:pos="1440"/>
      </w:tabs>
      <w:spacing w:after="80"/>
      <w:ind w:left="1441" w:hanging="539"/>
    </w:pPr>
  </w:style>
  <w:style w:type="paragraph" w:styleId="TOC1">
    <w:name w:val="toc 1"/>
    <w:basedOn w:val="Normal"/>
    <w:autoRedefine/>
    <w:uiPriority w:val="39"/>
    <w:rsid w:val="005073BF"/>
    <w:pPr>
      <w:tabs>
        <w:tab w:val="left" w:pos="900"/>
        <w:tab w:val="right" w:leader="dot" w:pos="9000"/>
      </w:tabs>
      <w:spacing w:before="100" w:after="100" w:line="240" w:lineRule="auto"/>
      <w:ind w:left="896" w:hanging="357"/>
    </w:pPr>
    <w:rPr>
      <w:noProof/>
    </w:rPr>
  </w:style>
  <w:style w:type="paragraph" w:styleId="TOC3">
    <w:name w:val="toc 3"/>
    <w:basedOn w:val="TOC1"/>
    <w:autoRedefine/>
    <w:uiPriority w:val="39"/>
    <w:rsid w:val="00CF2D40"/>
    <w:pPr>
      <w:tabs>
        <w:tab w:val="left" w:pos="2160"/>
      </w:tabs>
      <w:spacing w:after="40"/>
      <w:ind w:left="2160" w:hanging="720"/>
    </w:pPr>
  </w:style>
  <w:style w:type="paragraph" w:styleId="TOC4">
    <w:name w:val="toc 4"/>
    <w:basedOn w:val="TOC1"/>
    <w:autoRedefine/>
    <w:semiHidden/>
    <w:rsid w:val="00CF2D40"/>
    <w:pPr>
      <w:ind w:left="538"/>
    </w:pPr>
  </w:style>
  <w:style w:type="character" w:styleId="Hyperlink">
    <w:name w:val="Hyperlink"/>
    <w:basedOn w:val="DefaultParagraphFont"/>
    <w:uiPriority w:val="99"/>
    <w:rsid w:val="00CF2D40"/>
    <w:rPr>
      <w:color w:val="0000FF"/>
      <w:u w:val="single"/>
    </w:rPr>
  </w:style>
  <w:style w:type="paragraph" w:customStyle="1" w:styleId="TableHeaders01">
    <w:name w:val="TableHeaders_01"/>
    <w:basedOn w:val="Normal"/>
    <w:rsid w:val="005073BF"/>
    <w:pPr>
      <w:suppressAutoHyphens/>
      <w:autoSpaceDE w:val="0"/>
      <w:autoSpaceDN w:val="0"/>
      <w:adjustRightInd w:val="0"/>
      <w:spacing w:before="60" w:after="60" w:line="240" w:lineRule="auto"/>
      <w:textAlignment w:val="center"/>
    </w:pPr>
    <w:rPr>
      <w:rFonts w:cs="HelveticaNeueLT Com 45 Lt"/>
      <w:b/>
      <w:color w:val="000000"/>
      <w:sz w:val="16"/>
      <w:szCs w:val="16"/>
      <w:lang w:val="en-US"/>
    </w:rPr>
  </w:style>
  <w:style w:type="paragraph" w:customStyle="1" w:styleId="TablePrompt01">
    <w:name w:val="TablePrompt_01"/>
    <w:basedOn w:val="Normal"/>
    <w:rsid w:val="005073BF"/>
    <w:pPr>
      <w:suppressAutoHyphens/>
      <w:autoSpaceDE w:val="0"/>
      <w:autoSpaceDN w:val="0"/>
      <w:adjustRightInd w:val="0"/>
      <w:spacing w:before="40" w:after="40" w:line="240" w:lineRule="auto"/>
      <w:jc w:val="right"/>
      <w:textAlignment w:val="center"/>
    </w:pPr>
    <w:rPr>
      <w:rFonts w:cs="HelveticaNeueLT Com 45 Lt"/>
      <w:b/>
      <w:color w:val="4D4D4D"/>
      <w:lang w:val="en-US"/>
    </w:rPr>
  </w:style>
  <w:style w:type="paragraph" w:customStyle="1" w:styleId="TableText01">
    <w:name w:val="TableText_01"/>
    <w:basedOn w:val="Normal"/>
    <w:rsid w:val="005073BF"/>
    <w:pPr>
      <w:suppressAutoHyphens/>
      <w:autoSpaceDE w:val="0"/>
      <w:autoSpaceDN w:val="0"/>
      <w:adjustRightInd w:val="0"/>
      <w:spacing w:before="60" w:after="60" w:line="240" w:lineRule="auto"/>
      <w:textAlignment w:val="center"/>
    </w:pPr>
    <w:rPr>
      <w:rFonts w:cs="HelveticaNeueLT Com 45 Lt"/>
      <w:color w:val="000000"/>
      <w:lang w:val="en-US"/>
    </w:rPr>
  </w:style>
  <w:style w:type="paragraph" w:styleId="TOC5">
    <w:name w:val="toc 5"/>
    <w:basedOn w:val="Normal"/>
    <w:next w:val="Normal"/>
    <w:autoRedefine/>
    <w:semiHidden/>
    <w:rsid w:val="00CF2D40"/>
    <w:pPr>
      <w:spacing w:after="0"/>
      <w:ind w:left="720"/>
    </w:pPr>
    <w:rPr>
      <w:rFonts w:ascii="Times New Roman" w:hAnsi="Times New Roman"/>
      <w:sz w:val="20"/>
      <w:szCs w:val="20"/>
    </w:rPr>
  </w:style>
  <w:style w:type="paragraph" w:styleId="TOC6">
    <w:name w:val="toc 6"/>
    <w:basedOn w:val="Normal"/>
    <w:next w:val="Normal"/>
    <w:autoRedefine/>
    <w:semiHidden/>
    <w:rsid w:val="00CF2D40"/>
    <w:pPr>
      <w:spacing w:after="0"/>
      <w:ind w:left="900"/>
    </w:pPr>
    <w:rPr>
      <w:rFonts w:ascii="Times New Roman" w:hAnsi="Times New Roman"/>
      <w:sz w:val="20"/>
      <w:szCs w:val="20"/>
    </w:rPr>
  </w:style>
  <w:style w:type="paragraph" w:styleId="TOC7">
    <w:name w:val="toc 7"/>
    <w:basedOn w:val="Normal"/>
    <w:next w:val="Normal"/>
    <w:autoRedefine/>
    <w:semiHidden/>
    <w:rsid w:val="00CF2D40"/>
    <w:pPr>
      <w:spacing w:after="0"/>
      <w:ind w:left="1080"/>
    </w:pPr>
    <w:rPr>
      <w:rFonts w:ascii="Times New Roman" w:hAnsi="Times New Roman"/>
      <w:sz w:val="20"/>
      <w:szCs w:val="20"/>
    </w:rPr>
  </w:style>
  <w:style w:type="paragraph" w:styleId="TOC8">
    <w:name w:val="toc 8"/>
    <w:basedOn w:val="Normal"/>
    <w:next w:val="Normal"/>
    <w:autoRedefine/>
    <w:semiHidden/>
    <w:rsid w:val="00CF2D40"/>
    <w:pPr>
      <w:spacing w:after="0"/>
      <w:ind w:left="1260"/>
    </w:pPr>
    <w:rPr>
      <w:rFonts w:ascii="Times New Roman" w:hAnsi="Times New Roman"/>
      <w:sz w:val="20"/>
      <w:szCs w:val="20"/>
    </w:rPr>
  </w:style>
  <w:style w:type="paragraph" w:styleId="TOC9">
    <w:name w:val="toc 9"/>
    <w:basedOn w:val="Normal"/>
    <w:next w:val="Normal"/>
    <w:autoRedefine/>
    <w:semiHidden/>
    <w:rsid w:val="00CF2D40"/>
    <w:pPr>
      <w:spacing w:after="0"/>
      <w:ind w:left="1440"/>
    </w:pPr>
    <w:rPr>
      <w:rFonts w:ascii="Times New Roman" w:hAnsi="Times New Roman"/>
      <w:sz w:val="20"/>
      <w:szCs w:val="20"/>
    </w:rPr>
  </w:style>
  <w:style w:type="paragraph" w:styleId="EnvelopeReturn">
    <w:name w:val="envelope return"/>
    <w:basedOn w:val="Normal"/>
    <w:rsid w:val="0030448A"/>
    <w:rPr>
      <w:rFonts w:cs="Arial"/>
      <w:sz w:val="20"/>
      <w:szCs w:val="20"/>
    </w:rPr>
  </w:style>
  <w:style w:type="paragraph" w:styleId="Header">
    <w:name w:val="header"/>
    <w:basedOn w:val="Normal"/>
    <w:rsid w:val="00CC437B"/>
    <w:pPr>
      <w:tabs>
        <w:tab w:val="center" w:pos="4320"/>
        <w:tab w:val="right" w:pos="8640"/>
      </w:tabs>
    </w:pPr>
  </w:style>
  <w:style w:type="paragraph" w:styleId="Footer">
    <w:name w:val="footer"/>
    <w:basedOn w:val="Normal"/>
    <w:link w:val="FooterChar"/>
    <w:uiPriority w:val="99"/>
    <w:rsid w:val="00CC437B"/>
    <w:pPr>
      <w:tabs>
        <w:tab w:val="center" w:pos="4320"/>
        <w:tab w:val="right" w:pos="8640"/>
      </w:tabs>
    </w:pPr>
  </w:style>
  <w:style w:type="character" w:customStyle="1" w:styleId="FooterChar">
    <w:name w:val="Footer Char"/>
    <w:basedOn w:val="DefaultParagraphFont"/>
    <w:link w:val="Footer"/>
    <w:uiPriority w:val="99"/>
    <w:rsid w:val="003D4626"/>
    <w:rPr>
      <w:rFonts w:ascii="Arial" w:hAnsi="Arial" w:cs="HelveticaNeueLT Com 45 Lt"/>
      <w:color w:val="000000"/>
      <w:spacing w:val="5"/>
      <w:sz w:val="18"/>
      <w:szCs w:val="18"/>
    </w:rPr>
  </w:style>
  <w:style w:type="paragraph" w:customStyle="1" w:styleId="ROQHeading1">
    <w:name w:val="ROQ Heading 1"/>
    <w:basedOn w:val="ListParagraph"/>
    <w:next w:val="Normal"/>
    <w:link w:val="ROQHeading1Char"/>
    <w:qFormat/>
    <w:rsid w:val="00C63BE5"/>
    <w:pPr>
      <w:keepNext/>
      <w:numPr>
        <w:numId w:val="2"/>
      </w:numPr>
      <w:spacing w:before="240" w:after="120" w:line="360" w:lineRule="auto"/>
      <w:contextualSpacing/>
      <w:outlineLvl w:val="0"/>
    </w:pPr>
    <w:rPr>
      <w:rFonts w:cs="Arial"/>
      <w:b/>
      <w:sz w:val="30"/>
      <w:szCs w:val="26"/>
    </w:rPr>
  </w:style>
  <w:style w:type="paragraph" w:styleId="ListParagraph">
    <w:name w:val="List Paragraph"/>
    <w:basedOn w:val="Normal"/>
    <w:uiPriority w:val="34"/>
    <w:qFormat/>
    <w:rsid w:val="003D4626"/>
    <w:pPr>
      <w:ind w:left="720"/>
    </w:pPr>
  </w:style>
  <w:style w:type="character" w:customStyle="1" w:styleId="ROQHeading1Char">
    <w:name w:val="ROQ Heading 1 Char"/>
    <w:basedOn w:val="DefaultParagraphFont"/>
    <w:link w:val="ROQHeading1"/>
    <w:rsid w:val="00C63BE5"/>
    <w:rPr>
      <w:rFonts w:ascii="Arial" w:hAnsi="Arial" w:cs="Arial"/>
      <w:b/>
      <w:sz w:val="30"/>
      <w:szCs w:val="26"/>
    </w:rPr>
  </w:style>
  <w:style w:type="paragraph" w:customStyle="1" w:styleId="ROQHeading2">
    <w:name w:val="ROQ Heading 2"/>
    <w:basedOn w:val="ListParagraph"/>
    <w:next w:val="Normal"/>
    <w:link w:val="ROQHeading2Char"/>
    <w:qFormat/>
    <w:rsid w:val="002231AA"/>
    <w:pPr>
      <w:keepNext/>
      <w:numPr>
        <w:ilvl w:val="1"/>
        <w:numId w:val="2"/>
      </w:numPr>
      <w:spacing w:before="240" w:after="120" w:line="360" w:lineRule="auto"/>
      <w:contextualSpacing/>
      <w:outlineLvl w:val="1"/>
    </w:pPr>
    <w:rPr>
      <w:rFonts w:cs="Arial"/>
      <w:b/>
    </w:rPr>
  </w:style>
  <w:style w:type="character" w:customStyle="1" w:styleId="ROQHeading2Char">
    <w:name w:val="ROQ Heading 2 Char"/>
    <w:basedOn w:val="DefaultParagraphFont"/>
    <w:link w:val="ROQHeading2"/>
    <w:rsid w:val="002231AA"/>
    <w:rPr>
      <w:rFonts w:ascii="Arial" w:hAnsi="Arial" w:cs="Arial"/>
      <w:b/>
      <w:sz w:val="18"/>
    </w:rPr>
  </w:style>
  <w:style w:type="paragraph" w:customStyle="1" w:styleId="ROQHeading3">
    <w:name w:val="ROQ Heading 3"/>
    <w:basedOn w:val="ListParagraph"/>
    <w:next w:val="Normal"/>
    <w:link w:val="ROQHeading3Char"/>
    <w:qFormat/>
    <w:rsid w:val="00C63BE5"/>
    <w:pPr>
      <w:keepNext/>
      <w:numPr>
        <w:ilvl w:val="2"/>
        <w:numId w:val="2"/>
      </w:numPr>
      <w:spacing w:before="240" w:after="120" w:line="360" w:lineRule="auto"/>
      <w:contextualSpacing/>
      <w:outlineLvl w:val="2"/>
    </w:pPr>
    <w:rPr>
      <w:rFonts w:cs="Arial"/>
      <w:b/>
      <w:szCs w:val="18"/>
    </w:rPr>
  </w:style>
  <w:style w:type="character" w:customStyle="1" w:styleId="ROQHeading3Char">
    <w:name w:val="ROQ Heading 3 Char"/>
    <w:basedOn w:val="DefaultParagraphFont"/>
    <w:link w:val="ROQHeading3"/>
    <w:rsid w:val="00C63BE5"/>
    <w:rPr>
      <w:rFonts w:ascii="Arial" w:hAnsi="Arial" w:cs="Arial"/>
      <w:b/>
      <w:sz w:val="18"/>
      <w:szCs w:val="18"/>
    </w:rPr>
  </w:style>
  <w:style w:type="paragraph" w:customStyle="1" w:styleId="ROQBullet1">
    <w:name w:val="ROQ Bullet 1"/>
    <w:basedOn w:val="ListParagraph"/>
    <w:link w:val="ROQBullet1Char"/>
    <w:qFormat/>
    <w:rsid w:val="003D4626"/>
    <w:pPr>
      <w:numPr>
        <w:numId w:val="3"/>
      </w:numPr>
      <w:spacing w:after="120" w:line="360" w:lineRule="auto"/>
      <w:contextualSpacing/>
    </w:pPr>
    <w:rPr>
      <w:rFonts w:cs="Arial"/>
      <w:szCs w:val="18"/>
    </w:rPr>
  </w:style>
  <w:style w:type="character" w:customStyle="1" w:styleId="ROQBullet1Char">
    <w:name w:val="ROQ Bullet 1 Char"/>
    <w:basedOn w:val="DefaultParagraphFont"/>
    <w:link w:val="ROQBullet1"/>
    <w:rsid w:val="003D4626"/>
    <w:rPr>
      <w:rFonts w:ascii="Arial" w:hAnsi="Arial" w:cs="Arial"/>
      <w:sz w:val="18"/>
      <w:szCs w:val="18"/>
    </w:rPr>
  </w:style>
  <w:style w:type="paragraph" w:customStyle="1" w:styleId="ROQBullet2">
    <w:name w:val="ROQ Bullet 2"/>
    <w:basedOn w:val="ListParagraph"/>
    <w:link w:val="ROQBullet2Char"/>
    <w:qFormat/>
    <w:rsid w:val="003D4626"/>
    <w:pPr>
      <w:numPr>
        <w:ilvl w:val="1"/>
        <w:numId w:val="3"/>
      </w:numPr>
      <w:spacing w:after="120" w:line="360" w:lineRule="auto"/>
      <w:contextualSpacing/>
    </w:pPr>
    <w:rPr>
      <w:rFonts w:cs="Arial"/>
      <w:szCs w:val="18"/>
    </w:rPr>
  </w:style>
  <w:style w:type="character" w:customStyle="1" w:styleId="ROQBullet2Char">
    <w:name w:val="ROQ Bullet 2 Char"/>
    <w:basedOn w:val="DefaultParagraphFont"/>
    <w:link w:val="ROQBullet2"/>
    <w:rsid w:val="003D4626"/>
    <w:rPr>
      <w:rFonts w:ascii="Arial" w:hAnsi="Arial" w:cs="Arial"/>
      <w:sz w:val="18"/>
      <w:szCs w:val="18"/>
    </w:rPr>
  </w:style>
  <w:style w:type="paragraph" w:customStyle="1" w:styleId="ROQBullet3">
    <w:name w:val="ROQ Bullet 3"/>
    <w:basedOn w:val="ListParagraph"/>
    <w:link w:val="ROQBullet3Char"/>
    <w:qFormat/>
    <w:rsid w:val="003D4626"/>
    <w:pPr>
      <w:numPr>
        <w:ilvl w:val="2"/>
        <w:numId w:val="3"/>
      </w:numPr>
      <w:spacing w:after="120" w:line="360" w:lineRule="auto"/>
      <w:contextualSpacing/>
    </w:pPr>
    <w:rPr>
      <w:rFonts w:cs="Arial"/>
      <w:noProof/>
      <w:szCs w:val="18"/>
      <w:lang w:eastAsia="en-GB"/>
    </w:rPr>
  </w:style>
  <w:style w:type="character" w:customStyle="1" w:styleId="ROQBullet3Char">
    <w:name w:val="ROQ Bullet 3 Char"/>
    <w:basedOn w:val="DefaultParagraphFont"/>
    <w:link w:val="ROQBullet3"/>
    <w:rsid w:val="003D4626"/>
    <w:rPr>
      <w:rFonts w:ascii="Arial" w:hAnsi="Arial" w:cs="Arial"/>
      <w:noProof/>
      <w:sz w:val="18"/>
      <w:szCs w:val="18"/>
      <w:lang w:eastAsia="en-GB"/>
    </w:rPr>
  </w:style>
  <w:style w:type="paragraph" w:styleId="BalloonText">
    <w:name w:val="Balloon Text"/>
    <w:basedOn w:val="Normal"/>
    <w:link w:val="BalloonTextChar"/>
    <w:rsid w:val="004F1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F1D37"/>
    <w:rPr>
      <w:rFonts w:ascii="Tahoma" w:hAnsi="Tahoma" w:cs="Tahoma"/>
      <w:sz w:val="16"/>
      <w:szCs w:val="16"/>
    </w:rPr>
  </w:style>
  <w:style w:type="paragraph" w:customStyle="1" w:styleId="ROQMinorHeading">
    <w:name w:val="ROQ Minor Heading"/>
    <w:basedOn w:val="Normal"/>
    <w:link w:val="ROQMinorHeadingChar"/>
    <w:qFormat/>
    <w:rsid w:val="00CF251F"/>
    <w:pPr>
      <w:keepNext/>
      <w:spacing w:before="60"/>
    </w:pPr>
    <w:rPr>
      <w:b/>
    </w:rPr>
  </w:style>
  <w:style w:type="character" w:customStyle="1" w:styleId="ROQMinorHeadingChar">
    <w:name w:val="ROQ Minor Heading Char"/>
    <w:basedOn w:val="DefaultParagraphFont"/>
    <w:link w:val="ROQMinorHeading"/>
    <w:rsid w:val="00CF251F"/>
    <w:rPr>
      <w:rFonts w:ascii="Arial" w:hAnsi="Arial"/>
      <w:b/>
      <w:sz w:val="18"/>
    </w:rPr>
  </w:style>
  <w:style w:type="paragraph" w:customStyle="1" w:styleId="AppBodyText">
    <w:name w:val="App_BodyText"/>
    <w:basedOn w:val="Normal"/>
    <w:link w:val="AppBodyTextChar"/>
    <w:rsid w:val="007E135D"/>
    <w:pPr>
      <w:suppressAutoHyphens/>
      <w:autoSpaceDE w:val="0"/>
      <w:autoSpaceDN w:val="0"/>
      <w:adjustRightInd w:val="0"/>
      <w:textAlignment w:val="center"/>
    </w:pPr>
    <w:rPr>
      <w:rFonts w:cs="HelveticaNeueLT Com 45 Lt"/>
      <w:color w:val="000000"/>
      <w:lang w:val="en-US"/>
    </w:rPr>
  </w:style>
  <w:style w:type="character" w:customStyle="1" w:styleId="AppBodyTextChar">
    <w:name w:val="App_BodyText Char"/>
    <w:basedOn w:val="DefaultParagraphFont"/>
    <w:link w:val="AppBodyText"/>
    <w:rsid w:val="007E135D"/>
    <w:rPr>
      <w:rFonts w:ascii="Arial" w:hAnsi="Arial" w:cs="HelveticaNeueLT Com 45 Lt"/>
      <w:color w:val="000000"/>
      <w:sz w:val="18"/>
      <w:lang w:val="en-US"/>
    </w:rPr>
  </w:style>
  <w:style w:type="character" w:customStyle="1" w:styleId="ROQDocTitleChar">
    <w:name w:val="ROQ Doc Title Char"/>
    <w:basedOn w:val="DefaultParagraphFont"/>
    <w:link w:val="ROQDocTitle"/>
    <w:rsid w:val="007E135D"/>
    <w:rPr>
      <w:rFonts w:ascii="Arial" w:hAnsi="Arial"/>
      <w:b/>
      <w:sz w:val="30"/>
    </w:rPr>
  </w:style>
  <w:style w:type="paragraph" w:customStyle="1" w:styleId="ROQDocSubHeading">
    <w:name w:val="ROQ Doc Sub Heading"/>
    <w:basedOn w:val="ROQDocTitle"/>
    <w:link w:val="ROQDocSubHeadingChar"/>
    <w:rsid w:val="007E135D"/>
    <w:rPr>
      <w:b w:val="0"/>
      <w:sz w:val="22"/>
    </w:rPr>
  </w:style>
  <w:style w:type="character" w:customStyle="1" w:styleId="ROQDocSubHeadingChar">
    <w:name w:val="ROQ Doc Sub Heading Char"/>
    <w:basedOn w:val="ROQDocTitleChar"/>
    <w:link w:val="ROQDocSubHeading"/>
    <w:rsid w:val="007E135D"/>
    <w:rPr>
      <w:rFonts w:ascii="Arial" w:hAnsi="Arial"/>
      <w:b/>
      <w:sz w:val="30"/>
    </w:rPr>
  </w:style>
  <w:style w:type="character" w:customStyle="1" w:styleId="ROQTableHeadingChar">
    <w:name w:val="ROQ Table Heading Char"/>
    <w:basedOn w:val="DefaultParagraphFont"/>
    <w:link w:val="ROQTableHeading"/>
    <w:rsid w:val="007E135D"/>
    <w:rPr>
      <w:rFonts w:ascii="Arial" w:hAnsi="Arial"/>
      <w:b/>
      <w:color w:val="FFFFFF" w:themeColor="background1"/>
      <w:sz w:val="18"/>
    </w:rPr>
  </w:style>
  <w:style w:type="character" w:customStyle="1" w:styleId="ROQTableEntryChar">
    <w:name w:val="ROQ Table Entry Char"/>
    <w:basedOn w:val="DefaultParagraphFont"/>
    <w:link w:val="ROQTableEntry"/>
    <w:rsid w:val="00AC6BFC"/>
    <w:rPr>
      <w:rFonts w:ascii="Arial" w:hAnsi="Arial"/>
      <w:sz w:val="18"/>
    </w:rPr>
  </w:style>
  <w:style w:type="paragraph" w:customStyle="1" w:styleId="ROQExplanationText">
    <w:name w:val="ROQ Explanation Text"/>
    <w:basedOn w:val="Normal"/>
    <w:link w:val="ROQExplanationTextChar"/>
    <w:qFormat/>
    <w:rsid w:val="0023796F"/>
    <w:rPr>
      <w:i/>
      <w:color w:val="404040" w:themeColor="text1" w:themeTint="BF"/>
    </w:rPr>
  </w:style>
  <w:style w:type="paragraph" w:customStyle="1" w:styleId="ROQExplanationBullets">
    <w:name w:val="ROQ Explanation Bullets"/>
    <w:basedOn w:val="ROQBullet1"/>
    <w:link w:val="ROQExplanationBulletsChar"/>
    <w:qFormat/>
    <w:rsid w:val="000526C0"/>
    <w:rPr>
      <w:i/>
      <w:color w:val="404040" w:themeColor="text1" w:themeTint="BF"/>
    </w:rPr>
  </w:style>
  <w:style w:type="character" w:customStyle="1" w:styleId="ROQExplanationTextChar">
    <w:name w:val="ROQ Explanation Text Char"/>
    <w:basedOn w:val="DefaultParagraphFont"/>
    <w:link w:val="ROQExplanationText"/>
    <w:rsid w:val="0023796F"/>
    <w:rPr>
      <w:rFonts w:ascii="Arial" w:hAnsi="Arial"/>
      <w:i/>
      <w:color w:val="404040" w:themeColor="text1" w:themeTint="BF"/>
      <w:sz w:val="18"/>
    </w:rPr>
  </w:style>
  <w:style w:type="character" w:customStyle="1" w:styleId="ROQExplanationBulletsChar">
    <w:name w:val="ROQ Explanation Bullets Char"/>
    <w:basedOn w:val="ROQBullet1Char"/>
    <w:link w:val="ROQExplanationBullets"/>
    <w:rsid w:val="000526C0"/>
    <w:rPr>
      <w:rFonts w:ascii="Arial" w:hAnsi="Arial" w:cs="Arial"/>
      <w:i/>
      <w:color w:val="404040" w:themeColor="text1" w:themeTint="BF"/>
      <w:sz w:val="18"/>
      <w:szCs w:val="18"/>
    </w:rPr>
  </w:style>
  <w:style w:type="table" w:customStyle="1" w:styleId="ROQTablewithHeadings">
    <w:name w:val="ROQ Table with Headings"/>
    <w:basedOn w:val="TableNormal"/>
    <w:uiPriority w:val="99"/>
    <w:qFormat/>
    <w:rsid w:val="00337CD3"/>
    <w:pPr>
      <w:spacing w:before="60" w:after="60" w:line="26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sz="4" w:space="0" w:color="FFFFFF" w:themeColor="background1"/>
        </w:tcBorders>
        <w:shd w:val="clear" w:color="auto" w:fill="000000" w:themeFill="text1"/>
      </w:tcPr>
    </w:tblStylePr>
  </w:style>
  <w:style w:type="paragraph" w:customStyle="1" w:styleId="ROQNumbered">
    <w:name w:val="ROQ Numbered"/>
    <w:basedOn w:val="ListParagraph"/>
    <w:qFormat/>
    <w:rsid w:val="00337CD3"/>
    <w:pPr>
      <w:numPr>
        <w:numId w:val="5"/>
      </w:numPr>
    </w:pPr>
  </w:style>
  <w:style w:type="paragraph" w:styleId="TOCHeading">
    <w:name w:val="TOC Heading"/>
    <w:basedOn w:val="Heading1"/>
    <w:next w:val="Normal"/>
    <w:uiPriority w:val="39"/>
    <w:unhideWhenUsed/>
    <w:qFormat/>
    <w:rsid w:val="00E0472B"/>
    <w:pPr>
      <w:keepLines/>
      <w:numPr>
        <w:numId w:val="0"/>
      </w:numPr>
      <w:tabs>
        <w:tab w:val="clear" w:pos="794"/>
      </w:tabs>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353C05"/>
    <w:rPr>
      <w:color w:val="605E5C"/>
      <w:shd w:val="clear" w:color="auto" w:fill="E1DFDD"/>
    </w:rPr>
  </w:style>
  <w:style w:type="character" w:styleId="CommentReference">
    <w:name w:val="annotation reference"/>
    <w:basedOn w:val="DefaultParagraphFont"/>
    <w:semiHidden/>
    <w:unhideWhenUsed/>
    <w:rsid w:val="00C63D42"/>
    <w:rPr>
      <w:sz w:val="16"/>
      <w:szCs w:val="16"/>
    </w:rPr>
  </w:style>
  <w:style w:type="paragraph" w:styleId="CommentText">
    <w:name w:val="annotation text"/>
    <w:basedOn w:val="Normal"/>
    <w:link w:val="CommentTextChar"/>
    <w:unhideWhenUsed/>
    <w:rsid w:val="00C63D42"/>
    <w:pPr>
      <w:spacing w:line="240" w:lineRule="auto"/>
    </w:pPr>
    <w:rPr>
      <w:sz w:val="20"/>
      <w:szCs w:val="20"/>
    </w:rPr>
  </w:style>
  <w:style w:type="character" w:customStyle="1" w:styleId="CommentTextChar">
    <w:name w:val="Comment Text Char"/>
    <w:basedOn w:val="DefaultParagraphFont"/>
    <w:link w:val="CommentText"/>
    <w:rsid w:val="00C63D42"/>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8477">
      <w:bodyDiv w:val="1"/>
      <w:marLeft w:val="0"/>
      <w:marRight w:val="0"/>
      <w:marTop w:val="0"/>
      <w:marBottom w:val="0"/>
      <w:divBdr>
        <w:top w:val="none" w:sz="0" w:space="0" w:color="auto"/>
        <w:left w:val="none" w:sz="0" w:space="0" w:color="auto"/>
        <w:bottom w:val="none" w:sz="0" w:space="0" w:color="auto"/>
        <w:right w:val="none" w:sz="0" w:space="0" w:color="auto"/>
      </w:divBdr>
    </w:div>
    <w:div w:id="675154335">
      <w:bodyDiv w:val="1"/>
      <w:marLeft w:val="0"/>
      <w:marRight w:val="0"/>
      <w:marTop w:val="0"/>
      <w:marBottom w:val="0"/>
      <w:divBdr>
        <w:top w:val="none" w:sz="0" w:space="0" w:color="auto"/>
        <w:left w:val="none" w:sz="0" w:space="0" w:color="auto"/>
        <w:bottom w:val="none" w:sz="0" w:space="0" w:color="auto"/>
        <w:right w:val="none" w:sz="0" w:space="0" w:color="auto"/>
      </w:divBdr>
    </w:div>
    <w:div w:id="1692340796">
      <w:bodyDiv w:val="1"/>
      <w:marLeft w:val="0"/>
      <w:marRight w:val="0"/>
      <w:marTop w:val="0"/>
      <w:marBottom w:val="0"/>
      <w:divBdr>
        <w:top w:val="none" w:sz="0" w:space="0" w:color="auto"/>
        <w:left w:val="none" w:sz="0" w:space="0" w:color="auto"/>
        <w:bottom w:val="none" w:sz="0" w:space="0" w:color="auto"/>
        <w:right w:val="none" w:sz="0" w:space="0" w:color="auto"/>
      </w:divBdr>
    </w:div>
    <w:div w:id="199270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ntact@credersi-vend.com" TargetMode="Externa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roxford\Downloads\ROQ%20Documentation\ROQ%20Documentation\ROQ%20-%20Waterfall%20-%20Test%20Pla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CEDDB46CDD684A82160EA59B4B232A" ma:contentTypeVersion="12" ma:contentTypeDescription="Create a new document." ma:contentTypeScope="" ma:versionID="e90b6f2dcf914174b3b2ce0c34bc998a">
  <xsd:schema xmlns:xsd="http://www.w3.org/2001/XMLSchema" xmlns:xs="http://www.w3.org/2001/XMLSchema" xmlns:p="http://schemas.microsoft.com/office/2006/metadata/properties" xmlns:ns2="a70c8d82-846b-4982-9085-68cde15b65e1" xmlns:ns3="25ee2663-a744-43a5-a67c-3944b3209eda" targetNamespace="http://schemas.microsoft.com/office/2006/metadata/properties" ma:root="true" ma:fieldsID="a11d0e8172ca7a7dd049ee7e9753a5fe" ns2:_="" ns3:_="">
    <xsd:import namespace="a70c8d82-846b-4982-9085-68cde15b65e1"/>
    <xsd:import namespace="25ee2663-a744-43a5-a67c-3944b3209e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c8d82-846b-4982-9085-68cde15b6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ee2663-a744-43a5-a67c-3944b3209e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EF6709-CE92-4E76-B4B3-5CB631C23BE1}">
  <ds:schemaRefs>
    <ds:schemaRef ds:uri="http://schemas.openxmlformats.org/officeDocument/2006/bibliography"/>
  </ds:schemaRefs>
</ds:datastoreItem>
</file>

<file path=customXml/itemProps2.xml><?xml version="1.0" encoding="utf-8"?>
<ds:datastoreItem xmlns:ds="http://schemas.openxmlformats.org/officeDocument/2006/customXml" ds:itemID="{237F380C-97A2-44DE-804A-677CC40A5DE0}">
  <ds:schemaRefs>
    <ds:schemaRef ds:uri="http://schemas.microsoft.com/sharepoint/v3/contenttype/forms"/>
  </ds:schemaRefs>
</ds:datastoreItem>
</file>

<file path=customXml/itemProps3.xml><?xml version="1.0" encoding="utf-8"?>
<ds:datastoreItem xmlns:ds="http://schemas.openxmlformats.org/officeDocument/2006/customXml" ds:itemID="{CE70575D-D0FD-4638-B97C-0973886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c8d82-846b-4982-9085-68cde15b65e1"/>
    <ds:schemaRef ds:uri="25ee2663-a744-43a5-a67c-3944b3209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6CABEB-72F1-4948-B6DC-67499C6B66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ROQ - Waterfall - Test Plan Template.dotx</Template>
  <TotalTime>432</TotalTime>
  <Pages>1</Pages>
  <Words>3852</Words>
  <Characters>21959</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Heading 1</vt:lpstr>
    </vt:vector>
  </TitlesOfParts>
  <Company/>
  <LinksUpToDate>false</LinksUpToDate>
  <CharactersWithSpaces>25760</CharactersWithSpaces>
  <SharedDoc>false</SharedDoc>
  <HLinks>
    <vt:vector size="216" baseType="variant">
      <vt:variant>
        <vt:i4>1310770</vt:i4>
      </vt:variant>
      <vt:variant>
        <vt:i4>206</vt:i4>
      </vt:variant>
      <vt:variant>
        <vt:i4>0</vt:i4>
      </vt:variant>
      <vt:variant>
        <vt:i4>5</vt:i4>
      </vt:variant>
      <vt:variant>
        <vt:lpwstr/>
      </vt:variant>
      <vt:variant>
        <vt:lpwstr>_Toc113434323</vt:lpwstr>
      </vt:variant>
      <vt:variant>
        <vt:i4>1310770</vt:i4>
      </vt:variant>
      <vt:variant>
        <vt:i4>200</vt:i4>
      </vt:variant>
      <vt:variant>
        <vt:i4>0</vt:i4>
      </vt:variant>
      <vt:variant>
        <vt:i4>5</vt:i4>
      </vt:variant>
      <vt:variant>
        <vt:lpwstr/>
      </vt:variant>
      <vt:variant>
        <vt:lpwstr>_Toc113434322</vt:lpwstr>
      </vt:variant>
      <vt:variant>
        <vt:i4>1310770</vt:i4>
      </vt:variant>
      <vt:variant>
        <vt:i4>194</vt:i4>
      </vt:variant>
      <vt:variant>
        <vt:i4>0</vt:i4>
      </vt:variant>
      <vt:variant>
        <vt:i4>5</vt:i4>
      </vt:variant>
      <vt:variant>
        <vt:lpwstr/>
      </vt:variant>
      <vt:variant>
        <vt:lpwstr>_Toc113434321</vt:lpwstr>
      </vt:variant>
      <vt:variant>
        <vt:i4>1310770</vt:i4>
      </vt:variant>
      <vt:variant>
        <vt:i4>188</vt:i4>
      </vt:variant>
      <vt:variant>
        <vt:i4>0</vt:i4>
      </vt:variant>
      <vt:variant>
        <vt:i4>5</vt:i4>
      </vt:variant>
      <vt:variant>
        <vt:lpwstr/>
      </vt:variant>
      <vt:variant>
        <vt:lpwstr>_Toc113434320</vt:lpwstr>
      </vt:variant>
      <vt:variant>
        <vt:i4>1507378</vt:i4>
      </vt:variant>
      <vt:variant>
        <vt:i4>182</vt:i4>
      </vt:variant>
      <vt:variant>
        <vt:i4>0</vt:i4>
      </vt:variant>
      <vt:variant>
        <vt:i4>5</vt:i4>
      </vt:variant>
      <vt:variant>
        <vt:lpwstr/>
      </vt:variant>
      <vt:variant>
        <vt:lpwstr>_Toc113434319</vt:lpwstr>
      </vt:variant>
      <vt:variant>
        <vt:i4>1507378</vt:i4>
      </vt:variant>
      <vt:variant>
        <vt:i4>176</vt:i4>
      </vt:variant>
      <vt:variant>
        <vt:i4>0</vt:i4>
      </vt:variant>
      <vt:variant>
        <vt:i4>5</vt:i4>
      </vt:variant>
      <vt:variant>
        <vt:lpwstr/>
      </vt:variant>
      <vt:variant>
        <vt:lpwstr>_Toc113434318</vt:lpwstr>
      </vt:variant>
      <vt:variant>
        <vt:i4>1507378</vt:i4>
      </vt:variant>
      <vt:variant>
        <vt:i4>170</vt:i4>
      </vt:variant>
      <vt:variant>
        <vt:i4>0</vt:i4>
      </vt:variant>
      <vt:variant>
        <vt:i4>5</vt:i4>
      </vt:variant>
      <vt:variant>
        <vt:lpwstr/>
      </vt:variant>
      <vt:variant>
        <vt:lpwstr>_Toc113434317</vt:lpwstr>
      </vt:variant>
      <vt:variant>
        <vt:i4>1507378</vt:i4>
      </vt:variant>
      <vt:variant>
        <vt:i4>164</vt:i4>
      </vt:variant>
      <vt:variant>
        <vt:i4>0</vt:i4>
      </vt:variant>
      <vt:variant>
        <vt:i4>5</vt:i4>
      </vt:variant>
      <vt:variant>
        <vt:lpwstr/>
      </vt:variant>
      <vt:variant>
        <vt:lpwstr>_Toc113434316</vt:lpwstr>
      </vt:variant>
      <vt:variant>
        <vt:i4>1507378</vt:i4>
      </vt:variant>
      <vt:variant>
        <vt:i4>158</vt:i4>
      </vt:variant>
      <vt:variant>
        <vt:i4>0</vt:i4>
      </vt:variant>
      <vt:variant>
        <vt:i4>5</vt:i4>
      </vt:variant>
      <vt:variant>
        <vt:lpwstr/>
      </vt:variant>
      <vt:variant>
        <vt:lpwstr>_Toc113434315</vt:lpwstr>
      </vt:variant>
      <vt:variant>
        <vt:i4>1507378</vt:i4>
      </vt:variant>
      <vt:variant>
        <vt:i4>152</vt:i4>
      </vt:variant>
      <vt:variant>
        <vt:i4>0</vt:i4>
      </vt:variant>
      <vt:variant>
        <vt:i4>5</vt:i4>
      </vt:variant>
      <vt:variant>
        <vt:lpwstr/>
      </vt:variant>
      <vt:variant>
        <vt:lpwstr>_Toc113434314</vt:lpwstr>
      </vt:variant>
      <vt:variant>
        <vt:i4>1507378</vt:i4>
      </vt:variant>
      <vt:variant>
        <vt:i4>146</vt:i4>
      </vt:variant>
      <vt:variant>
        <vt:i4>0</vt:i4>
      </vt:variant>
      <vt:variant>
        <vt:i4>5</vt:i4>
      </vt:variant>
      <vt:variant>
        <vt:lpwstr/>
      </vt:variant>
      <vt:variant>
        <vt:lpwstr>_Toc113434313</vt:lpwstr>
      </vt:variant>
      <vt:variant>
        <vt:i4>1507378</vt:i4>
      </vt:variant>
      <vt:variant>
        <vt:i4>140</vt:i4>
      </vt:variant>
      <vt:variant>
        <vt:i4>0</vt:i4>
      </vt:variant>
      <vt:variant>
        <vt:i4>5</vt:i4>
      </vt:variant>
      <vt:variant>
        <vt:lpwstr/>
      </vt:variant>
      <vt:variant>
        <vt:lpwstr>_Toc113434312</vt:lpwstr>
      </vt:variant>
      <vt:variant>
        <vt:i4>1507378</vt:i4>
      </vt:variant>
      <vt:variant>
        <vt:i4>134</vt:i4>
      </vt:variant>
      <vt:variant>
        <vt:i4>0</vt:i4>
      </vt:variant>
      <vt:variant>
        <vt:i4>5</vt:i4>
      </vt:variant>
      <vt:variant>
        <vt:lpwstr/>
      </vt:variant>
      <vt:variant>
        <vt:lpwstr>_Toc113434311</vt:lpwstr>
      </vt:variant>
      <vt:variant>
        <vt:i4>1507378</vt:i4>
      </vt:variant>
      <vt:variant>
        <vt:i4>128</vt:i4>
      </vt:variant>
      <vt:variant>
        <vt:i4>0</vt:i4>
      </vt:variant>
      <vt:variant>
        <vt:i4>5</vt:i4>
      </vt:variant>
      <vt:variant>
        <vt:lpwstr/>
      </vt:variant>
      <vt:variant>
        <vt:lpwstr>_Toc113434310</vt:lpwstr>
      </vt:variant>
      <vt:variant>
        <vt:i4>1441842</vt:i4>
      </vt:variant>
      <vt:variant>
        <vt:i4>122</vt:i4>
      </vt:variant>
      <vt:variant>
        <vt:i4>0</vt:i4>
      </vt:variant>
      <vt:variant>
        <vt:i4>5</vt:i4>
      </vt:variant>
      <vt:variant>
        <vt:lpwstr/>
      </vt:variant>
      <vt:variant>
        <vt:lpwstr>_Toc113434309</vt:lpwstr>
      </vt:variant>
      <vt:variant>
        <vt:i4>1441842</vt:i4>
      </vt:variant>
      <vt:variant>
        <vt:i4>116</vt:i4>
      </vt:variant>
      <vt:variant>
        <vt:i4>0</vt:i4>
      </vt:variant>
      <vt:variant>
        <vt:i4>5</vt:i4>
      </vt:variant>
      <vt:variant>
        <vt:lpwstr/>
      </vt:variant>
      <vt:variant>
        <vt:lpwstr>_Toc113434308</vt:lpwstr>
      </vt:variant>
      <vt:variant>
        <vt:i4>1441842</vt:i4>
      </vt:variant>
      <vt:variant>
        <vt:i4>110</vt:i4>
      </vt:variant>
      <vt:variant>
        <vt:i4>0</vt:i4>
      </vt:variant>
      <vt:variant>
        <vt:i4>5</vt:i4>
      </vt:variant>
      <vt:variant>
        <vt:lpwstr/>
      </vt:variant>
      <vt:variant>
        <vt:lpwstr>_Toc113434307</vt:lpwstr>
      </vt:variant>
      <vt:variant>
        <vt:i4>1441842</vt:i4>
      </vt:variant>
      <vt:variant>
        <vt:i4>104</vt:i4>
      </vt:variant>
      <vt:variant>
        <vt:i4>0</vt:i4>
      </vt:variant>
      <vt:variant>
        <vt:i4>5</vt:i4>
      </vt:variant>
      <vt:variant>
        <vt:lpwstr/>
      </vt:variant>
      <vt:variant>
        <vt:lpwstr>_Toc113434306</vt:lpwstr>
      </vt:variant>
      <vt:variant>
        <vt:i4>1441842</vt:i4>
      </vt:variant>
      <vt:variant>
        <vt:i4>98</vt:i4>
      </vt:variant>
      <vt:variant>
        <vt:i4>0</vt:i4>
      </vt:variant>
      <vt:variant>
        <vt:i4>5</vt:i4>
      </vt:variant>
      <vt:variant>
        <vt:lpwstr/>
      </vt:variant>
      <vt:variant>
        <vt:lpwstr>_Toc113434305</vt:lpwstr>
      </vt:variant>
      <vt:variant>
        <vt:i4>1441842</vt:i4>
      </vt:variant>
      <vt:variant>
        <vt:i4>92</vt:i4>
      </vt:variant>
      <vt:variant>
        <vt:i4>0</vt:i4>
      </vt:variant>
      <vt:variant>
        <vt:i4>5</vt:i4>
      </vt:variant>
      <vt:variant>
        <vt:lpwstr/>
      </vt:variant>
      <vt:variant>
        <vt:lpwstr>_Toc113434304</vt:lpwstr>
      </vt:variant>
      <vt:variant>
        <vt:i4>1441842</vt:i4>
      </vt:variant>
      <vt:variant>
        <vt:i4>86</vt:i4>
      </vt:variant>
      <vt:variant>
        <vt:i4>0</vt:i4>
      </vt:variant>
      <vt:variant>
        <vt:i4>5</vt:i4>
      </vt:variant>
      <vt:variant>
        <vt:lpwstr/>
      </vt:variant>
      <vt:variant>
        <vt:lpwstr>_Toc113434303</vt:lpwstr>
      </vt:variant>
      <vt:variant>
        <vt:i4>1441842</vt:i4>
      </vt:variant>
      <vt:variant>
        <vt:i4>80</vt:i4>
      </vt:variant>
      <vt:variant>
        <vt:i4>0</vt:i4>
      </vt:variant>
      <vt:variant>
        <vt:i4>5</vt:i4>
      </vt:variant>
      <vt:variant>
        <vt:lpwstr/>
      </vt:variant>
      <vt:variant>
        <vt:lpwstr>_Toc113434302</vt:lpwstr>
      </vt:variant>
      <vt:variant>
        <vt:i4>1441842</vt:i4>
      </vt:variant>
      <vt:variant>
        <vt:i4>74</vt:i4>
      </vt:variant>
      <vt:variant>
        <vt:i4>0</vt:i4>
      </vt:variant>
      <vt:variant>
        <vt:i4>5</vt:i4>
      </vt:variant>
      <vt:variant>
        <vt:lpwstr/>
      </vt:variant>
      <vt:variant>
        <vt:lpwstr>_Toc113434301</vt:lpwstr>
      </vt:variant>
      <vt:variant>
        <vt:i4>1441842</vt:i4>
      </vt:variant>
      <vt:variant>
        <vt:i4>68</vt:i4>
      </vt:variant>
      <vt:variant>
        <vt:i4>0</vt:i4>
      </vt:variant>
      <vt:variant>
        <vt:i4>5</vt:i4>
      </vt:variant>
      <vt:variant>
        <vt:lpwstr/>
      </vt:variant>
      <vt:variant>
        <vt:lpwstr>_Toc113434300</vt:lpwstr>
      </vt:variant>
      <vt:variant>
        <vt:i4>2031667</vt:i4>
      </vt:variant>
      <vt:variant>
        <vt:i4>62</vt:i4>
      </vt:variant>
      <vt:variant>
        <vt:i4>0</vt:i4>
      </vt:variant>
      <vt:variant>
        <vt:i4>5</vt:i4>
      </vt:variant>
      <vt:variant>
        <vt:lpwstr/>
      </vt:variant>
      <vt:variant>
        <vt:lpwstr>_Toc113434299</vt:lpwstr>
      </vt:variant>
      <vt:variant>
        <vt:i4>2031667</vt:i4>
      </vt:variant>
      <vt:variant>
        <vt:i4>56</vt:i4>
      </vt:variant>
      <vt:variant>
        <vt:i4>0</vt:i4>
      </vt:variant>
      <vt:variant>
        <vt:i4>5</vt:i4>
      </vt:variant>
      <vt:variant>
        <vt:lpwstr/>
      </vt:variant>
      <vt:variant>
        <vt:lpwstr>_Toc113434298</vt:lpwstr>
      </vt:variant>
      <vt:variant>
        <vt:i4>2031667</vt:i4>
      </vt:variant>
      <vt:variant>
        <vt:i4>50</vt:i4>
      </vt:variant>
      <vt:variant>
        <vt:i4>0</vt:i4>
      </vt:variant>
      <vt:variant>
        <vt:i4>5</vt:i4>
      </vt:variant>
      <vt:variant>
        <vt:lpwstr/>
      </vt:variant>
      <vt:variant>
        <vt:lpwstr>_Toc113434297</vt:lpwstr>
      </vt:variant>
      <vt:variant>
        <vt:i4>2031667</vt:i4>
      </vt:variant>
      <vt:variant>
        <vt:i4>44</vt:i4>
      </vt:variant>
      <vt:variant>
        <vt:i4>0</vt:i4>
      </vt:variant>
      <vt:variant>
        <vt:i4>5</vt:i4>
      </vt:variant>
      <vt:variant>
        <vt:lpwstr/>
      </vt:variant>
      <vt:variant>
        <vt:lpwstr>_Toc113434296</vt:lpwstr>
      </vt:variant>
      <vt:variant>
        <vt:i4>2031667</vt:i4>
      </vt:variant>
      <vt:variant>
        <vt:i4>38</vt:i4>
      </vt:variant>
      <vt:variant>
        <vt:i4>0</vt:i4>
      </vt:variant>
      <vt:variant>
        <vt:i4>5</vt:i4>
      </vt:variant>
      <vt:variant>
        <vt:lpwstr/>
      </vt:variant>
      <vt:variant>
        <vt:lpwstr>_Toc113434295</vt:lpwstr>
      </vt:variant>
      <vt:variant>
        <vt:i4>2031667</vt:i4>
      </vt:variant>
      <vt:variant>
        <vt:i4>32</vt:i4>
      </vt:variant>
      <vt:variant>
        <vt:i4>0</vt:i4>
      </vt:variant>
      <vt:variant>
        <vt:i4>5</vt:i4>
      </vt:variant>
      <vt:variant>
        <vt:lpwstr/>
      </vt:variant>
      <vt:variant>
        <vt:lpwstr>_Toc113434294</vt:lpwstr>
      </vt:variant>
      <vt:variant>
        <vt:i4>2031667</vt:i4>
      </vt:variant>
      <vt:variant>
        <vt:i4>26</vt:i4>
      </vt:variant>
      <vt:variant>
        <vt:i4>0</vt:i4>
      </vt:variant>
      <vt:variant>
        <vt:i4>5</vt:i4>
      </vt:variant>
      <vt:variant>
        <vt:lpwstr/>
      </vt:variant>
      <vt:variant>
        <vt:lpwstr>_Toc113434293</vt:lpwstr>
      </vt:variant>
      <vt:variant>
        <vt:i4>2031667</vt:i4>
      </vt:variant>
      <vt:variant>
        <vt:i4>20</vt:i4>
      </vt:variant>
      <vt:variant>
        <vt:i4>0</vt:i4>
      </vt:variant>
      <vt:variant>
        <vt:i4>5</vt:i4>
      </vt:variant>
      <vt:variant>
        <vt:lpwstr/>
      </vt:variant>
      <vt:variant>
        <vt:lpwstr>_Toc113434292</vt:lpwstr>
      </vt:variant>
      <vt:variant>
        <vt:i4>2031667</vt:i4>
      </vt:variant>
      <vt:variant>
        <vt:i4>14</vt:i4>
      </vt:variant>
      <vt:variant>
        <vt:i4>0</vt:i4>
      </vt:variant>
      <vt:variant>
        <vt:i4>5</vt:i4>
      </vt:variant>
      <vt:variant>
        <vt:lpwstr/>
      </vt:variant>
      <vt:variant>
        <vt:lpwstr>_Toc113434291</vt:lpwstr>
      </vt:variant>
      <vt:variant>
        <vt:i4>2031667</vt:i4>
      </vt:variant>
      <vt:variant>
        <vt:i4>8</vt:i4>
      </vt:variant>
      <vt:variant>
        <vt:i4>0</vt:i4>
      </vt:variant>
      <vt:variant>
        <vt:i4>5</vt:i4>
      </vt:variant>
      <vt:variant>
        <vt:lpwstr/>
      </vt:variant>
      <vt:variant>
        <vt:lpwstr>_Toc113434290</vt:lpwstr>
      </vt:variant>
      <vt:variant>
        <vt:i4>1966131</vt:i4>
      </vt:variant>
      <vt:variant>
        <vt:i4>2</vt:i4>
      </vt:variant>
      <vt:variant>
        <vt:i4>0</vt:i4>
      </vt:variant>
      <vt:variant>
        <vt:i4>5</vt:i4>
      </vt:variant>
      <vt:variant>
        <vt:lpwstr/>
      </vt:variant>
      <vt:variant>
        <vt:lpwstr>_Toc113434289</vt:lpwstr>
      </vt:variant>
      <vt:variant>
        <vt:i4>4718630</vt:i4>
      </vt:variant>
      <vt:variant>
        <vt:i4>0</vt:i4>
      </vt:variant>
      <vt:variant>
        <vt:i4>0</vt:i4>
      </vt:variant>
      <vt:variant>
        <vt:i4>5</vt:i4>
      </vt:variant>
      <vt:variant>
        <vt:lpwstr>mailto:contact@credersi-vend.com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Croxford</dc:creator>
  <cp:keywords/>
  <cp:lastModifiedBy>Alec Riding</cp:lastModifiedBy>
  <cp:revision>275</cp:revision>
  <cp:lastPrinted>2007-04-05T19:41:00Z</cp:lastPrinted>
  <dcterms:created xsi:type="dcterms:W3CDTF">2022-08-30T22:24:00Z</dcterms:created>
  <dcterms:modified xsi:type="dcterms:W3CDTF">2022-09-07T08:50:00Z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0x01010084CEDDB46CDD684A82160EA59B4B232A</vt:lpwstr>
  </property>
</Properties>
</file>