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988A" w14:textId="77777777" w:rsidR="007F7699" w:rsidRDefault="007F7699" w:rsidP="007F7699">
      <w:r>
        <w:rPr>
          <w:rFonts w:ascii="Segoe UI Emoji" w:hAnsi="Segoe UI Emoji" w:cs="Segoe UI Emoji"/>
        </w:rPr>
        <w:t>✅</w:t>
      </w:r>
      <w:r>
        <w:t xml:space="preserve"> Pros:</w:t>
      </w:r>
    </w:p>
    <w:p w14:paraId="760326DD" w14:textId="3FD50F46" w:rsidR="007F7699" w:rsidRDefault="007F7699" w:rsidP="007F7699">
      <w:r>
        <w:t>Full control — Define datatypes, sizes, constraints, defaults. You're the architect here.</w:t>
      </w:r>
    </w:p>
    <w:p w14:paraId="2800D2FD" w14:textId="6BB7C0D3" w:rsidR="007F7699" w:rsidRDefault="007F7699" w:rsidP="007F7699">
      <w:r>
        <w:t>Clear structure — Makes code easier to read, maintain, and debug.</w:t>
      </w:r>
    </w:p>
    <w:p w14:paraId="42AAF446" w14:textId="77777777" w:rsidR="007F7699" w:rsidRDefault="007F7699" w:rsidP="007F7699">
      <w:r>
        <w:t>Can be extended — You can add indexes, constraints, and even do funky things like computed columns or check constraints.</w:t>
      </w:r>
    </w:p>
    <w:p w14:paraId="3369FC65" w14:textId="77777777" w:rsidR="007F7699" w:rsidRDefault="007F7699" w:rsidP="007F7699"/>
    <w:p w14:paraId="040475CD" w14:textId="77777777" w:rsidR="007F7699" w:rsidRDefault="007F7699" w:rsidP="007F7699">
      <w:r>
        <w:rPr>
          <w:rFonts w:ascii="Segoe UI Emoji" w:hAnsi="Segoe UI Emoji" w:cs="Segoe UI Emoji"/>
        </w:rPr>
        <w:t>❌</w:t>
      </w:r>
      <w:r>
        <w:t xml:space="preserve"> Cons:</w:t>
      </w:r>
    </w:p>
    <w:p w14:paraId="3A27FB69" w14:textId="77777777" w:rsidR="007F7699" w:rsidRDefault="007F7699" w:rsidP="007F7699">
      <w:r>
        <w:t>Takes longer to write — More verbose, more keystrokes.</w:t>
      </w:r>
    </w:p>
    <w:p w14:paraId="247FD391" w14:textId="77777777" w:rsidR="007F7699" w:rsidRDefault="007F7699" w:rsidP="007F7699">
      <w:r>
        <w:t>Overkill for simple one-offs — Feels like bringing a sledgehammer to crack a nut when you're just grabbing throwaway data.</w:t>
      </w:r>
    </w:p>
    <w:p w14:paraId="56E42B7B" w14:textId="77777777" w:rsidR="007F7699" w:rsidRDefault="007F7699" w:rsidP="007F7699"/>
    <w:p w14:paraId="0A64E44E" w14:textId="77777777" w:rsidR="007F7699" w:rsidRDefault="007F7699" w:rsidP="007F7699">
      <w:r>
        <w:rPr>
          <w:rFonts w:ascii="Segoe UI Emoji" w:hAnsi="Segoe UI Emoji" w:cs="Segoe UI Emoji"/>
        </w:rPr>
        <w:t>🧠</w:t>
      </w:r>
      <w:r>
        <w:t xml:space="preserve"> When to Use Which?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9"/>
        <w:gridCol w:w="2511"/>
      </w:tblGrid>
      <w:tr w:rsidR="007F7699" w:rsidRPr="007F7699" w14:paraId="630DF96B" w14:textId="77777777" w:rsidTr="007F7699">
        <w:trPr>
          <w:trHeight w:val="315"/>
        </w:trPr>
        <w:tc>
          <w:tcPr>
            <w:tcW w:w="7500" w:type="dxa"/>
            <w:noWrap/>
            <w:hideMark/>
          </w:tcPr>
          <w:p w14:paraId="32D1C69E" w14:textId="77777777" w:rsidR="007F7699" w:rsidRPr="007F7699" w:rsidRDefault="007F7699">
            <w:r w:rsidRPr="007F7699">
              <w:t>Scenario</w:t>
            </w:r>
          </w:p>
        </w:tc>
        <w:tc>
          <w:tcPr>
            <w:tcW w:w="2740" w:type="dxa"/>
            <w:noWrap/>
            <w:hideMark/>
          </w:tcPr>
          <w:p w14:paraId="34BD73BD" w14:textId="77777777" w:rsidR="007F7699" w:rsidRPr="007F7699" w:rsidRDefault="007F7699">
            <w:r w:rsidRPr="007F7699">
              <w:t>Use This</w:t>
            </w:r>
          </w:p>
        </w:tc>
      </w:tr>
      <w:tr w:rsidR="007F7699" w:rsidRPr="007F7699" w14:paraId="62BBBD1E" w14:textId="77777777" w:rsidTr="007F7699">
        <w:trPr>
          <w:trHeight w:val="315"/>
        </w:trPr>
        <w:tc>
          <w:tcPr>
            <w:tcW w:w="7500" w:type="dxa"/>
            <w:noWrap/>
            <w:hideMark/>
          </w:tcPr>
          <w:p w14:paraId="2A265CF5" w14:textId="77777777" w:rsidR="007F7699" w:rsidRPr="007F7699" w:rsidRDefault="007F7699">
            <w:r w:rsidRPr="007F7699">
              <w:t>Quick troubleshooting / ad hoc</w:t>
            </w:r>
          </w:p>
        </w:tc>
        <w:tc>
          <w:tcPr>
            <w:tcW w:w="2740" w:type="dxa"/>
            <w:noWrap/>
            <w:hideMark/>
          </w:tcPr>
          <w:p w14:paraId="1CC8E9BD" w14:textId="77777777" w:rsidR="007F7699" w:rsidRPr="007F7699" w:rsidRDefault="007F7699">
            <w:r w:rsidRPr="007F7699">
              <w:t>SELECT INTO</w:t>
            </w:r>
          </w:p>
        </w:tc>
      </w:tr>
      <w:tr w:rsidR="007F7699" w:rsidRPr="007F7699" w14:paraId="2AEF1BF3" w14:textId="77777777" w:rsidTr="007F7699">
        <w:trPr>
          <w:trHeight w:val="315"/>
        </w:trPr>
        <w:tc>
          <w:tcPr>
            <w:tcW w:w="7500" w:type="dxa"/>
            <w:noWrap/>
            <w:hideMark/>
          </w:tcPr>
          <w:p w14:paraId="57531059" w14:textId="77777777" w:rsidR="007F7699" w:rsidRPr="007F7699" w:rsidRDefault="007F7699">
            <w:r w:rsidRPr="007F7699">
              <w:t>Building something reusable or production-grade</w:t>
            </w:r>
          </w:p>
        </w:tc>
        <w:tc>
          <w:tcPr>
            <w:tcW w:w="2740" w:type="dxa"/>
            <w:noWrap/>
            <w:hideMark/>
          </w:tcPr>
          <w:p w14:paraId="28A7081D" w14:textId="77777777" w:rsidR="007F7699" w:rsidRPr="007F7699" w:rsidRDefault="007F7699">
            <w:r w:rsidRPr="007F7699">
              <w:t>CREATE TABLE + INSERT</w:t>
            </w:r>
          </w:p>
        </w:tc>
      </w:tr>
      <w:tr w:rsidR="007F7699" w:rsidRPr="007F7699" w14:paraId="7BD653BB" w14:textId="77777777" w:rsidTr="007F7699">
        <w:trPr>
          <w:trHeight w:val="315"/>
        </w:trPr>
        <w:tc>
          <w:tcPr>
            <w:tcW w:w="7500" w:type="dxa"/>
            <w:noWrap/>
            <w:hideMark/>
          </w:tcPr>
          <w:p w14:paraId="321003D5" w14:textId="77777777" w:rsidR="007F7699" w:rsidRPr="007F7699" w:rsidRDefault="007F7699">
            <w:r w:rsidRPr="007F7699">
              <w:t>Need to define column types explicitly</w:t>
            </w:r>
          </w:p>
        </w:tc>
        <w:tc>
          <w:tcPr>
            <w:tcW w:w="2740" w:type="dxa"/>
            <w:noWrap/>
            <w:hideMark/>
          </w:tcPr>
          <w:p w14:paraId="2B6FD1F4" w14:textId="77777777" w:rsidR="007F7699" w:rsidRPr="007F7699" w:rsidRDefault="007F7699">
            <w:r w:rsidRPr="007F7699">
              <w:t>CREATE TABLE + INSERT</w:t>
            </w:r>
          </w:p>
        </w:tc>
      </w:tr>
      <w:tr w:rsidR="007F7699" w:rsidRPr="007F7699" w14:paraId="6F2E5EDD" w14:textId="77777777" w:rsidTr="007F7699">
        <w:trPr>
          <w:trHeight w:val="315"/>
        </w:trPr>
        <w:tc>
          <w:tcPr>
            <w:tcW w:w="7500" w:type="dxa"/>
            <w:noWrap/>
            <w:hideMark/>
          </w:tcPr>
          <w:p w14:paraId="685721D2" w14:textId="77777777" w:rsidR="007F7699" w:rsidRPr="007F7699" w:rsidRDefault="007F7699">
            <w:r w:rsidRPr="007F7699">
              <w:t>Working with dynamic SQL and don’t want to declare schema upfront</w:t>
            </w:r>
          </w:p>
        </w:tc>
        <w:tc>
          <w:tcPr>
            <w:tcW w:w="2740" w:type="dxa"/>
            <w:noWrap/>
            <w:hideMark/>
          </w:tcPr>
          <w:p w14:paraId="71B95CEA" w14:textId="77777777" w:rsidR="007F7699" w:rsidRPr="007F7699" w:rsidRDefault="007F7699">
            <w:r w:rsidRPr="007F7699">
              <w:t>SELECT INTO</w:t>
            </w:r>
          </w:p>
        </w:tc>
      </w:tr>
      <w:tr w:rsidR="007F7699" w:rsidRPr="007F7699" w14:paraId="343EAF30" w14:textId="77777777" w:rsidTr="007F7699">
        <w:trPr>
          <w:trHeight w:val="315"/>
        </w:trPr>
        <w:tc>
          <w:tcPr>
            <w:tcW w:w="7500" w:type="dxa"/>
            <w:noWrap/>
            <w:hideMark/>
          </w:tcPr>
          <w:p w14:paraId="60FA26D0" w14:textId="77777777" w:rsidR="007F7699" w:rsidRPr="007F7699" w:rsidRDefault="007F7699">
            <w:r w:rsidRPr="007F7699">
              <w:t>Need indexes or constraints on the temp table</w:t>
            </w:r>
          </w:p>
        </w:tc>
        <w:tc>
          <w:tcPr>
            <w:tcW w:w="2740" w:type="dxa"/>
            <w:noWrap/>
            <w:hideMark/>
          </w:tcPr>
          <w:p w14:paraId="77AFF45E" w14:textId="77777777" w:rsidR="007F7699" w:rsidRPr="007F7699" w:rsidRDefault="007F7699">
            <w:r w:rsidRPr="007F7699">
              <w:t>CREATE TABLE + INSERT</w:t>
            </w:r>
          </w:p>
        </w:tc>
      </w:tr>
    </w:tbl>
    <w:p w14:paraId="47C2D565" w14:textId="77777777" w:rsidR="007F7699" w:rsidRDefault="007F7699" w:rsidP="007F7699"/>
    <w:p w14:paraId="5B9736E9" w14:textId="77777777" w:rsidR="007F7699" w:rsidRDefault="007F7699" w:rsidP="007F7699"/>
    <w:p w14:paraId="3AD4D664" w14:textId="77777777" w:rsidR="007F7699" w:rsidRDefault="007F7699" w:rsidP="007F7699">
      <w:r>
        <w:rPr>
          <w:rFonts w:ascii="Segoe UI Emoji" w:hAnsi="Segoe UI Emoji" w:cs="Segoe UI Emoji"/>
        </w:rPr>
        <w:t>💡</w:t>
      </w:r>
      <w:r>
        <w:t xml:space="preserve"> Bonus DBA Insight:</w:t>
      </w:r>
    </w:p>
    <w:p w14:paraId="123198AA" w14:textId="77777777" w:rsidR="007F7699" w:rsidRDefault="007F7699" w:rsidP="007F7699">
      <w:r>
        <w:t>If you're using temp tables in stored procedures, always go with CREATE TABLE, because:</w:t>
      </w:r>
    </w:p>
    <w:p w14:paraId="74BB7313" w14:textId="77777777" w:rsidR="007F7699" w:rsidRDefault="007F7699" w:rsidP="007F7699">
      <w:r>
        <w:t>It plays nicer with recompilation and plan reuse.</w:t>
      </w:r>
    </w:p>
    <w:p w14:paraId="1DFE0CF2" w14:textId="77777777" w:rsidR="007F7699" w:rsidRDefault="007F7699" w:rsidP="007F7699">
      <w:r>
        <w:t>Helps avoid temp table caching weirdness.</w:t>
      </w:r>
    </w:p>
    <w:p w14:paraId="442E3512" w14:textId="524179B6" w:rsidR="00B14DD7" w:rsidRDefault="007F7699" w:rsidP="007F7699">
      <w:r>
        <w:t xml:space="preserve">But if you're in script land, and you just </w:t>
      </w:r>
      <w:proofErr w:type="spellStart"/>
      <w:r>
        <w:t>wanna</w:t>
      </w:r>
      <w:proofErr w:type="spellEnd"/>
      <w:r>
        <w:t xml:space="preserve"> try stuff </w:t>
      </w:r>
      <w:proofErr w:type="gramStart"/>
      <w:r>
        <w:t>real</w:t>
      </w:r>
      <w:proofErr w:type="gramEnd"/>
      <w:r>
        <w:t xml:space="preserve"> quick before you hit the break room — fire away with SELECT INTO.</w:t>
      </w:r>
    </w:p>
    <w:sectPr w:rsidR="00B1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99"/>
    <w:rsid w:val="003E468A"/>
    <w:rsid w:val="0062363B"/>
    <w:rsid w:val="007F7699"/>
    <w:rsid w:val="00B14DD7"/>
    <w:rsid w:val="00BA5E0D"/>
    <w:rsid w:val="00C4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E252A"/>
  <w15:chartTrackingRefBased/>
  <w15:docId w15:val="{D4702EFA-6FDA-420D-8776-F7C5EB7C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6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7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968</Characters>
  <Application>Microsoft Office Word</Application>
  <DocSecurity>0</DocSecurity>
  <Lines>36</Lines>
  <Paragraphs>25</Paragraphs>
  <ScaleCrop>false</ScaleCrop>
  <Company>Allied Solutions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C. Russell</dc:creator>
  <cp:keywords/>
  <dc:description/>
  <cp:lastModifiedBy>J. C. Russell</cp:lastModifiedBy>
  <cp:revision>1</cp:revision>
  <dcterms:created xsi:type="dcterms:W3CDTF">2025-04-16T14:22:00Z</dcterms:created>
  <dcterms:modified xsi:type="dcterms:W3CDTF">2025-04-16T14:26:00Z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d929fd5e-49f9-45da-b886-d6a567033487</vt:lpwstr>
  </property>
</Properties>
</file>