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93720" w14:textId="77777777" w:rsidR="00EB5F61" w:rsidRDefault="00CD4D16">
      <w:pPr>
        <w:rPr>
          <w:b/>
          <w:bCs/>
          <w:sz w:val="28"/>
          <w:szCs w:val="28"/>
          <w:u w:val="single"/>
        </w:rPr>
      </w:pPr>
      <w:r w:rsidRPr="00CD4D16">
        <w:rPr>
          <w:b/>
          <w:bCs/>
          <w:sz w:val="28"/>
          <w:szCs w:val="28"/>
          <w:u w:val="single"/>
        </w:rPr>
        <w:t>Use Case Diagrams</w:t>
      </w:r>
    </w:p>
    <w:p w14:paraId="3B249F44" w14:textId="67D53856" w:rsidR="00CD4D16" w:rsidRDefault="00CD4D16">
      <w:pPr>
        <w:rPr>
          <w:sz w:val="24"/>
          <w:szCs w:val="24"/>
        </w:rPr>
      </w:pPr>
      <w:r>
        <w:rPr>
          <w:sz w:val="24"/>
          <w:szCs w:val="24"/>
        </w:rPr>
        <w:t>Use Case Diagrams illustrate the relationship between the user and the system during specific scenarios of the user interacting with the system. During development, this can be very beneficial to the development team as it demonstrates the ideal outcomes for given situations which makes testing a lot easier as it can show instantly whether the implementation of a feature was successful or not.</w:t>
      </w:r>
      <w:r w:rsidR="00F05A18">
        <w:rPr>
          <w:sz w:val="24"/>
          <w:szCs w:val="24"/>
        </w:rPr>
        <w:t xml:space="preserve"> </w:t>
      </w:r>
    </w:p>
    <w:p w14:paraId="79DF1F6B" w14:textId="18C6F0A3" w:rsidR="000D7CD3" w:rsidRPr="000D7CD3" w:rsidRDefault="000D7CD3">
      <w:pPr>
        <w:rPr>
          <w:b/>
          <w:bCs/>
          <w:sz w:val="24"/>
          <w:szCs w:val="24"/>
        </w:rPr>
      </w:pPr>
      <w:r>
        <w:rPr>
          <w:b/>
          <w:bCs/>
          <w:sz w:val="24"/>
          <w:szCs w:val="24"/>
        </w:rPr>
        <w:t xml:space="preserve">Scenario 1 – Logging </w:t>
      </w:r>
      <w:proofErr w:type="gramStart"/>
      <w:r>
        <w:rPr>
          <w:b/>
          <w:bCs/>
          <w:sz w:val="24"/>
          <w:szCs w:val="24"/>
        </w:rPr>
        <w:t>Into</w:t>
      </w:r>
      <w:proofErr w:type="gramEnd"/>
      <w:r>
        <w:rPr>
          <w:b/>
          <w:bCs/>
          <w:sz w:val="24"/>
          <w:szCs w:val="24"/>
        </w:rPr>
        <w:t xml:space="preserve"> The System</w:t>
      </w:r>
    </w:p>
    <w:p w14:paraId="07EB6475" w14:textId="05FA2CE2" w:rsidR="0044209E" w:rsidRDefault="00EC3841">
      <w:pPr>
        <w:rPr>
          <w:sz w:val="24"/>
          <w:szCs w:val="24"/>
        </w:rPr>
      </w:pPr>
      <w:r>
        <w:rPr>
          <w:noProof/>
        </w:rPr>
        <w:drawing>
          <wp:inline distT="0" distB="0" distL="0" distR="0" wp14:anchorId="1E16283A" wp14:editId="710BB463">
            <wp:extent cx="3733800" cy="2861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4360" cy="2892965"/>
                    </a:xfrm>
                    <a:prstGeom prst="rect">
                      <a:avLst/>
                    </a:prstGeom>
                  </pic:spPr>
                </pic:pic>
              </a:graphicData>
            </a:graphic>
          </wp:inline>
        </w:drawing>
      </w:r>
    </w:p>
    <w:p w14:paraId="4BC03C20" w14:textId="775B3C74" w:rsidR="000D7CD3" w:rsidRPr="007F33A6" w:rsidRDefault="007E2891">
      <w:r>
        <w:t xml:space="preserve">This use case diagram shows </w:t>
      </w:r>
      <w:r w:rsidR="00621526">
        <w:t>the process of trying to login to our system.</w:t>
      </w:r>
    </w:p>
    <w:p w14:paraId="46E49B5C" w14:textId="77777777" w:rsidR="000D7CD3" w:rsidRDefault="000D7CD3" w:rsidP="000D7CD3">
      <w:pPr>
        <w:rPr>
          <w:b/>
          <w:bCs/>
          <w:sz w:val="24"/>
          <w:szCs w:val="24"/>
        </w:rPr>
      </w:pPr>
      <w:r>
        <w:rPr>
          <w:b/>
          <w:bCs/>
          <w:sz w:val="24"/>
          <w:szCs w:val="24"/>
        </w:rPr>
        <w:t>Scenario 2 – Creating A User Account</w:t>
      </w:r>
    </w:p>
    <w:p w14:paraId="3AFE3FDC" w14:textId="4AF0974B" w:rsidR="000D7CD3" w:rsidRDefault="007F33A6">
      <w:pPr>
        <w:rPr>
          <w:sz w:val="24"/>
          <w:szCs w:val="24"/>
        </w:rPr>
      </w:pPr>
      <w:r>
        <w:rPr>
          <w:noProof/>
        </w:rPr>
        <w:drawing>
          <wp:inline distT="0" distB="0" distL="0" distR="0" wp14:anchorId="0AE8F3D0" wp14:editId="5ACC399C">
            <wp:extent cx="3943350" cy="290617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081" cy="2916296"/>
                    </a:xfrm>
                    <a:prstGeom prst="rect">
                      <a:avLst/>
                    </a:prstGeom>
                  </pic:spPr>
                </pic:pic>
              </a:graphicData>
            </a:graphic>
          </wp:inline>
        </w:drawing>
      </w:r>
      <w:bookmarkStart w:id="0" w:name="_GoBack"/>
      <w:bookmarkEnd w:id="0"/>
    </w:p>
    <w:p w14:paraId="58B28EDB" w14:textId="35135614" w:rsidR="000D7CD3" w:rsidRPr="000D7CD3" w:rsidRDefault="000D7CD3" w:rsidP="00AF1C15">
      <w:pPr>
        <w:rPr>
          <w:b/>
          <w:bCs/>
          <w:sz w:val="24"/>
          <w:szCs w:val="24"/>
        </w:rPr>
      </w:pPr>
    </w:p>
    <w:p w14:paraId="7DDA2286" w14:textId="77C760C1" w:rsidR="00554FE3" w:rsidRPr="00621526" w:rsidRDefault="00621526" w:rsidP="00BE6D9E">
      <w:r>
        <w:t>This use case diagram shows the flow of events of creating a user account on our system.</w:t>
      </w:r>
    </w:p>
    <w:p w14:paraId="5D1E8249" w14:textId="77777777" w:rsidR="000D7CD3" w:rsidRDefault="000D7CD3" w:rsidP="00AF1C15">
      <w:pPr>
        <w:rPr>
          <w:b/>
          <w:bCs/>
        </w:rPr>
      </w:pPr>
    </w:p>
    <w:p w14:paraId="001E3F74" w14:textId="76791AAF" w:rsidR="00BE6D9E" w:rsidRDefault="00BE6D9E" w:rsidP="00BE6D9E">
      <w:pPr>
        <w:rPr>
          <w:b/>
          <w:bCs/>
          <w:sz w:val="24"/>
          <w:szCs w:val="24"/>
        </w:rPr>
      </w:pPr>
      <w:r>
        <w:rPr>
          <w:b/>
          <w:bCs/>
          <w:sz w:val="24"/>
          <w:szCs w:val="24"/>
        </w:rPr>
        <w:t xml:space="preserve">Scenario 3 – Requesting Data </w:t>
      </w:r>
      <w:proofErr w:type="gramStart"/>
      <w:r>
        <w:rPr>
          <w:b/>
          <w:bCs/>
          <w:sz w:val="24"/>
          <w:szCs w:val="24"/>
        </w:rPr>
        <w:t>From</w:t>
      </w:r>
      <w:proofErr w:type="gramEnd"/>
      <w:r>
        <w:rPr>
          <w:b/>
          <w:bCs/>
          <w:sz w:val="24"/>
          <w:szCs w:val="24"/>
        </w:rPr>
        <w:t xml:space="preserve"> The Server</w:t>
      </w:r>
    </w:p>
    <w:p w14:paraId="1F01A88F" w14:textId="0861FE59" w:rsidR="000D7CD3" w:rsidRDefault="000D7CD3" w:rsidP="00BE6D9E">
      <w:pPr>
        <w:rPr>
          <w:b/>
          <w:bCs/>
          <w:sz w:val="24"/>
          <w:szCs w:val="24"/>
        </w:rPr>
      </w:pPr>
      <w:r>
        <w:rPr>
          <w:noProof/>
        </w:rPr>
        <w:drawing>
          <wp:inline distT="0" distB="0" distL="0" distR="0" wp14:anchorId="3267423F" wp14:editId="3E654148">
            <wp:extent cx="4903076" cy="33907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8422" cy="3401373"/>
                    </a:xfrm>
                    <a:prstGeom prst="rect">
                      <a:avLst/>
                    </a:prstGeom>
                  </pic:spPr>
                </pic:pic>
              </a:graphicData>
            </a:graphic>
          </wp:inline>
        </w:drawing>
      </w:r>
    </w:p>
    <w:p w14:paraId="0B6A17C3" w14:textId="0CC476AE" w:rsidR="00BE6D9E" w:rsidRPr="00621526" w:rsidRDefault="00621526" w:rsidP="00AF1C15">
      <w:r>
        <w:t xml:space="preserve">This use case diagram shows the </w:t>
      </w:r>
      <w:r w:rsidR="007F33A6">
        <w:t>process of the actor, the user requesting data from the server.</w:t>
      </w:r>
    </w:p>
    <w:sectPr w:rsidR="00BE6D9E" w:rsidRPr="00621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37F"/>
    <w:multiLevelType w:val="hybridMultilevel"/>
    <w:tmpl w:val="B330EF40"/>
    <w:lvl w:ilvl="0" w:tplc="A08CB4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86DFF"/>
    <w:multiLevelType w:val="hybridMultilevel"/>
    <w:tmpl w:val="7186C18C"/>
    <w:lvl w:ilvl="0" w:tplc="03C614D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16"/>
    <w:rsid w:val="00041C4C"/>
    <w:rsid w:val="000A3BCA"/>
    <w:rsid w:val="000D7CD3"/>
    <w:rsid w:val="0011155A"/>
    <w:rsid w:val="002F02D2"/>
    <w:rsid w:val="00396A81"/>
    <w:rsid w:val="0044209E"/>
    <w:rsid w:val="00445399"/>
    <w:rsid w:val="00467E29"/>
    <w:rsid w:val="00554FE3"/>
    <w:rsid w:val="00621526"/>
    <w:rsid w:val="0062172A"/>
    <w:rsid w:val="00642289"/>
    <w:rsid w:val="007E2891"/>
    <w:rsid w:val="007E3E50"/>
    <w:rsid w:val="007F33A6"/>
    <w:rsid w:val="008F3E0B"/>
    <w:rsid w:val="009723D2"/>
    <w:rsid w:val="009771D6"/>
    <w:rsid w:val="00AA6C69"/>
    <w:rsid w:val="00AF1C15"/>
    <w:rsid w:val="00B16409"/>
    <w:rsid w:val="00BE6D9E"/>
    <w:rsid w:val="00CD4D16"/>
    <w:rsid w:val="00DF30D7"/>
    <w:rsid w:val="00EC3841"/>
    <w:rsid w:val="00F05A18"/>
    <w:rsid w:val="00F771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F6BF"/>
  <w15:chartTrackingRefBased/>
  <w15:docId w15:val="{76F86C34-47C4-4C9F-B82D-13D3AC29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9" ma:contentTypeDescription="Create a new document." ma:contentTypeScope="" ma:versionID="7cadb7f526f49582605485007b3c3ce1">
  <xsd:schema xmlns:xsd="http://www.w3.org/2001/XMLSchema" xmlns:xs="http://www.w3.org/2001/XMLSchema" xmlns:p="http://schemas.microsoft.com/office/2006/metadata/properties" xmlns:ns3="965d1df7-cef6-4cfc-b502-088ec3479c1f" targetNamespace="http://schemas.microsoft.com/office/2006/metadata/properties" ma:root="true" ma:fieldsID="2986a8f83c97649673a0b9f92069dc31" ns3:_="">
    <xsd:import namespace="965d1df7-cef6-4cfc-b502-088ec3479c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5309B-2ACC-4CA6-BC55-61805717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9C1B8-28A2-46B7-8732-14777AA75B80}">
  <ds:schemaRefs>
    <ds:schemaRef ds:uri="http://schemas.microsoft.com/sharepoint/v3/contenttype/forms"/>
  </ds:schemaRefs>
</ds:datastoreItem>
</file>

<file path=customXml/itemProps3.xml><?xml version="1.0" encoding="utf-8"?>
<ds:datastoreItem xmlns:ds="http://schemas.openxmlformats.org/officeDocument/2006/customXml" ds:itemID="{E0B83436-B794-4CFF-8659-3D2EC1E265B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965d1df7-cef6-4cfc-b502-088ec3479c1f"/>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119</Words>
  <Characters>683</Characters>
  <Application>Microsoft Office Word</Application>
  <DocSecurity>0</DocSecurity>
  <Lines>5</Lines>
  <Paragraphs>1</Paragraphs>
  <ScaleCrop>false</ScaleCrop>
  <Company>University of Bath</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26</cp:revision>
  <dcterms:created xsi:type="dcterms:W3CDTF">2020-03-10T21:16:00Z</dcterms:created>
  <dcterms:modified xsi:type="dcterms:W3CDTF">2020-03-11T11:05:00Z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