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842"/>
        <w:gridCol w:w="1650"/>
      </w:tblGrid>
      <w:tr w:rsidR="009E7325" w14:paraId="7863F424" w14:textId="5232E977" w:rsidTr="009B3F1F">
        <w:tc>
          <w:tcPr>
            <w:tcW w:w="1555" w:type="dxa"/>
          </w:tcPr>
          <w:p w14:paraId="61888FAE" w14:textId="674E92B7" w:rsidR="009E7325" w:rsidRPr="009E7325" w:rsidRDefault="009E7325">
            <w:pPr>
              <w:rPr>
                <w:b/>
                <w:bCs/>
              </w:rPr>
            </w:pPr>
            <w:r w:rsidRPr="009E7325">
              <w:rPr>
                <w:b/>
                <w:bCs/>
              </w:rPr>
              <w:t>Name</w:t>
            </w:r>
          </w:p>
        </w:tc>
        <w:tc>
          <w:tcPr>
            <w:tcW w:w="3969" w:type="dxa"/>
          </w:tcPr>
          <w:p w14:paraId="4EFCE2BF" w14:textId="73309902" w:rsidR="009E7325" w:rsidRPr="009E7325" w:rsidRDefault="009E7325">
            <w:pPr>
              <w:rPr>
                <w:b/>
                <w:bCs/>
              </w:rPr>
            </w:pPr>
            <w:r w:rsidRPr="009E7325">
              <w:rPr>
                <w:b/>
                <w:bCs/>
              </w:rPr>
              <w:t>Description</w:t>
            </w:r>
          </w:p>
        </w:tc>
        <w:tc>
          <w:tcPr>
            <w:tcW w:w="1842" w:type="dxa"/>
          </w:tcPr>
          <w:p w14:paraId="56939FBD" w14:textId="52DBE0F6" w:rsidR="009E7325" w:rsidRPr="009E7325" w:rsidRDefault="009E7325">
            <w:pPr>
              <w:rPr>
                <w:b/>
                <w:bCs/>
              </w:rPr>
            </w:pPr>
            <w:r w:rsidRPr="009E7325">
              <w:rPr>
                <w:b/>
                <w:bCs/>
              </w:rPr>
              <w:t>Input Data / Process</w:t>
            </w:r>
          </w:p>
        </w:tc>
        <w:tc>
          <w:tcPr>
            <w:tcW w:w="1650" w:type="dxa"/>
          </w:tcPr>
          <w:p w14:paraId="06335725" w14:textId="023028BE" w:rsidR="009E7325" w:rsidRPr="009E7325" w:rsidRDefault="009E7325">
            <w:pPr>
              <w:rPr>
                <w:b/>
                <w:bCs/>
              </w:rPr>
            </w:pPr>
            <w:r w:rsidRPr="009E7325">
              <w:rPr>
                <w:b/>
                <w:bCs/>
              </w:rPr>
              <w:t>Expected Outcome</w:t>
            </w:r>
          </w:p>
        </w:tc>
      </w:tr>
      <w:tr w:rsidR="009E7325" w14:paraId="6A3B7F13" w14:textId="7AA2E2E8" w:rsidTr="00A30AD8">
        <w:tc>
          <w:tcPr>
            <w:tcW w:w="9016" w:type="dxa"/>
            <w:gridSpan w:val="4"/>
          </w:tcPr>
          <w:p w14:paraId="55E7CE86" w14:textId="3ACC67B1" w:rsidR="009E7325" w:rsidRDefault="002477B8">
            <w:r>
              <w:t>Acquiring data from Spotify</w:t>
            </w:r>
          </w:p>
        </w:tc>
      </w:tr>
      <w:tr w:rsidR="00035A7E" w14:paraId="06E3B654" w14:textId="77777777" w:rsidTr="009B3F1F">
        <w:tc>
          <w:tcPr>
            <w:tcW w:w="1555" w:type="dxa"/>
          </w:tcPr>
          <w:p w14:paraId="6C835F0B" w14:textId="3DD985B4" w:rsidR="00035A7E" w:rsidRDefault="001912C7">
            <w:r>
              <w:t>Authorise Spotify user account</w:t>
            </w:r>
          </w:p>
        </w:tc>
        <w:tc>
          <w:tcPr>
            <w:tcW w:w="3969" w:type="dxa"/>
          </w:tcPr>
          <w:p w14:paraId="06E209BB" w14:textId="4026A52B" w:rsidR="00035A7E" w:rsidRDefault="001912C7">
            <w:r>
              <w:t>Program should be able to request access to a user’s Spotify account and store the returned access toke</w:t>
            </w:r>
            <w:r w:rsidR="00A37C96">
              <w:t>n</w:t>
            </w:r>
            <w:r w:rsidR="00474814">
              <w:t xml:space="preserve"> for later use</w:t>
            </w:r>
          </w:p>
        </w:tc>
        <w:tc>
          <w:tcPr>
            <w:tcW w:w="1842" w:type="dxa"/>
          </w:tcPr>
          <w:p w14:paraId="289C1198" w14:textId="3C9C1B29" w:rsidR="00035A7E" w:rsidRDefault="00474814">
            <w:r>
              <w:t>Valid Spotify username / password combination</w:t>
            </w:r>
          </w:p>
        </w:tc>
        <w:tc>
          <w:tcPr>
            <w:tcW w:w="1650" w:type="dxa"/>
          </w:tcPr>
          <w:p w14:paraId="065BB2B6" w14:textId="4EB0156C" w:rsidR="00035A7E" w:rsidRDefault="00474814">
            <w:r>
              <w:t>Valid Spotify access Token</w:t>
            </w:r>
          </w:p>
        </w:tc>
      </w:tr>
      <w:tr w:rsidR="009E7325" w14:paraId="24445B98" w14:textId="38EAC86A" w:rsidTr="009B3F1F">
        <w:tc>
          <w:tcPr>
            <w:tcW w:w="1555" w:type="dxa"/>
          </w:tcPr>
          <w:p w14:paraId="0786E2C8" w14:textId="0F5E62DC" w:rsidR="009E7325" w:rsidRDefault="009B3F1F">
            <w:r>
              <w:t>Data successfully obtained from Spotify</w:t>
            </w:r>
          </w:p>
        </w:tc>
        <w:tc>
          <w:tcPr>
            <w:tcW w:w="3969" w:type="dxa"/>
          </w:tcPr>
          <w:p w14:paraId="5CB6D531" w14:textId="3DC6B0C2" w:rsidR="009E7325" w:rsidRDefault="009B3F1F">
            <w:r>
              <w:t>Show that data collection from Spotify functions</w:t>
            </w:r>
            <w:r w:rsidR="002B4F62">
              <w:t xml:space="preserve"> correctly, </w:t>
            </w:r>
            <w:r w:rsidR="00035A7E">
              <w:t>this does not include the account authorisation stage</w:t>
            </w:r>
            <w:r w:rsidR="002B4F62">
              <w:t xml:space="preserve">, but rather that the server can obtain </w:t>
            </w:r>
            <w:r w:rsidR="000D32E9">
              <w:t>data form Spotify, what data does not matter as long as it is the same as requested</w:t>
            </w:r>
            <w:r w:rsidR="002B4F62">
              <w:t xml:space="preserve"> </w:t>
            </w:r>
          </w:p>
        </w:tc>
        <w:tc>
          <w:tcPr>
            <w:tcW w:w="1842" w:type="dxa"/>
          </w:tcPr>
          <w:p w14:paraId="6D1D9E07" w14:textId="4BBC087B" w:rsidR="009E7325" w:rsidRDefault="002B4F62">
            <w:r>
              <w:t xml:space="preserve">Valid </w:t>
            </w:r>
            <w:r w:rsidR="00A949AE">
              <w:t>access token</w:t>
            </w:r>
            <w:r w:rsidR="00F55301">
              <w:t xml:space="preserve"> and API query</w:t>
            </w:r>
          </w:p>
        </w:tc>
        <w:tc>
          <w:tcPr>
            <w:tcW w:w="1650" w:type="dxa"/>
          </w:tcPr>
          <w:p w14:paraId="22176D44" w14:textId="596D66D0" w:rsidR="009E7325" w:rsidRDefault="00A949AE">
            <w:r>
              <w:t xml:space="preserve">Spotify returns specified data </w:t>
            </w:r>
          </w:p>
        </w:tc>
      </w:tr>
      <w:tr w:rsidR="002477B8" w14:paraId="1D40FA2C" w14:textId="77777777" w:rsidTr="009B3F1F">
        <w:tc>
          <w:tcPr>
            <w:tcW w:w="1555" w:type="dxa"/>
          </w:tcPr>
          <w:p w14:paraId="0F6840CF" w14:textId="601C0400" w:rsidR="002477B8" w:rsidRDefault="002477B8">
            <w:r>
              <w:t xml:space="preserve">Login Pages </w:t>
            </w:r>
          </w:p>
        </w:tc>
        <w:tc>
          <w:tcPr>
            <w:tcW w:w="3969" w:type="dxa"/>
          </w:tcPr>
          <w:p w14:paraId="2D8B08A3" w14:textId="77777777" w:rsidR="002477B8" w:rsidRDefault="002477B8"/>
        </w:tc>
        <w:tc>
          <w:tcPr>
            <w:tcW w:w="1842" w:type="dxa"/>
          </w:tcPr>
          <w:p w14:paraId="49D71AF9" w14:textId="77777777" w:rsidR="002477B8" w:rsidRDefault="002477B8"/>
        </w:tc>
        <w:tc>
          <w:tcPr>
            <w:tcW w:w="1650" w:type="dxa"/>
          </w:tcPr>
          <w:p w14:paraId="5C32A06A" w14:textId="77777777" w:rsidR="002477B8" w:rsidRDefault="002477B8"/>
        </w:tc>
      </w:tr>
      <w:tr w:rsidR="00214231" w14:paraId="24DB3E25" w14:textId="77777777" w:rsidTr="009B3F1F">
        <w:tc>
          <w:tcPr>
            <w:tcW w:w="1555" w:type="dxa"/>
          </w:tcPr>
          <w:p w14:paraId="747BA4C1" w14:textId="7081FEFF" w:rsidR="00214231" w:rsidRDefault="00214231" w:rsidP="00214231">
            <w:r>
              <w:t>Login and Create Account pages</w:t>
            </w:r>
          </w:p>
        </w:tc>
        <w:tc>
          <w:tcPr>
            <w:tcW w:w="3969" w:type="dxa"/>
          </w:tcPr>
          <w:p w14:paraId="466C64AB" w14:textId="46207472" w:rsidR="00214231" w:rsidRDefault="00214231" w:rsidP="00214231">
            <w:r>
              <w:t>Login and Create Account pages are sent to the user and are visually functional when the user requests them using http</w:t>
            </w:r>
          </w:p>
        </w:tc>
        <w:tc>
          <w:tcPr>
            <w:tcW w:w="1842" w:type="dxa"/>
          </w:tcPr>
          <w:p w14:paraId="475EC4F8" w14:textId="66202456" w:rsidR="00214231" w:rsidRDefault="00214231" w:rsidP="00214231">
            <w:r>
              <w:t>Page URLS</w:t>
            </w:r>
          </w:p>
        </w:tc>
        <w:tc>
          <w:tcPr>
            <w:tcW w:w="1650" w:type="dxa"/>
          </w:tcPr>
          <w:p w14:paraId="19B73790" w14:textId="7A1ED8CC" w:rsidR="00214231" w:rsidRDefault="00214231" w:rsidP="00214231">
            <w:r>
              <w:t>Server should send the pages through http</w:t>
            </w:r>
          </w:p>
        </w:tc>
      </w:tr>
      <w:tr w:rsidR="00214231" w14:paraId="5C395844" w14:textId="77777777" w:rsidTr="009B3F1F">
        <w:tc>
          <w:tcPr>
            <w:tcW w:w="1555" w:type="dxa"/>
          </w:tcPr>
          <w:p w14:paraId="27ECEDD1" w14:textId="03BE2644" w:rsidR="00214231" w:rsidRDefault="002477B8" w:rsidP="00214231">
            <w:r>
              <w:t>Create Account successfully creates account when valid account data is provided</w:t>
            </w:r>
          </w:p>
        </w:tc>
        <w:tc>
          <w:tcPr>
            <w:tcW w:w="3969" w:type="dxa"/>
          </w:tcPr>
          <w:p w14:paraId="476C2466" w14:textId="77777777" w:rsidR="00214231" w:rsidRDefault="00214231" w:rsidP="00214231"/>
        </w:tc>
        <w:tc>
          <w:tcPr>
            <w:tcW w:w="1842" w:type="dxa"/>
          </w:tcPr>
          <w:p w14:paraId="1ABD33C0" w14:textId="77777777" w:rsidR="00214231" w:rsidRDefault="00214231" w:rsidP="00214231"/>
        </w:tc>
        <w:tc>
          <w:tcPr>
            <w:tcW w:w="1650" w:type="dxa"/>
          </w:tcPr>
          <w:p w14:paraId="6777064B" w14:textId="77777777" w:rsidR="00214231" w:rsidRDefault="00214231" w:rsidP="00214231"/>
        </w:tc>
      </w:tr>
      <w:tr w:rsidR="002477B8" w14:paraId="41589A20" w14:textId="77777777" w:rsidTr="009B3F1F">
        <w:tc>
          <w:tcPr>
            <w:tcW w:w="1555" w:type="dxa"/>
          </w:tcPr>
          <w:p w14:paraId="3E53FA6C" w14:textId="6F36598F" w:rsidR="002477B8" w:rsidRDefault="002477B8" w:rsidP="002477B8">
            <w:r>
              <w:t xml:space="preserve">Create Account </w:t>
            </w:r>
            <w:r>
              <w:t xml:space="preserve">correctly displays error message </w:t>
            </w:r>
            <w:r>
              <w:t xml:space="preserve">when </w:t>
            </w:r>
            <w:r>
              <w:t>inv</w:t>
            </w:r>
            <w:r w:rsidR="00922584">
              <w:t>S</w:t>
            </w:r>
            <w:bookmarkStart w:id="0" w:name="_GoBack"/>
            <w:bookmarkEnd w:id="0"/>
            <w:r>
              <w:t>alid account data is provided</w:t>
            </w:r>
          </w:p>
        </w:tc>
        <w:tc>
          <w:tcPr>
            <w:tcW w:w="3969" w:type="dxa"/>
          </w:tcPr>
          <w:p w14:paraId="36BACEF0" w14:textId="77777777" w:rsidR="002477B8" w:rsidRDefault="002477B8" w:rsidP="002477B8"/>
        </w:tc>
        <w:tc>
          <w:tcPr>
            <w:tcW w:w="1842" w:type="dxa"/>
          </w:tcPr>
          <w:p w14:paraId="37A18E87" w14:textId="77777777" w:rsidR="002477B8" w:rsidRDefault="002477B8" w:rsidP="002477B8"/>
        </w:tc>
        <w:tc>
          <w:tcPr>
            <w:tcW w:w="1650" w:type="dxa"/>
          </w:tcPr>
          <w:p w14:paraId="4BE59381" w14:textId="77777777" w:rsidR="002477B8" w:rsidRDefault="002477B8" w:rsidP="002477B8"/>
        </w:tc>
      </w:tr>
      <w:tr w:rsidR="002477B8" w14:paraId="3CA66D9E" w14:textId="77777777" w:rsidTr="009B3F1F">
        <w:tc>
          <w:tcPr>
            <w:tcW w:w="1555" w:type="dxa"/>
          </w:tcPr>
          <w:p w14:paraId="0E382821" w14:textId="77777777" w:rsidR="002477B8" w:rsidRDefault="002477B8" w:rsidP="002477B8"/>
        </w:tc>
        <w:tc>
          <w:tcPr>
            <w:tcW w:w="3969" w:type="dxa"/>
          </w:tcPr>
          <w:p w14:paraId="1B682FF0" w14:textId="77777777" w:rsidR="002477B8" w:rsidRDefault="002477B8" w:rsidP="002477B8"/>
        </w:tc>
        <w:tc>
          <w:tcPr>
            <w:tcW w:w="1842" w:type="dxa"/>
          </w:tcPr>
          <w:p w14:paraId="0703DBA3" w14:textId="77777777" w:rsidR="002477B8" w:rsidRDefault="002477B8" w:rsidP="002477B8"/>
        </w:tc>
        <w:tc>
          <w:tcPr>
            <w:tcW w:w="1650" w:type="dxa"/>
          </w:tcPr>
          <w:p w14:paraId="3A0DC0B3" w14:textId="77777777" w:rsidR="002477B8" w:rsidRDefault="002477B8" w:rsidP="002477B8"/>
        </w:tc>
      </w:tr>
      <w:tr w:rsidR="002477B8" w14:paraId="6C3B40C2" w14:textId="77C78C9C" w:rsidTr="009B3F1F">
        <w:tc>
          <w:tcPr>
            <w:tcW w:w="1555" w:type="dxa"/>
          </w:tcPr>
          <w:p w14:paraId="6D7AA32B" w14:textId="7C59CCCF" w:rsidR="002477B8" w:rsidRDefault="002477B8" w:rsidP="002477B8"/>
        </w:tc>
        <w:tc>
          <w:tcPr>
            <w:tcW w:w="3969" w:type="dxa"/>
          </w:tcPr>
          <w:p w14:paraId="14D2975E" w14:textId="3993F639" w:rsidR="002477B8" w:rsidRDefault="002477B8" w:rsidP="002477B8"/>
        </w:tc>
        <w:tc>
          <w:tcPr>
            <w:tcW w:w="1842" w:type="dxa"/>
          </w:tcPr>
          <w:p w14:paraId="6E05B69B" w14:textId="5D3E496E" w:rsidR="002477B8" w:rsidRDefault="002477B8" w:rsidP="002477B8"/>
        </w:tc>
        <w:tc>
          <w:tcPr>
            <w:tcW w:w="1650" w:type="dxa"/>
          </w:tcPr>
          <w:p w14:paraId="3D6A44BE" w14:textId="4E2E31EE" w:rsidR="002477B8" w:rsidRDefault="002477B8" w:rsidP="002477B8"/>
        </w:tc>
      </w:tr>
      <w:tr w:rsidR="002477B8" w14:paraId="3C8A5956" w14:textId="77777777" w:rsidTr="009B3F1F">
        <w:tc>
          <w:tcPr>
            <w:tcW w:w="1555" w:type="dxa"/>
          </w:tcPr>
          <w:p w14:paraId="662E4F9D" w14:textId="77777777" w:rsidR="002477B8" w:rsidRDefault="002477B8" w:rsidP="002477B8"/>
        </w:tc>
        <w:tc>
          <w:tcPr>
            <w:tcW w:w="3969" w:type="dxa"/>
          </w:tcPr>
          <w:p w14:paraId="19B11D9E" w14:textId="77777777" w:rsidR="002477B8" w:rsidRDefault="002477B8" w:rsidP="002477B8"/>
        </w:tc>
        <w:tc>
          <w:tcPr>
            <w:tcW w:w="1842" w:type="dxa"/>
          </w:tcPr>
          <w:p w14:paraId="3AC9F93C" w14:textId="77777777" w:rsidR="002477B8" w:rsidRDefault="002477B8" w:rsidP="002477B8"/>
        </w:tc>
        <w:tc>
          <w:tcPr>
            <w:tcW w:w="1650" w:type="dxa"/>
          </w:tcPr>
          <w:p w14:paraId="716B4D88" w14:textId="77777777" w:rsidR="002477B8" w:rsidRDefault="002477B8" w:rsidP="002477B8"/>
        </w:tc>
      </w:tr>
    </w:tbl>
    <w:p w14:paraId="299E9A84" w14:textId="77777777" w:rsidR="00073B9F" w:rsidRDefault="00F00085"/>
    <w:sectPr w:rsidR="00073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4B"/>
    <w:rsid w:val="00035A7E"/>
    <w:rsid w:val="000D32E9"/>
    <w:rsid w:val="001912C7"/>
    <w:rsid w:val="00214231"/>
    <w:rsid w:val="002477B8"/>
    <w:rsid w:val="002B4F62"/>
    <w:rsid w:val="002E72EB"/>
    <w:rsid w:val="00474814"/>
    <w:rsid w:val="00922584"/>
    <w:rsid w:val="00954861"/>
    <w:rsid w:val="009A794B"/>
    <w:rsid w:val="009B3F1F"/>
    <w:rsid w:val="009E7325"/>
    <w:rsid w:val="00A37C96"/>
    <w:rsid w:val="00A949AE"/>
    <w:rsid w:val="00DE1194"/>
    <w:rsid w:val="00F00085"/>
    <w:rsid w:val="00F5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3469"/>
  <w15:chartTrackingRefBased/>
  <w15:docId w15:val="{FC780698-466C-4DD3-8C5A-4DE7AFFA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Dunton</dc:creator>
  <cp:keywords/>
  <dc:description/>
  <cp:lastModifiedBy>Eddy Dunton</cp:lastModifiedBy>
  <cp:revision>14</cp:revision>
  <dcterms:created xsi:type="dcterms:W3CDTF">2020-03-05T18:42:00Z</dcterms:created>
  <dcterms:modified xsi:type="dcterms:W3CDTF">2020-03-07T15:05:00Z</dcterms:modified>
</cp:coreProperties>
</file>