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E1DE" w14:textId="77777777" w:rsidR="003D7846" w:rsidRDefault="003D7846">
      <w:pPr>
        <w:jc w:val="center"/>
        <w:rPr>
          <w:b/>
          <w:color w:val="1F3A5F"/>
          <w:sz w:val="52"/>
        </w:rPr>
      </w:pPr>
      <w:r w:rsidRPr="003D7846">
        <w:rPr>
          <w:b/>
          <w:color w:val="1F3A5F"/>
          <w:sz w:val="52"/>
        </w:rPr>
        <w:t xml:space="preserve">Mercari Price Suggestion </w:t>
      </w:r>
      <w:proofErr w:type="spellStart"/>
      <w:r w:rsidRPr="003D7846">
        <w:rPr>
          <w:b/>
          <w:color w:val="1F3A5F"/>
          <w:sz w:val="52"/>
        </w:rPr>
        <w:t>Challeng</w:t>
      </w:r>
      <w:proofErr w:type="spellEnd"/>
    </w:p>
    <w:p w14:paraId="1B82ADAC" w14:textId="77777777" w:rsidR="003D7846" w:rsidRDefault="003D7846">
      <w:pPr>
        <w:jc w:val="center"/>
        <w:rPr>
          <w:color w:val="595959"/>
          <w:sz w:val="30"/>
          <w:lang w:eastAsia="ko-KR"/>
        </w:rPr>
      </w:pPr>
      <w:r w:rsidRPr="003D7846">
        <w:rPr>
          <w:color w:val="595959"/>
          <w:sz w:val="30"/>
          <w:lang w:eastAsia="ko-KR"/>
        </w:rPr>
        <w:t>중고거래 플랫폼 상품명·설명 등 텍스트 데이터. 텍스트 특징을 활용한 적정 판매가(price) 예측</w:t>
      </w:r>
    </w:p>
    <w:p w14:paraId="1CD1E7AC" w14:textId="597FF7D1" w:rsidR="004165A4" w:rsidRDefault="00000000">
      <w:pPr>
        <w:jc w:val="center"/>
        <w:rPr>
          <w:lang w:eastAsia="ko-KR"/>
        </w:rPr>
      </w:pPr>
      <w:r>
        <w:rPr>
          <w:color w:val="595959"/>
          <w:sz w:val="30"/>
          <w:lang w:eastAsia="ko-KR"/>
        </w:rPr>
        <w:t>1차 분석 보고서</w:t>
      </w:r>
    </w:p>
    <w:p w14:paraId="3BB16662" w14:textId="77777777" w:rsidR="004165A4" w:rsidRDefault="004165A4">
      <w:pPr>
        <w:rPr>
          <w:lang w:eastAsia="ko-KR"/>
        </w:rPr>
      </w:pPr>
    </w:p>
    <w:p w14:paraId="7C6A4BF1" w14:textId="6064047E" w:rsidR="004165A4" w:rsidRDefault="00000000" w:rsidP="003D7846">
      <w:pPr>
        <w:jc w:val="center"/>
        <w:rPr>
          <w:lang w:eastAsia="ko-KR"/>
        </w:rPr>
      </w:pPr>
      <w:r>
        <w:rPr>
          <w:sz w:val="22"/>
          <w:lang w:eastAsia="ko-KR"/>
        </w:rPr>
        <w:t xml:space="preserve">작성자: </w:t>
      </w:r>
      <w:r w:rsidR="003D7846">
        <w:rPr>
          <w:rFonts w:hint="eastAsia"/>
          <w:sz w:val="22"/>
          <w:lang w:eastAsia="ko-KR"/>
        </w:rPr>
        <w:t>정찬성</w:t>
      </w:r>
      <w:r>
        <w:rPr>
          <w:sz w:val="22"/>
          <w:lang w:eastAsia="ko-KR"/>
        </w:rPr>
        <w:br/>
        <w:t>작성일: 2026-08-2</w:t>
      </w:r>
      <w:r w:rsidR="003D7846">
        <w:rPr>
          <w:rFonts w:hint="eastAsia"/>
          <w:sz w:val="22"/>
          <w:lang w:eastAsia="ko-KR"/>
        </w:rPr>
        <w:t>5</w:t>
      </w:r>
      <w:r>
        <w:rPr>
          <w:sz w:val="22"/>
          <w:lang w:eastAsia="ko-KR"/>
        </w:rPr>
        <w:br/>
        <w:t xml:space="preserve">대상 노트북: </w:t>
      </w:r>
      <w:r w:rsidR="003D7846">
        <w:rPr>
          <w:rFonts w:hint="eastAsia"/>
          <w:sz w:val="22"/>
          <w:lang w:eastAsia="ko-KR"/>
        </w:rPr>
        <w:t>정찬성</w:t>
      </w:r>
      <w:r>
        <w:rPr>
          <w:sz w:val="22"/>
          <w:lang w:eastAsia="ko-KR"/>
        </w:rPr>
        <w:t>/</w:t>
      </w:r>
      <w:r w:rsidR="003D7846" w:rsidRPr="003D7846">
        <w:rPr>
          <w:sz w:val="22"/>
          <w:lang w:eastAsia="ko-KR"/>
        </w:rPr>
        <w:t xml:space="preserve">11 </w:t>
      </w:r>
      <w:proofErr w:type="spellStart"/>
      <w:r w:rsidR="003D7846" w:rsidRPr="003D7846">
        <w:rPr>
          <w:sz w:val="22"/>
          <w:lang w:eastAsia="ko-KR"/>
        </w:rPr>
        <w:t>캐글</w:t>
      </w:r>
      <w:proofErr w:type="spellEnd"/>
      <w:r w:rsidR="003D7846" w:rsidRPr="003D7846">
        <w:rPr>
          <w:sz w:val="22"/>
          <w:lang w:eastAsia="ko-KR"/>
        </w:rPr>
        <w:t xml:space="preserve"> </w:t>
      </w:r>
      <w:proofErr w:type="spellStart"/>
      <w:r w:rsidR="003D7846" w:rsidRPr="003D7846">
        <w:rPr>
          <w:sz w:val="22"/>
          <w:lang w:eastAsia="ko-KR"/>
        </w:rPr>
        <w:t>mercari_gradientboost_rmsle_aic_bic.ipynb</w:t>
      </w:r>
      <w:proofErr w:type="spellEnd"/>
      <w:r>
        <w:rPr>
          <w:lang w:eastAsia="ko-KR"/>
        </w:rPr>
        <w:br w:type="page"/>
      </w:r>
    </w:p>
    <w:p w14:paraId="14F05843" w14:textId="77777777" w:rsidR="004165A4" w:rsidRDefault="00000000">
      <w:pPr>
        <w:pStyle w:val="1"/>
        <w:rPr>
          <w:lang w:eastAsia="ko-KR"/>
        </w:rPr>
      </w:pPr>
      <w:r>
        <w:rPr>
          <w:lang w:eastAsia="ko-KR"/>
        </w:rPr>
        <w:lastRenderedPageBreak/>
        <w:t xml:space="preserve">1. </w:t>
      </w:r>
      <w:r>
        <w:rPr>
          <w:lang w:eastAsia="ko-KR"/>
        </w:rPr>
        <w:t>서론</w:t>
      </w:r>
    </w:p>
    <w:p w14:paraId="6376B19E" w14:textId="77777777" w:rsidR="004165A4" w:rsidRDefault="00000000">
      <w:pPr>
        <w:pStyle w:val="21"/>
        <w:rPr>
          <w:lang w:eastAsia="ko-KR"/>
        </w:rPr>
      </w:pPr>
      <w:r>
        <w:rPr>
          <w:lang w:eastAsia="ko-KR"/>
        </w:rPr>
        <w:t xml:space="preserve">1.1 </w:t>
      </w:r>
      <w:r>
        <w:rPr>
          <w:lang w:eastAsia="ko-KR"/>
        </w:rPr>
        <w:t>연구</w:t>
      </w:r>
      <w:r>
        <w:rPr>
          <w:lang w:eastAsia="ko-KR"/>
        </w:rPr>
        <w:t xml:space="preserve"> </w:t>
      </w:r>
      <w:r>
        <w:rPr>
          <w:lang w:eastAsia="ko-KR"/>
        </w:rPr>
        <w:t>배경</w:t>
      </w:r>
      <w:r>
        <w:rPr>
          <w:lang w:eastAsia="ko-KR"/>
        </w:rPr>
        <w:t xml:space="preserve"> </w:t>
      </w:r>
      <w:r>
        <w:rPr>
          <w:lang w:eastAsia="ko-KR"/>
        </w:rPr>
        <w:t>및</w:t>
      </w:r>
      <w:r>
        <w:rPr>
          <w:lang w:eastAsia="ko-KR"/>
        </w:rPr>
        <w:t xml:space="preserve"> </w:t>
      </w:r>
      <w:r>
        <w:rPr>
          <w:lang w:eastAsia="ko-KR"/>
        </w:rPr>
        <w:t>필요성</w:t>
      </w:r>
    </w:p>
    <w:p w14:paraId="37566D08" w14:textId="77777777" w:rsidR="00F2636D" w:rsidRDefault="00F2636D">
      <w:pPr>
        <w:pStyle w:val="21"/>
        <w:rPr>
          <w:rFonts w:ascii="맑은 고딕" w:eastAsia="맑은 고딕" w:hAnsi="맑은 고딕" w:cstheme="minorBidi"/>
          <w:b w:val="0"/>
          <w:bCs w:val="0"/>
          <w:color w:val="auto"/>
          <w:sz w:val="21"/>
          <w:szCs w:val="22"/>
          <w:lang w:eastAsia="ko-KR"/>
        </w:rPr>
      </w:pPr>
      <w:r w:rsidRPr="00F2636D">
        <w:rPr>
          <w:rFonts w:ascii="맑은 고딕" w:eastAsia="맑은 고딕" w:hAnsi="맑은 고딕" w:cstheme="minorBidi"/>
          <w:b w:val="0"/>
          <w:bCs w:val="0"/>
          <w:color w:val="auto"/>
          <w:sz w:val="21"/>
          <w:szCs w:val="22"/>
          <w:lang w:eastAsia="ko-KR"/>
        </w:rPr>
        <w:t xml:space="preserve">중고거래 플랫폼에서는 판매자가 물건 가격을 얼마로 매겨야 할지 몰라 어려움을 겪는 경우가 많다. Mercari Price Suggestion Challenge(Kaggle)는 상품명, 카테고리, 브랜드, 상품 상태, 배송비 부담 여부 같은 정보만으로 실제 판매 가격을 예측하는 회귀 문제를 제공한다. 이 데이터는 소수 고가 상품과 다수 저가 상품이 뒤섞인 오른쪽 꼬리 분포를 보이는데, 이 때문에 일반적인 오차 지표(RMSE)를 그대로 쓰면 고가 상품 위주로 모델이 편향되기 쉽고, 저가 상품의 비율오차는 상대적으로 소홀히 다뤄지는 문제가 있다. 또한 상품명·상품설명 같은 텍스트 데이터와 계층형 카테고리, </w:t>
      </w:r>
      <w:proofErr w:type="spellStart"/>
      <w:r w:rsidRPr="00F2636D">
        <w:rPr>
          <w:rFonts w:ascii="맑은 고딕" w:eastAsia="맑은 고딕" w:hAnsi="맑은 고딕" w:cstheme="minorBidi"/>
          <w:b w:val="0"/>
          <w:bCs w:val="0"/>
          <w:color w:val="auto"/>
          <w:sz w:val="21"/>
          <w:szCs w:val="22"/>
          <w:lang w:eastAsia="ko-KR"/>
        </w:rPr>
        <w:t>결측이</w:t>
      </w:r>
      <w:proofErr w:type="spellEnd"/>
      <w:r w:rsidRPr="00F2636D">
        <w:rPr>
          <w:rFonts w:ascii="맑은 고딕" w:eastAsia="맑은 고딕" w:hAnsi="맑은 고딕" w:cstheme="minorBidi"/>
          <w:b w:val="0"/>
          <w:bCs w:val="0"/>
          <w:color w:val="auto"/>
          <w:sz w:val="21"/>
          <w:szCs w:val="22"/>
          <w:lang w:eastAsia="ko-KR"/>
        </w:rPr>
        <w:t xml:space="preserve"> 많은 브랜드 정보가 뒤섞여 있어 단순한 선형 모델만으로는 가격을 결정하는 복합적인 패턴을 온전히 잡아내기 어렵다. 이런 배경에서 비선형 관계를 잘 포착하고 이종(異種) 피처를 함께 다룰 수 있는 Gradient Boosting 모델을 베이스라인으로 선정하여, 텍스트·카테고리 전처리와 로그 변환, </w:t>
      </w:r>
      <w:proofErr w:type="spellStart"/>
      <w:r w:rsidRPr="00F2636D">
        <w:rPr>
          <w:rFonts w:ascii="맑은 고딕" w:eastAsia="맑은 고딕" w:hAnsi="맑은 고딕" w:cstheme="minorBidi"/>
          <w:b w:val="0"/>
          <w:bCs w:val="0"/>
          <w:color w:val="auto"/>
          <w:sz w:val="21"/>
          <w:szCs w:val="22"/>
          <w:lang w:eastAsia="ko-KR"/>
        </w:rPr>
        <w:t>하이퍼파라미터</w:t>
      </w:r>
      <w:proofErr w:type="spellEnd"/>
      <w:r w:rsidRPr="00F2636D">
        <w:rPr>
          <w:rFonts w:ascii="맑은 고딕" w:eastAsia="맑은 고딕" w:hAnsi="맑은 고딕" w:cstheme="minorBidi"/>
          <w:b w:val="0"/>
          <w:bCs w:val="0"/>
          <w:color w:val="auto"/>
          <w:sz w:val="21"/>
          <w:szCs w:val="22"/>
          <w:lang w:eastAsia="ko-KR"/>
        </w:rPr>
        <w:t xml:space="preserve"> 튜닝이 실제 가격 예측 성능(RMSLE)에 얼마나 기여하는지 체계적으로 검증할 필요가 있다.</w:t>
      </w:r>
    </w:p>
    <w:p w14:paraId="2ECC7119" w14:textId="3B86A436" w:rsidR="004165A4" w:rsidRDefault="00000000">
      <w:pPr>
        <w:pStyle w:val="21"/>
        <w:rPr>
          <w:lang w:eastAsia="ko-KR"/>
        </w:rPr>
      </w:pPr>
      <w:r>
        <w:rPr>
          <w:lang w:eastAsia="ko-KR"/>
        </w:rPr>
        <w:t xml:space="preserve">1.2 </w:t>
      </w:r>
      <w:r>
        <w:rPr>
          <w:lang w:eastAsia="ko-KR"/>
        </w:rPr>
        <w:t>과제</w:t>
      </w:r>
      <w:r>
        <w:rPr>
          <w:lang w:eastAsia="ko-KR"/>
        </w:rPr>
        <w:t xml:space="preserve"> </w:t>
      </w:r>
      <w:r>
        <w:rPr>
          <w:lang w:eastAsia="ko-KR"/>
        </w:rPr>
        <w:t>목적</w:t>
      </w:r>
    </w:p>
    <w:p w14:paraId="741B8553" w14:textId="77777777" w:rsidR="004165A4" w:rsidRDefault="00000000">
      <w:pPr>
        <w:rPr>
          <w:lang w:eastAsia="ko-KR"/>
        </w:rPr>
      </w:pPr>
      <w:r>
        <w:rPr>
          <w:lang w:eastAsia="ko-KR"/>
        </w:rPr>
        <w:t xml:space="preserve">본 보고서는 로지스틱 회귀 모델을 이용해 다음 두 가지 목표 지표 달성 여부를 검증하고, 그 과정에서 실제로 유효했던 </w:t>
      </w:r>
      <w:proofErr w:type="spellStart"/>
      <w:r>
        <w:rPr>
          <w:lang w:eastAsia="ko-KR"/>
        </w:rPr>
        <w:t>전처리</w:t>
      </w:r>
      <w:proofErr w:type="spellEnd"/>
      <w:r>
        <w:rPr>
          <w:lang w:eastAsia="ko-KR"/>
        </w:rPr>
        <w:t>·모델링 기법과 그렇지 않았던 기법을 구분해 정리하는 것을 목적으로 한다.</w:t>
      </w:r>
    </w:p>
    <w:p w14:paraId="6B3270E0" w14:textId="2B1E0CE1" w:rsidR="004165A4" w:rsidRDefault="00000000">
      <w:pPr>
        <w:rPr>
          <w:lang w:eastAsia="ko-KR"/>
        </w:rPr>
      </w:pPr>
      <w:r>
        <w:rPr>
          <w:lang w:eastAsia="ko-KR"/>
        </w:rPr>
        <w:t xml:space="preserve">이를 위해 </w:t>
      </w:r>
      <w:proofErr w:type="spellStart"/>
      <w:r>
        <w:rPr>
          <w:lang w:eastAsia="ko-KR"/>
        </w:rPr>
        <w:t>전처리</w:t>
      </w:r>
      <w:proofErr w:type="spellEnd"/>
      <w:r>
        <w:rPr>
          <w:lang w:eastAsia="ko-KR"/>
        </w:rPr>
        <w:t xml:space="preserve"> 단계별 성능 비교, 추가 피처 엔지니어링 후보 검증, </w:t>
      </w:r>
      <w:proofErr w:type="spellStart"/>
      <w:r>
        <w:rPr>
          <w:lang w:eastAsia="ko-KR"/>
        </w:rPr>
        <w:t>class_weight</w:t>
      </w:r>
      <w:proofErr w:type="spellEnd"/>
      <w:r>
        <w:rPr>
          <w:lang w:eastAsia="ko-KR"/>
        </w:rPr>
        <w:t xml:space="preserve"> 적용 및 </w:t>
      </w:r>
      <w:proofErr w:type="spellStart"/>
      <w:r>
        <w:rPr>
          <w:lang w:eastAsia="ko-KR"/>
        </w:rPr>
        <w:t>Hyperopt</w:t>
      </w:r>
      <w:proofErr w:type="spellEnd"/>
      <w:r>
        <w:rPr>
          <w:lang w:eastAsia="ko-KR"/>
        </w:rPr>
        <w:t xml:space="preserve"> 기반 </w:t>
      </w:r>
      <w:proofErr w:type="spellStart"/>
      <w:r>
        <w:rPr>
          <w:lang w:eastAsia="ko-KR"/>
        </w:rPr>
        <w:t>하이퍼파라미터</w:t>
      </w:r>
      <w:proofErr w:type="spellEnd"/>
      <w:r>
        <w:rPr>
          <w:lang w:eastAsia="ko-KR"/>
        </w:rPr>
        <w:t xml:space="preserve"> 탐색, 분류 </w:t>
      </w:r>
      <w:proofErr w:type="spellStart"/>
      <w:r>
        <w:rPr>
          <w:lang w:eastAsia="ko-KR"/>
        </w:rPr>
        <w:t>임계값</w:t>
      </w:r>
      <w:proofErr w:type="spellEnd"/>
      <w:r>
        <w:rPr>
          <w:lang w:eastAsia="ko-KR"/>
        </w:rPr>
        <w:t>(threshold) 튜닝을 before/after 비교 형태로 수행하고, 개선 효과가 노이즈 수준에 그치는 기법은 최종 파이프라인에서 제외했다.</w:t>
      </w:r>
    </w:p>
    <w:p w14:paraId="09212CE7" w14:textId="77777777" w:rsidR="004165A4" w:rsidRDefault="00000000">
      <w:pPr>
        <w:pStyle w:val="1"/>
        <w:rPr>
          <w:lang w:eastAsia="ko-KR"/>
        </w:rPr>
      </w:pPr>
      <w:r>
        <w:rPr>
          <w:lang w:eastAsia="ko-KR"/>
        </w:rPr>
        <w:t xml:space="preserve">2. </w:t>
      </w:r>
      <w:r>
        <w:rPr>
          <w:lang w:eastAsia="ko-KR"/>
        </w:rPr>
        <w:t>데이터셋</w:t>
      </w:r>
      <w:r>
        <w:rPr>
          <w:lang w:eastAsia="ko-KR"/>
        </w:rPr>
        <w:t xml:space="preserve"> </w:t>
      </w:r>
      <w:r>
        <w:rPr>
          <w:lang w:eastAsia="ko-KR"/>
        </w:rPr>
        <w:t>소개</w:t>
      </w:r>
    </w:p>
    <w:p w14:paraId="58C44035" w14:textId="77777777" w:rsidR="004165A4" w:rsidRDefault="00000000">
      <w:pPr>
        <w:pStyle w:val="21"/>
        <w:rPr>
          <w:lang w:eastAsia="ko-KR"/>
        </w:rPr>
      </w:pPr>
      <w:r>
        <w:rPr>
          <w:lang w:eastAsia="ko-KR"/>
        </w:rPr>
        <w:t xml:space="preserve">2.1 </w:t>
      </w:r>
      <w:r>
        <w:rPr>
          <w:lang w:eastAsia="ko-KR"/>
        </w:rPr>
        <w:t>데이터</w:t>
      </w:r>
      <w:r>
        <w:rPr>
          <w:lang w:eastAsia="ko-KR"/>
        </w:rPr>
        <w:t xml:space="preserve"> </w:t>
      </w:r>
      <w:r>
        <w:rPr>
          <w:lang w:eastAsia="ko-KR"/>
        </w:rPr>
        <w:t>출처</w:t>
      </w:r>
      <w:r>
        <w:rPr>
          <w:lang w:eastAsia="ko-KR"/>
        </w:rPr>
        <w:t xml:space="preserve"> </w:t>
      </w:r>
      <w:r>
        <w:rPr>
          <w:lang w:eastAsia="ko-KR"/>
        </w:rPr>
        <w:t>및</w:t>
      </w:r>
      <w:r>
        <w:rPr>
          <w:lang w:eastAsia="ko-KR"/>
        </w:rPr>
        <w:t xml:space="preserve"> </w:t>
      </w:r>
      <w:r>
        <w:rPr>
          <w:lang w:eastAsia="ko-KR"/>
        </w:rPr>
        <w:t>구성</w:t>
      </w:r>
    </w:p>
    <w:p w14:paraId="7BE0041F" w14:textId="77777777" w:rsidR="004165A4" w:rsidRDefault="00000000">
      <w:pPr>
        <w:rPr>
          <w:lang w:eastAsia="ko-KR"/>
        </w:rPr>
      </w:pPr>
      <w:r>
        <w:rPr>
          <w:lang w:eastAsia="ko-KR"/>
        </w:rPr>
        <w:t xml:space="preserve">Kaggle "Santander Customer Satisfaction" 경진대회의 train.csv를 사용했다. 총 76,020개 샘플, 371개 컬럼(ID, TARGET 포함 369개 피처)으로 구성되며 </w:t>
      </w:r>
      <w:proofErr w:type="spellStart"/>
      <w:r>
        <w:rPr>
          <w:lang w:eastAsia="ko-KR"/>
        </w:rPr>
        <w:t>결측치는</w:t>
      </w:r>
      <w:proofErr w:type="spellEnd"/>
      <w:r>
        <w:rPr>
          <w:lang w:eastAsia="ko-KR"/>
        </w:rPr>
        <w:t xml:space="preserve"> 존재하지 않는다 </w:t>
      </w:r>
      <w:r>
        <w:rPr>
          <w:lang w:eastAsia="ko-KR"/>
        </w:rPr>
        <w:lastRenderedPageBreak/>
        <w:t xml:space="preserve">(결측 셀 수 0). 모든 피처는 </w:t>
      </w:r>
      <w:proofErr w:type="spellStart"/>
      <w:r>
        <w:rPr>
          <w:lang w:eastAsia="ko-KR"/>
        </w:rPr>
        <w:t>수치형이며</w:t>
      </w:r>
      <w:proofErr w:type="spellEnd"/>
      <w:r>
        <w:rPr>
          <w:lang w:eastAsia="ko-KR"/>
        </w:rPr>
        <w:t xml:space="preserve"> 컬럼명이 var3, saldo_var30, imp_op_var40_comer_ult1 등으로 </w:t>
      </w:r>
      <w:proofErr w:type="spellStart"/>
      <w:r>
        <w:rPr>
          <w:lang w:eastAsia="ko-KR"/>
        </w:rPr>
        <w:t>익명화되어</w:t>
      </w:r>
      <w:proofErr w:type="spellEnd"/>
      <w:r>
        <w:rPr>
          <w:lang w:eastAsia="ko-KR"/>
        </w:rPr>
        <w:t xml:space="preserve"> 있어 각 변수의 실제 의미는 알 수 없다.</w:t>
      </w:r>
    </w:p>
    <w:p w14:paraId="5CD15471" w14:textId="77777777" w:rsidR="00950162" w:rsidRDefault="00950162">
      <w:pPr>
        <w:rPr>
          <w:lang w:eastAsia="ko-KR"/>
        </w:rPr>
      </w:pPr>
    </w:p>
    <w:tbl>
      <w:tblPr>
        <w:tblStyle w:val="af9"/>
        <w:tblW w:w="0" w:type="auto"/>
        <w:jc w:val="center"/>
        <w:tblLook w:val="04A0" w:firstRow="1" w:lastRow="0" w:firstColumn="1" w:lastColumn="0" w:noHBand="0" w:noVBand="1"/>
      </w:tblPr>
      <w:tblGrid>
        <w:gridCol w:w="2835"/>
        <w:gridCol w:w="5102"/>
      </w:tblGrid>
      <w:tr w:rsidR="004165A4" w14:paraId="5C49F015" w14:textId="77777777">
        <w:trPr>
          <w:jc w:val="center"/>
        </w:trPr>
        <w:tc>
          <w:tcPr>
            <w:tcW w:w="2835" w:type="dxa"/>
            <w:shd w:val="clear" w:color="auto" w:fill="1F3A5F"/>
          </w:tcPr>
          <w:p w14:paraId="5C0B156B" w14:textId="77777777" w:rsidR="004165A4" w:rsidRDefault="00000000">
            <w:pPr>
              <w:jc w:val="center"/>
            </w:pPr>
            <w:proofErr w:type="spellStart"/>
            <w:r>
              <w:rPr>
                <w:b/>
                <w:color w:val="FFFFFF"/>
                <w:sz w:val="20"/>
              </w:rPr>
              <w:t>항목</w:t>
            </w:r>
            <w:proofErr w:type="spellEnd"/>
          </w:p>
        </w:tc>
        <w:tc>
          <w:tcPr>
            <w:tcW w:w="5102" w:type="dxa"/>
            <w:shd w:val="clear" w:color="auto" w:fill="1F3A5F"/>
          </w:tcPr>
          <w:p w14:paraId="304182F6" w14:textId="77777777" w:rsidR="004165A4" w:rsidRDefault="00000000">
            <w:pPr>
              <w:jc w:val="center"/>
            </w:pPr>
            <w:r>
              <w:rPr>
                <w:b/>
                <w:color w:val="FFFFFF"/>
                <w:sz w:val="20"/>
              </w:rPr>
              <w:t>값</w:t>
            </w:r>
          </w:p>
        </w:tc>
      </w:tr>
      <w:tr w:rsidR="004165A4" w14:paraId="0146A699" w14:textId="77777777">
        <w:trPr>
          <w:jc w:val="center"/>
        </w:trPr>
        <w:tc>
          <w:tcPr>
            <w:tcW w:w="2835" w:type="dxa"/>
          </w:tcPr>
          <w:p w14:paraId="1B8C31DE" w14:textId="77777777" w:rsidR="004165A4" w:rsidRDefault="00000000">
            <w:pPr>
              <w:jc w:val="center"/>
            </w:pPr>
            <w:r>
              <w:rPr>
                <w:sz w:val="20"/>
              </w:rPr>
              <w:t>전체 샘플 수</w:t>
            </w:r>
          </w:p>
        </w:tc>
        <w:tc>
          <w:tcPr>
            <w:tcW w:w="5102" w:type="dxa"/>
          </w:tcPr>
          <w:p w14:paraId="6C61DC20" w14:textId="77777777" w:rsidR="004165A4" w:rsidRDefault="00000000">
            <w:pPr>
              <w:jc w:val="center"/>
            </w:pPr>
            <w:r>
              <w:rPr>
                <w:sz w:val="20"/>
              </w:rPr>
              <w:t>76,020</w:t>
            </w:r>
          </w:p>
        </w:tc>
      </w:tr>
      <w:tr w:rsidR="004165A4" w14:paraId="079ED980" w14:textId="77777777">
        <w:trPr>
          <w:jc w:val="center"/>
        </w:trPr>
        <w:tc>
          <w:tcPr>
            <w:tcW w:w="2835" w:type="dxa"/>
          </w:tcPr>
          <w:p w14:paraId="0E71EF83" w14:textId="77777777" w:rsidR="004165A4" w:rsidRDefault="00000000">
            <w:pPr>
              <w:jc w:val="center"/>
            </w:pPr>
            <w:r>
              <w:rPr>
                <w:sz w:val="20"/>
              </w:rPr>
              <w:t>전체 컬럼 수</w:t>
            </w:r>
          </w:p>
        </w:tc>
        <w:tc>
          <w:tcPr>
            <w:tcW w:w="5102" w:type="dxa"/>
          </w:tcPr>
          <w:p w14:paraId="43FE2359" w14:textId="77777777" w:rsidR="004165A4" w:rsidRDefault="00000000">
            <w:pPr>
              <w:jc w:val="center"/>
            </w:pPr>
            <w:r>
              <w:rPr>
                <w:sz w:val="20"/>
              </w:rPr>
              <w:t>371 (ID 1 + TARGET 1 + 피처 369)</w:t>
            </w:r>
          </w:p>
        </w:tc>
      </w:tr>
      <w:tr w:rsidR="004165A4" w14:paraId="57622779" w14:textId="77777777">
        <w:trPr>
          <w:jc w:val="center"/>
        </w:trPr>
        <w:tc>
          <w:tcPr>
            <w:tcW w:w="2835" w:type="dxa"/>
          </w:tcPr>
          <w:p w14:paraId="740ABC4B" w14:textId="77777777" w:rsidR="004165A4" w:rsidRDefault="00000000">
            <w:pPr>
              <w:jc w:val="center"/>
            </w:pPr>
            <w:r>
              <w:rPr>
                <w:sz w:val="20"/>
              </w:rPr>
              <w:t>결측치</w:t>
            </w:r>
          </w:p>
        </w:tc>
        <w:tc>
          <w:tcPr>
            <w:tcW w:w="5102" w:type="dxa"/>
          </w:tcPr>
          <w:p w14:paraId="5AE67D4F" w14:textId="77777777" w:rsidR="004165A4" w:rsidRDefault="00000000">
            <w:pPr>
              <w:jc w:val="center"/>
            </w:pPr>
            <w:r>
              <w:rPr>
                <w:sz w:val="20"/>
              </w:rPr>
              <w:t>없음 (0 cells)</w:t>
            </w:r>
          </w:p>
        </w:tc>
      </w:tr>
      <w:tr w:rsidR="004165A4" w14:paraId="193BD116" w14:textId="77777777">
        <w:trPr>
          <w:jc w:val="center"/>
        </w:trPr>
        <w:tc>
          <w:tcPr>
            <w:tcW w:w="2835" w:type="dxa"/>
          </w:tcPr>
          <w:p w14:paraId="6B913CBF" w14:textId="77777777" w:rsidR="004165A4" w:rsidRDefault="00000000">
            <w:pPr>
              <w:jc w:val="center"/>
            </w:pPr>
            <w:r>
              <w:rPr>
                <w:sz w:val="20"/>
              </w:rPr>
              <w:t>ID 유일성</w:t>
            </w:r>
          </w:p>
        </w:tc>
        <w:tc>
          <w:tcPr>
            <w:tcW w:w="5102" w:type="dxa"/>
          </w:tcPr>
          <w:p w14:paraId="3DD46BE4" w14:textId="77777777" w:rsidR="004165A4" w:rsidRDefault="00000000">
            <w:pPr>
              <w:jc w:val="center"/>
              <w:rPr>
                <w:lang w:eastAsia="ko-KR"/>
              </w:rPr>
            </w:pPr>
            <w:proofErr w:type="spellStart"/>
            <w:r>
              <w:rPr>
                <w:sz w:val="20"/>
                <w:lang w:eastAsia="ko-KR"/>
              </w:rPr>
              <w:t>고유값</w:t>
            </w:r>
            <w:proofErr w:type="spellEnd"/>
            <w:r>
              <w:rPr>
                <w:sz w:val="20"/>
                <w:lang w:eastAsia="ko-KR"/>
              </w:rPr>
              <w:t xml:space="preserve"> 76,020개 (중복 없음), 범위 1 ~ 151,838</w:t>
            </w:r>
          </w:p>
        </w:tc>
      </w:tr>
    </w:tbl>
    <w:p w14:paraId="26D108DE" w14:textId="77777777" w:rsidR="004165A4" w:rsidRDefault="004165A4">
      <w:pPr>
        <w:rPr>
          <w:lang w:eastAsia="ko-KR"/>
        </w:rPr>
      </w:pPr>
    </w:p>
    <w:p w14:paraId="3C4DF840" w14:textId="77777777" w:rsidR="004165A4" w:rsidRDefault="00000000">
      <w:pPr>
        <w:pStyle w:val="21"/>
        <w:rPr>
          <w:lang w:eastAsia="ko-KR"/>
        </w:rPr>
      </w:pPr>
      <w:r>
        <w:rPr>
          <w:lang w:eastAsia="ko-KR"/>
        </w:rPr>
        <w:t xml:space="preserve">2.2 </w:t>
      </w:r>
      <w:r>
        <w:rPr>
          <w:lang w:eastAsia="ko-KR"/>
        </w:rPr>
        <w:t>데이터</w:t>
      </w:r>
      <w:r>
        <w:rPr>
          <w:lang w:eastAsia="ko-KR"/>
        </w:rPr>
        <w:t xml:space="preserve"> </w:t>
      </w:r>
      <w:r>
        <w:rPr>
          <w:lang w:eastAsia="ko-KR"/>
        </w:rPr>
        <w:t>특성</w:t>
      </w:r>
      <w:r>
        <w:rPr>
          <w:lang w:eastAsia="ko-KR"/>
        </w:rPr>
        <w:t xml:space="preserve"> </w:t>
      </w:r>
      <w:r>
        <w:rPr>
          <w:lang w:eastAsia="ko-KR"/>
        </w:rPr>
        <w:t>및</w:t>
      </w:r>
      <w:r>
        <w:rPr>
          <w:lang w:eastAsia="ko-KR"/>
        </w:rPr>
        <w:t xml:space="preserve"> </w:t>
      </w:r>
      <w:r>
        <w:rPr>
          <w:lang w:eastAsia="ko-KR"/>
        </w:rPr>
        <w:t>구조</w:t>
      </w:r>
      <w:r>
        <w:rPr>
          <w:lang w:eastAsia="ko-KR"/>
        </w:rPr>
        <w:t xml:space="preserve"> </w:t>
      </w:r>
      <w:r>
        <w:rPr>
          <w:lang w:eastAsia="ko-KR"/>
        </w:rPr>
        <w:t>분석</w:t>
      </w:r>
    </w:p>
    <w:p w14:paraId="163993A8" w14:textId="77777777" w:rsidR="004165A4" w:rsidRDefault="00000000">
      <w:pPr>
        <w:rPr>
          <w:lang w:eastAsia="ko-KR"/>
        </w:rPr>
      </w:pPr>
      <w:r>
        <w:rPr>
          <w:lang w:eastAsia="ko-KR"/>
        </w:rPr>
        <w:t>모든 피처가 var/num/imp/</w:t>
      </w:r>
      <w:proofErr w:type="spellStart"/>
      <w:r>
        <w:rPr>
          <w:lang w:eastAsia="ko-KR"/>
        </w:rPr>
        <w:t>saldo</w:t>
      </w:r>
      <w:proofErr w:type="spellEnd"/>
      <w:r>
        <w:rPr>
          <w:lang w:eastAsia="ko-KR"/>
        </w:rPr>
        <w:t>/</w:t>
      </w:r>
      <w:proofErr w:type="spellStart"/>
      <w:r>
        <w:rPr>
          <w:lang w:eastAsia="ko-KR"/>
        </w:rPr>
        <w:t>ind</w:t>
      </w:r>
      <w:proofErr w:type="spellEnd"/>
      <w:r>
        <w:rPr>
          <w:lang w:eastAsia="ko-KR"/>
        </w:rPr>
        <w:t xml:space="preserve"> 등의 </w:t>
      </w:r>
      <w:proofErr w:type="spellStart"/>
      <w:r>
        <w:rPr>
          <w:lang w:eastAsia="ko-KR"/>
        </w:rPr>
        <w:t>접두어를</w:t>
      </w:r>
      <w:proofErr w:type="spellEnd"/>
      <w:r>
        <w:rPr>
          <w:lang w:eastAsia="ko-KR"/>
        </w:rPr>
        <w:t xml:space="preserve"> 가진 익명 수치형 변수이며, 대부분 금액(</w:t>
      </w:r>
      <w:proofErr w:type="spellStart"/>
      <w:r>
        <w:rPr>
          <w:lang w:eastAsia="ko-KR"/>
        </w:rPr>
        <w:t>saldo</w:t>
      </w:r>
      <w:proofErr w:type="spellEnd"/>
      <w:r>
        <w:rPr>
          <w:lang w:eastAsia="ko-KR"/>
        </w:rPr>
        <w:t xml:space="preserve">_, imp_) 혹은 거래 건수(num_)로 추정된다. </w:t>
      </w:r>
      <w:proofErr w:type="spellStart"/>
      <w:r>
        <w:rPr>
          <w:lang w:eastAsia="ko-KR"/>
        </w:rPr>
        <w:t>저품질</w:t>
      </w:r>
      <w:proofErr w:type="spellEnd"/>
      <w:r>
        <w:rPr>
          <w:lang w:eastAsia="ko-KR"/>
        </w:rPr>
        <w:t xml:space="preserve">/중복 특성이 다수 존재하고 </w:t>
      </w:r>
      <w:proofErr w:type="spellStart"/>
      <w:r>
        <w:rPr>
          <w:lang w:eastAsia="ko-KR"/>
        </w:rPr>
        <w:t>다중공선성이</w:t>
      </w:r>
      <w:proofErr w:type="spellEnd"/>
      <w:r>
        <w:rPr>
          <w:lang w:eastAsia="ko-KR"/>
        </w:rPr>
        <w:t xml:space="preserve"> 매우 높다는 점, 이상치(var3 = -999999)와 희소성(0이 대부분인 금액 변수)이 두드러진다는 점이 이 데이터셋의 핵심 난제이다.</w:t>
      </w:r>
    </w:p>
    <w:p w14:paraId="39E256CB" w14:textId="77777777" w:rsidR="004165A4" w:rsidRDefault="00000000">
      <w:pPr>
        <w:pStyle w:val="21"/>
        <w:rPr>
          <w:lang w:eastAsia="ko-KR"/>
        </w:rPr>
      </w:pPr>
      <w:r>
        <w:rPr>
          <w:lang w:eastAsia="ko-KR"/>
        </w:rPr>
        <w:t xml:space="preserve">2.3 Feature </w:t>
      </w:r>
      <w:r>
        <w:rPr>
          <w:lang w:eastAsia="ko-KR"/>
        </w:rPr>
        <w:t>이름</w:t>
      </w:r>
      <w:r>
        <w:rPr>
          <w:lang w:eastAsia="ko-KR"/>
        </w:rPr>
        <w:t xml:space="preserve"> </w:t>
      </w:r>
      <w:r>
        <w:rPr>
          <w:lang w:eastAsia="ko-KR"/>
        </w:rPr>
        <w:t>특징</w:t>
      </w:r>
    </w:p>
    <w:p w14:paraId="3B287D84" w14:textId="77777777" w:rsidR="004165A4" w:rsidRDefault="00000000">
      <w:pPr>
        <w:rPr>
          <w:lang w:eastAsia="ko-KR"/>
        </w:rPr>
      </w:pPr>
      <w:r>
        <w:rPr>
          <w:lang w:eastAsia="ko-KR"/>
        </w:rPr>
        <w:t xml:space="preserve">컬럼명은 크게 </w:t>
      </w:r>
      <w:proofErr w:type="spellStart"/>
      <w:r>
        <w:rPr>
          <w:lang w:eastAsia="ko-KR"/>
        </w:rPr>
        <w:t>ind</w:t>
      </w:r>
      <w:proofErr w:type="spellEnd"/>
      <w:r>
        <w:rPr>
          <w:lang w:eastAsia="ko-KR"/>
        </w:rPr>
        <w:t xml:space="preserve">_(지표/플래그), num_(건수), imp_(금액), </w:t>
      </w:r>
      <w:proofErr w:type="spellStart"/>
      <w:r>
        <w:rPr>
          <w:lang w:eastAsia="ko-KR"/>
        </w:rPr>
        <w:t>saldo</w:t>
      </w:r>
      <w:proofErr w:type="spellEnd"/>
      <w:r>
        <w:rPr>
          <w:lang w:eastAsia="ko-KR"/>
        </w:rPr>
        <w:t xml:space="preserve">_(잔액), delta_(변화량), var(기타 변수) 계열의 접두어로 구성되며, 접미어(_ult1, _ult3 등)는 최근 1개월/3개월 등 집계 기간을 의미하는 것으로 보인다. 다만 </w:t>
      </w:r>
      <w:proofErr w:type="spellStart"/>
      <w:r>
        <w:rPr>
          <w:lang w:eastAsia="ko-KR"/>
        </w:rPr>
        <w:t>캐글</w:t>
      </w:r>
      <w:proofErr w:type="spellEnd"/>
      <w:r>
        <w:rPr>
          <w:lang w:eastAsia="ko-KR"/>
        </w:rPr>
        <w:t xml:space="preserve"> 규정상 실제 변수 정의는 공개되지 않아 도메인 해석 없이 통계적 특성에 의존해 전처리를 진행했다.</w:t>
      </w:r>
    </w:p>
    <w:p w14:paraId="1B640DA4" w14:textId="77777777" w:rsidR="004165A4" w:rsidRDefault="00000000">
      <w:pPr>
        <w:pStyle w:val="21"/>
        <w:rPr>
          <w:lang w:eastAsia="ko-KR"/>
        </w:rPr>
      </w:pPr>
      <w:r>
        <w:rPr>
          <w:lang w:eastAsia="ko-KR"/>
        </w:rPr>
        <w:t xml:space="preserve">2.4 </w:t>
      </w:r>
      <w:r>
        <w:rPr>
          <w:lang w:eastAsia="ko-KR"/>
        </w:rPr>
        <w:t>동일</w:t>
      </w:r>
      <w:r>
        <w:rPr>
          <w:lang w:eastAsia="ko-KR"/>
        </w:rPr>
        <w:t xml:space="preserve"> </w:t>
      </w:r>
      <w:r>
        <w:rPr>
          <w:lang w:eastAsia="ko-KR"/>
        </w:rPr>
        <w:t>값인</w:t>
      </w:r>
      <w:r>
        <w:rPr>
          <w:lang w:eastAsia="ko-KR"/>
        </w:rPr>
        <w:t xml:space="preserve"> Feature (</w:t>
      </w:r>
      <w:r>
        <w:rPr>
          <w:lang w:eastAsia="ko-KR"/>
        </w:rPr>
        <w:t>분산</w:t>
      </w:r>
      <w:r>
        <w:rPr>
          <w:lang w:eastAsia="ko-KR"/>
        </w:rPr>
        <w:t xml:space="preserve"> 0 </w:t>
      </w:r>
      <w:r>
        <w:rPr>
          <w:lang w:eastAsia="ko-KR"/>
        </w:rPr>
        <w:t>컬럼</w:t>
      </w:r>
      <w:r>
        <w:rPr>
          <w:lang w:eastAsia="ko-KR"/>
        </w:rPr>
        <w:t>)</w:t>
      </w:r>
    </w:p>
    <w:p w14:paraId="686C1A80" w14:textId="77777777" w:rsidR="004165A4" w:rsidRDefault="00000000">
      <w:pPr>
        <w:rPr>
          <w:lang w:eastAsia="ko-KR"/>
        </w:rPr>
      </w:pPr>
      <w:r>
        <w:rPr>
          <w:lang w:eastAsia="ko-KR"/>
        </w:rPr>
        <w:t>전체 369개 피처 중 모든 행에서 값이 동일해 분산이 0인 컬럼이 34개 확인되었다 (예: ind_var2_0, ind_var2, ind_var27_0, ind_var28_0, ind_var28, ind_var27, ind_var41, ind_var46_0 등). 이러한 컬럼은 어떤 모델에도 정보량을 제공하지 못하므로 제거 대상이다.</w:t>
      </w:r>
    </w:p>
    <w:p w14:paraId="16419D1C" w14:textId="77777777" w:rsidR="004165A4" w:rsidRDefault="00000000">
      <w:pPr>
        <w:pStyle w:val="21"/>
        <w:rPr>
          <w:lang w:eastAsia="ko-KR"/>
        </w:rPr>
      </w:pPr>
      <w:r>
        <w:rPr>
          <w:lang w:eastAsia="ko-KR"/>
        </w:rPr>
        <w:t xml:space="preserve">2.7 </w:t>
      </w:r>
      <w:r>
        <w:rPr>
          <w:lang w:eastAsia="ko-KR"/>
        </w:rPr>
        <w:t>중복</w:t>
      </w:r>
      <w:r>
        <w:rPr>
          <w:lang w:eastAsia="ko-KR"/>
        </w:rPr>
        <w:t xml:space="preserve"> Feature</w:t>
      </w:r>
    </w:p>
    <w:p w14:paraId="6E34F145" w14:textId="77777777" w:rsidR="004165A4" w:rsidRDefault="00000000">
      <w:pPr>
        <w:rPr>
          <w:lang w:eastAsia="ko-KR"/>
        </w:rPr>
      </w:pPr>
      <w:r>
        <w:rPr>
          <w:lang w:eastAsia="ko-KR"/>
        </w:rPr>
        <w:t xml:space="preserve">전치(transpose) 후 완전히 동일한 값을 가지는 컬럼을 검사한 결과, 369개 피처 중 62개가 다른 컬럼과 완전히 중복되는 것으로 확인되었다(중복 발견 컬럼 예: ind_var2, </w:t>
      </w:r>
      <w:r>
        <w:rPr>
          <w:lang w:eastAsia="ko-KR"/>
        </w:rPr>
        <w:lastRenderedPageBreak/>
        <w:t xml:space="preserve">ind_var13_medio, ind_var18, ind_var26, ind_var25, ind_var27_0, ind_var28_0, ind_var28 등). 이는 노트북 최종 파이프라인에서 </w:t>
      </w:r>
      <w:proofErr w:type="spellStart"/>
      <w:r>
        <w:rPr>
          <w:lang w:eastAsia="ko-KR"/>
        </w:rPr>
        <w:t>실측된</w:t>
      </w:r>
      <w:proofErr w:type="spellEnd"/>
      <w:r>
        <w:rPr>
          <w:lang w:eastAsia="ko-KR"/>
        </w:rPr>
        <w:t xml:space="preserve"> 369→307(=62개 제거) 결과와 정확히 일치한다.</w:t>
      </w:r>
    </w:p>
    <w:p w14:paraId="0018C374" w14:textId="77777777" w:rsidR="004165A4" w:rsidRDefault="00000000">
      <w:pPr>
        <w:pStyle w:val="21"/>
        <w:rPr>
          <w:lang w:eastAsia="ko-KR"/>
        </w:rPr>
      </w:pPr>
      <w:r>
        <w:rPr>
          <w:lang w:eastAsia="ko-KR"/>
        </w:rPr>
        <w:t xml:space="preserve">2.8 ID </w:t>
      </w:r>
      <w:r>
        <w:rPr>
          <w:lang w:eastAsia="ko-KR"/>
        </w:rPr>
        <w:t>변수</w:t>
      </w:r>
    </w:p>
    <w:p w14:paraId="510EF575" w14:textId="77777777" w:rsidR="004165A4" w:rsidRDefault="00000000">
      <w:pPr>
        <w:rPr>
          <w:lang w:eastAsia="ko-KR"/>
        </w:rPr>
      </w:pPr>
      <w:r>
        <w:rPr>
          <w:lang w:eastAsia="ko-KR"/>
        </w:rPr>
        <w:t xml:space="preserve">ID는 1 ~ 151,838 범위의 정수로, 76,020개 행 모두 </w:t>
      </w:r>
      <w:proofErr w:type="spellStart"/>
      <w:r>
        <w:rPr>
          <w:lang w:eastAsia="ko-KR"/>
        </w:rPr>
        <w:t>고유값을</w:t>
      </w:r>
      <w:proofErr w:type="spellEnd"/>
      <w:r>
        <w:rPr>
          <w:lang w:eastAsia="ko-KR"/>
        </w:rPr>
        <w:t xml:space="preserve"> 가져 단순 식별자임이 확인된다. 모델 학습 시 정보성이 없으므로 피처 집합에서 제외한다.</w:t>
      </w:r>
    </w:p>
    <w:p w14:paraId="45EB6BD0" w14:textId="77777777" w:rsidR="004165A4" w:rsidRDefault="00000000">
      <w:pPr>
        <w:pStyle w:val="21"/>
        <w:rPr>
          <w:lang w:eastAsia="ko-KR"/>
        </w:rPr>
      </w:pPr>
      <w:r>
        <w:rPr>
          <w:lang w:eastAsia="ko-KR"/>
        </w:rPr>
        <w:t xml:space="preserve">2.9 </w:t>
      </w:r>
      <w:r>
        <w:rPr>
          <w:lang w:eastAsia="ko-KR"/>
        </w:rPr>
        <w:t>타깃</w:t>
      </w:r>
      <w:r>
        <w:rPr>
          <w:lang w:eastAsia="ko-KR"/>
        </w:rPr>
        <w:t xml:space="preserve"> </w:t>
      </w:r>
      <w:r>
        <w:rPr>
          <w:lang w:eastAsia="ko-KR"/>
        </w:rPr>
        <w:t>변수</w:t>
      </w:r>
      <w:r>
        <w:rPr>
          <w:lang w:eastAsia="ko-KR"/>
        </w:rPr>
        <w:t xml:space="preserve"> </w:t>
      </w:r>
      <w:r>
        <w:rPr>
          <w:lang w:eastAsia="ko-KR"/>
        </w:rPr>
        <w:t>분포</w:t>
      </w:r>
      <w:r>
        <w:rPr>
          <w:lang w:eastAsia="ko-KR"/>
        </w:rPr>
        <w:t xml:space="preserve"> </w:t>
      </w:r>
      <w:r>
        <w:rPr>
          <w:lang w:eastAsia="ko-KR"/>
        </w:rPr>
        <w:t>분석</w:t>
      </w:r>
    </w:p>
    <w:p w14:paraId="7393D7A9" w14:textId="77777777" w:rsidR="004165A4" w:rsidRDefault="00000000">
      <w:pPr>
        <w:rPr>
          <w:lang w:eastAsia="ko-KR"/>
        </w:rPr>
      </w:pPr>
      <w:r>
        <w:rPr>
          <w:lang w:eastAsia="ko-KR"/>
        </w:rPr>
        <w:t xml:space="preserve">TARGET=0(만족) 73,012건, TARGET=1(불만족) 3,008건으로 불만족 고객 비율은 약 3.96%에 불과하다. 이러한 극단적 불균형 때문에 모든 샘플을 다수 클래스(0)로 예측해도 accuracy가 약 96%에 달하므로, 본 과제에서는 accuracy 대신 </w:t>
      </w:r>
      <w:proofErr w:type="spellStart"/>
      <w:r>
        <w:rPr>
          <w:lang w:eastAsia="ko-KR"/>
        </w:rPr>
        <w:t>roc_auc</w:t>
      </w:r>
      <w:proofErr w:type="spellEnd"/>
      <w:r>
        <w:rPr>
          <w:lang w:eastAsia="ko-KR"/>
        </w:rPr>
        <w:t>와 recall(클래스 1)을 핵심 평가지표로 채택했다.</w:t>
      </w:r>
    </w:p>
    <w:p w14:paraId="09C56B14" w14:textId="77777777" w:rsidR="004165A4" w:rsidRDefault="00000000">
      <w:pPr>
        <w:jc w:val="center"/>
      </w:pPr>
      <w:r>
        <w:rPr>
          <w:noProof/>
        </w:rPr>
        <w:drawing>
          <wp:inline distT="0" distB="0" distL="0" distR="0" wp14:anchorId="091B4301" wp14:editId="75E62080">
            <wp:extent cx="3240000" cy="25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arget_dist.png"/>
                    <pic:cNvPicPr/>
                  </pic:nvPicPr>
                  <pic:blipFill>
                    <a:blip r:embed="rId8"/>
                    <a:stretch>
                      <a:fillRect/>
                    </a:stretch>
                  </pic:blipFill>
                  <pic:spPr>
                    <a:xfrm>
                      <a:off x="0" y="0"/>
                      <a:ext cx="3240000" cy="2592000"/>
                    </a:xfrm>
                    <a:prstGeom prst="rect">
                      <a:avLst/>
                    </a:prstGeom>
                  </pic:spPr>
                </pic:pic>
              </a:graphicData>
            </a:graphic>
          </wp:inline>
        </w:drawing>
      </w:r>
    </w:p>
    <w:p w14:paraId="75A99B54" w14:textId="77777777" w:rsidR="004165A4" w:rsidRDefault="00000000">
      <w:pPr>
        <w:jc w:val="center"/>
        <w:rPr>
          <w:lang w:eastAsia="ko-KR"/>
        </w:rPr>
      </w:pPr>
      <w:r>
        <w:rPr>
          <w:i/>
          <w:color w:val="595959"/>
          <w:sz w:val="18"/>
          <w:lang w:eastAsia="ko-KR"/>
        </w:rPr>
        <w:t>그림 2-1. TARGET 클래스 분포 (0: 만족 73,012 / 1: 불만족 3,008)</w:t>
      </w:r>
    </w:p>
    <w:p w14:paraId="06B8E725" w14:textId="77777777" w:rsidR="004165A4" w:rsidRDefault="00000000">
      <w:pPr>
        <w:pStyle w:val="1"/>
        <w:rPr>
          <w:lang w:eastAsia="ko-KR"/>
        </w:rPr>
      </w:pPr>
      <w:r>
        <w:rPr>
          <w:lang w:eastAsia="ko-KR"/>
        </w:rPr>
        <w:t xml:space="preserve">3. </w:t>
      </w:r>
      <w:r>
        <w:rPr>
          <w:lang w:eastAsia="ko-KR"/>
        </w:rPr>
        <w:t>탐색적</w:t>
      </w:r>
      <w:r>
        <w:rPr>
          <w:lang w:eastAsia="ko-KR"/>
        </w:rPr>
        <w:t xml:space="preserve"> </w:t>
      </w:r>
      <w:r>
        <w:rPr>
          <w:lang w:eastAsia="ko-KR"/>
        </w:rPr>
        <w:t>데이터</w:t>
      </w:r>
      <w:r>
        <w:rPr>
          <w:lang w:eastAsia="ko-KR"/>
        </w:rPr>
        <w:t xml:space="preserve"> </w:t>
      </w:r>
      <w:r>
        <w:rPr>
          <w:lang w:eastAsia="ko-KR"/>
        </w:rPr>
        <w:t>분석</w:t>
      </w:r>
      <w:r>
        <w:rPr>
          <w:lang w:eastAsia="ko-KR"/>
        </w:rPr>
        <w:t>(EDA)</w:t>
      </w:r>
    </w:p>
    <w:p w14:paraId="7E883334" w14:textId="77777777" w:rsidR="004165A4" w:rsidRDefault="00000000">
      <w:pPr>
        <w:pStyle w:val="21"/>
        <w:rPr>
          <w:lang w:eastAsia="ko-KR"/>
        </w:rPr>
      </w:pPr>
      <w:r>
        <w:rPr>
          <w:lang w:eastAsia="ko-KR"/>
        </w:rPr>
        <w:t xml:space="preserve">3.1 </w:t>
      </w:r>
      <w:r>
        <w:rPr>
          <w:lang w:eastAsia="ko-KR"/>
        </w:rPr>
        <w:t>기술통계</w:t>
      </w:r>
      <w:r>
        <w:rPr>
          <w:lang w:eastAsia="ko-KR"/>
        </w:rPr>
        <w:t xml:space="preserve"> </w:t>
      </w:r>
      <w:r>
        <w:rPr>
          <w:lang w:eastAsia="ko-KR"/>
        </w:rPr>
        <w:t>분석</w:t>
      </w:r>
    </w:p>
    <w:p w14:paraId="4A215E02" w14:textId="77777777" w:rsidR="004165A4" w:rsidRDefault="00000000">
      <w:pPr>
        <w:rPr>
          <w:lang w:eastAsia="ko-KR"/>
        </w:rPr>
      </w:pPr>
      <w:r>
        <w:rPr>
          <w:lang w:eastAsia="ko-KR"/>
        </w:rPr>
        <w:t>주요 변수에 대한 기술통계 요약은 다음과 같다 (var3는 -999999 보정 전 원본 기준).</w:t>
      </w:r>
    </w:p>
    <w:tbl>
      <w:tblPr>
        <w:tblStyle w:val="af9"/>
        <w:tblW w:w="0" w:type="auto"/>
        <w:jc w:val="center"/>
        <w:tblLook w:val="04A0" w:firstRow="1" w:lastRow="0" w:firstColumn="1" w:lastColumn="0" w:noHBand="0" w:noVBand="1"/>
      </w:tblPr>
      <w:tblGrid>
        <w:gridCol w:w="1248"/>
        <w:gridCol w:w="964"/>
        <w:gridCol w:w="1322"/>
        <w:gridCol w:w="1322"/>
        <w:gridCol w:w="1099"/>
        <w:gridCol w:w="1214"/>
        <w:gridCol w:w="1461"/>
      </w:tblGrid>
      <w:tr w:rsidR="004165A4" w14:paraId="653A3F08" w14:textId="77777777">
        <w:trPr>
          <w:jc w:val="center"/>
        </w:trPr>
        <w:tc>
          <w:tcPr>
            <w:tcW w:w="1814" w:type="dxa"/>
            <w:shd w:val="clear" w:color="auto" w:fill="1F3A5F"/>
          </w:tcPr>
          <w:p w14:paraId="7D203FF9" w14:textId="77777777" w:rsidR="004165A4" w:rsidRDefault="00000000">
            <w:pPr>
              <w:jc w:val="center"/>
            </w:pPr>
            <w:proofErr w:type="spellStart"/>
            <w:r>
              <w:rPr>
                <w:b/>
                <w:color w:val="FFFFFF"/>
                <w:sz w:val="20"/>
              </w:rPr>
              <w:t>변수</w:t>
            </w:r>
            <w:proofErr w:type="spellEnd"/>
          </w:p>
        </w:tc>
        <w:tc>
          <w:tcPr>
            <w:tcW w:w="1134" w:type="dxa"/>
            <w:shd w:val="clear" w:color="auto" w:fill="1F3A5F"/>
          </w:tcPr>
          <w:p w14:paraId="59433E13" w14:textId="77777777" w:rsidR="004165A4" w:rsidRDefault="00000000">
            <w:pPr>
              <w:jc w:val="center"/>
            </w:pPr>
            <w:r>
              <w:rPr>
                <w:b/>
                <w:color w:val="FFFFFF"/>
                <w:sz w:val="20"/>
              </w:rPr>
              <w:t>count</w:t>
            </w:r>
          </w:p>
        </w:tc>
        <w:tc>
          <w:tcPr>
            <w:tcW w:w="1474" w:type="dxa"/>
            <w:shd w:val="clear" w:color="auto" w:fill="1F3A5F"/>
          </w:tcPr>
          <w:p w14:paraId="03B13A3E" w14:textId="77777777" w:rsidR="004165A4" w:rsidRDefault="00000000">
            <w:pPr>
              <w:jc w:val="center"/>
            </w:pPr>
            <w:r>
              <w:rPr>
                <w:b/>
                <w:color w:val="FFFFFF"/>
                <w:sz w:val="20"/>
              </w:rPr>
              <w:t>mean</w:t>
            </w:r>
          </w:p>
        </w:tc>
        <w:tc>
          <w:tcPr>
            <w:tcW w:w="1474" w:type="dxa"/>
            <w:shd w:val="clear" w:color="auto" w:fill="1F3A5F"/>
          </w:tcPr>
          <w:p w14:paraId="4114201C" w14:textId="77777777" w:rsidR="004165A4" w:rsidRDefault="00000000">
            <w:pPr>
              <w:jc w:val="center"/>
            </w:pPr>
            <w:r>
              <w:rPr>
                <w:b/>
                <w:color w:val="FFFFFF"/>
                <w:sz w:val="20"/>
              </w:rPr>
              <w:t>std</w:t>
            </w:r>
          </w:p>
        </w:tc>
        <w:tc>
          <w:tcPr>
            <w:tcW w:w="1247" w:type="dxa"/>
            <w:shd w:val="clear" w:color="auto" w:fill="1F3A5F"/>
          </w:tcPr>
          <w:p w14:paraId="3C20A5DE" w14:textId="77777777" w:rsidR="004165A4" w:rsidRDefault="00000000">
            <w:pPr>
              <w:jc w:val="center"/>
            </w:pPr>
            <w:r>
              <w:rPr>
                <w:b/>
                <w:color w:val="FFFFFF"/>
                <w:sz w:val="20"/>
              </w:rPr>
              <w:t>min</w:t>
            </w:r>
          </w:p>
        </w:tc>
        <w:tc>
          <w:tcPr>
            <w:tcW w:w="1247" w:type="dxa"/>
            <w:shd w:val="clear" w:color="auto" w:fill="1F3A5F"/>
          </w:tcPr>
          <w:p w14:paraId="4B880B5E" w14:textId="77777777" w:rsidR="004165A4" w:rsidRDefault="00000000">
            <w:pPr>
              <w:jc w:val="center"/>
            </w:pPr>
            <w:r>
              <w:rPr>
                <w:b/>
                <w:color w:val="FFFFFF"/>
                <w:sz w:val="20"/>
              </w:rPr>
              <w:t>median</w:t>
            </w:r>
          </w:p>
        </w:tc>
        <w:tc>
          <w:tcPr>
            <w:tcW w:w="1474" w:type="dxa"/>
            <w:shd w:val="clear" w:color="auto" w:fill="1F3A5F"/>
          </w:tcPr>
          <w:p w14:paraId="3D28E732" w14:textId="77777777" w:rsidR="004165A4" w:rsidRDefault="00000000">
            <w:pPr>
              <w:jc w:val="center"/>
            </w:pPr>
            <w:r>
              <w:rPr>
                <w:b/>
                <w:color w:val="FFFFFF"/>
                <w:sz w:val="20"/>
              </w:rPr>
              <w:t>max</w:t>
            </w:r>
          </w:p>
        </w:tc>
      </w:tr>
      <w:tr w:rsidR="004165A4" w14:paraId="1725AB39" w14:textId="77777777">
        <w:trPr>
          <w:jc w:val="center"/>
        </w:trPr>
        <w:tc>
          <w:tcPr>
            <w:tcW w:w="1814" w:type="dxa"/>
          </w:tcPr>
          <w:p w14:paraId="0690F5E5" w14:textId="77777777" w:rsidR="004165A4" w:rsidRDefault="00000000">
            <w:pPr>
              <w:jc w:val="center"/>
            </w:pPr>
            <w:r>
              <w:rPr>
                <w:sz w:val="20"/>
              </w:rPr>
              <w:t>var3 (원본)</w:t>
            </w:r>
          </w:p>
        </w:tc>
        <w:tc>
          <w:tcPr>
            <w:tcW w:w="1134" w:type="dxa"/>
          </w:tcPr>
          <w:p w14:paraId="0235F975" w14:textId="77777777" w:rsidR="004165A4" w:rsidRDefault="00000000">
            <w:pPr>
              <w:jc w:val="center"/>
            </w:pPr>
            <w:r>
              <w:rPr>
                <w:sz w:val="20"/>
              </w:rPr>
              <w:t>76,020</w:t>
            </w:r>
          </w:p>
        </w:tc>
        <w:tc>
          <w:tcPr>
            <w:tcW w:w="1474" w:type="dxa"/>
          </w:tcPr>
          <w:p w14:paraId="6BAFB7DF" w14:textId="77777777" w:rsidR="004165A4" w:rsidRDefault="00000000">
            <w:pPr>
              <w:jc w:val="center"/>
            </w:pPr>
            <w:r>
              <w:rPr>
                <w:sz w:val="20"/>
              </w:rPr>
              <w:t>-1,523.20</w:t>
            </w:r>
          </w:p>
        </w:tc>
        <w:tc>
          <w:tcPr>
            <w:tcW w:w="1474" w:type="dxa"/>
          </w:tcPr>
          <w:p w14:paraId="4F2DD2F6" w14:textId="77777777" w:rsidR="004165A4" w:rsidRDefault="00000000">
            <w:pPr>
              <w:jc w:val="center"/>
            </w:pPr>
            <w:r>
              <w:rPr>
                <w:sz w:val="20"/>
              </w:rPr>
              <w:t>39,033.46</w:t>
            </w:r>
          </w:p>
        </w:tc>
        <w:tc>
          <w:tcPr>
            <w:tcW w:w="1247" w:type="dxa"/>
          </w:tcPr>
          <w:p w14:paraId="2C02F5F8" w14:textId="77777777" w:rsidR="004165A4" w:rsidRDefault="00000000">
            <w:pPr>
              <w:jc w:val="center"/>
            </w:pPr>
            <w:r>
              <w:rPr>
                <w:sz w:val="20"/>
              </w:rPr>
              <w:t>-999,999</w:t>
            </w:r>
          </w:p>
        </w:tc>
        <w:tc>
          <w:tcPr>
            <w:tcW w:w="1247" w:type="dxa"/>
          </w:tcPr>
          <w:p w14:paraId="08A2F354" w14:textId="77777777" w:rsidR="004165A4" w:rsidRDefault="00000000">
            <w:pPr>
              <w:jc w:val="center"/>
            </w:pPr>
            <w:r>
              <w:rPr>
                <w:sz w:val="20"/>
              </w:rPr>
              <w:t>2.00</w:t>
            </w:r>
          </w:p>
        </w:tc>
        <w:tc>
          <w:tcPr>
            <w:tcW w:w="1474" w:type="dxa"/>
          </w:tcPr>
          <w:p w14:paraId="6E5D94E3" w14:textId="77777777" w:rsidR="004165A4" w:rsidRDefault="00000000">
            <w:pPr>
              <w:jc w:val="center"/>
            </w:pPr>
            <w:r>
              <w:rPr>
                <w:sz w:val="20"/>
              </w:rPr>
              <w:t>238</w:t>
            </w:r>
          </w:p>
        </w:tc>
      </w:tr>
      <w:tr w:rsidR="004165A4" w14:paraId="0613D345" w14:textId="77777777">
        <w:trPr>
          <w:jc w:val="center"/>
        </w:trPr>
        <w:tc>
          <w:tcPr>
            <w:tcW w:w="1814" w:type="dxa"/>
          </w:tcPr>
          <w:p w14:paraId="1B266CC5" w14:textId="77777777" w:rsidR="004165A4" w:rsidRDefault="00000000">
            <w:pPr>
              <w:jc w:val="center"/>
            </w:pPr>
            <w:r>
              <w:rPr>
                <w:sz w:val="20"/>
              </w:rPr>
              <w:lastRenderedPageBreak/>
              <w:t>var15 (연령 추정)</w:t>
            </w:r>
          </w:p>
        </w:tc>
        <w:tc>
          <w:tcPr>
            <w:tcW w:w="1134" w:type="dxa"/>
          </w:tcPr>
          <w:p w14:paraId="2C278AD9" w14:textId="77777777" w:rsidR="004165A4" w:rsidRDefault="00000000">
            <w:pPr>
              <w:jc w:val="center"/>
            </w:pPr>
            <w:r>
              <w:rPr>
                <w:sz w:val="20"/>
              </w:rPr>
              <w:t>76,020</w:t>
            </w:r>
          </w:p>
        </w:tc>
        <w:tc>
          <w:tcPr>
            <w:tcW w:w="1474" w:type="dxa"/>
          </w:tcPr>
          <w:p w14:paraId="0406730A" w14:textId="77777777" w:rsidR="004165A4" w:rsidRDefault="00000000">
            <w:pPr>
              <w:jc w:val="center"/>
            </w:pPr>
            <w:r>
              <w:rPr>
                <w:sz w:val="20"/>
              </w:rPr>
              <w:t>33.21</w:t>
            </w:r>
          </w:p>
        </w:tc>
        <w:tc>
          <w:tcPr>
            <w:tcW w:w="1474" w:type="dxa"/>
          </w:tcPr>
          <w:p w14:paraId="0677EFB3" w14:textId="77777777" w:rsidR="004165A4" w:rsidRDefault="00000000">
            <w:pPr>
              <w:jc w:val="center"/>
            </w:pPr>
            <w:r>
              <w:rPr>
                <w:sz w:val="20"/>
              </w:rPr>
              <w:t>12.96</w:t>
            </w:r>
          </w:p>
        </w:tc>
        <w:tc>
          <w:tcPr>
            <w:tcW w:w="1247" w:type="dxa"/>
          </w:tcPr>
          <w:p w14:paraId="423347D2" w14:textId="77777777" w:rsidR="004165A4" w:rsidRDefault="00000000">
            <w:pPr>
              <w:jc w:val="center"/>
            </w:pPr>
            <w:r>
              <w:rPr>
                <w:sz w:val="20"/>
              </w:rPr>
              <w:t>5</w:t>
            </w:r>
          </w:p>
        </w:tc>
        <w:tc>
          <w:tcPr>
            <w:tcW w:w="1247" w:type="dxa"/>
          </w:tcPr>
          <w:p w14:paraId="44571A0E" w14:textId="77777777" w:rsidR="004165A4" w:rsidRDefault="00000000">
            <w:pPr>
              <w:jc w:val="center"/>
            </w:pPr>
            <w:r>
              <w:rPr>
                <w:sz w:val="20"/>
              </w:rPr>
              <w:t>28.00</w:t>
            </w:r>
          </w:p>
        </w:tc>
        <w:tc>
          <w:tcPr>
            <w:tcW w:w="1474" w:type="dxa"/>
          </w:tcPr>
          <w:p w14:paraId="5C8F71F6" w14:textId="77777777" w:rsidR="004165A4" w:rsidRDefault="00000000">
            <w:pPr>
              <w:jc w:val="center"/>
            </w:pPr>
            <w:r>
              <w:rPr>
                <w:sz w:val="20"/>
              </w:rPr>
              <w:t>105</w:t>
            </w:r>
          </w:p>
        </w:tc>
      </w:tr>
      <w:tr w:rsidR="004165A4" w14:paraId="30634F1F" w14:textId="77777777">
        <w:trPr>
          <w:jc w:val="center"/>
        </w:trPr>
        <w:tc>
          <w:tcPr>
            <w:tcW w:w="1814" w:type="dxa"/>
          </w:tcPr>
          <w:p w14:paraId="419CBCEE" w14:textId="77777777" w:rsidR="004165A4" w:rsidRDefault="00000000">
            <w:pPr>
              <w:jc w:val="center"/>
            </w:pPr>
            <w:r>
              <w:rPr>
                <w:sz w:val="20"/>
              </w:rPr>
              <w:t>var38 (금액 추정)</w:t>
            </w:r>
          </w:p>
        </w:tc>
        <w:tc>
          <w:tcPr>
            <w:tcW w:w="1134" w:type="dxa"/>
          </w:tcPr>
          <w:p w14:paraId="3508DF83" w14:textId="77777777" w:rsidR="004165A4" w:rsidRDefault="00000000">
            <w:pPr>
              <w:jc w:val="center"/>
            </w:pPr>
            <w:r>
              <w:rPr>
                <w:sz w:val="20"/>
              </w:rPr>
              <w:t>76,020</w:t>
            </w:r>
          </w:p>
        </w:tc>
        <w:tc>
          <w:tcPr>
            <w:tcW w:w="1474" w:type="dxa"/>
          </w:tcPr>
          <w:p w14:paraId="30737165" w14:textId="77777777" w:rsidR="004165A4" w:rsidRDefault="00000000">
            <w:pPr>
              <w:jc w:val="center"/>
            </w:pPr>
            <w:r>
              <w:rPr>
                <w:sz w:val="20"/>
              </w:rPr>
              <w:t>117,235.81</w:t>
            </w:r>
          </w:p>
        </w:tc>
        <w:tc>
          <w:tcPr>
            <w:tcW w:w="1474" w:type="dxa"/>
          </w:tcPr>
          <w:p w14:paraId="57D1EA22" w14:textId="77777777" w:rsidR="004165A4" w:rsidRDefault="00000000">
            <w:pPr>
              <w:jc w:val="center"/>
            </w:pPr>
            <w:r>
              <w:rPr>
                <w:sz w:val="20"/>
              </w:rPr>
              <w:t>182,664.59</w:t>
            </w:r>
          </w:p>
        </w:tc>
        <w:tc>
          <w:tcPr>
            <w:tcW w:w="1247" w:type="dxa"/>
          </w:tcPr>
          <w:p w14:paraId="2B100E44" w14:textId="77777777" w:rsidR="004165A4" w:rsidRDefault="00000000">
            <w:pPr>
              <w:jc w:val="center"/>
            </w:pPr>
            <w:r>
              <w:rPr>
                <w:sz w:val="20"/>
              </w:rPr>
              <w:t>5,163.75</w:t>
            </w:r>
          </w:p>
        </w:tc>
        <w:tc>
          <w:tcPr>
            <w:tcW w:w="1247" w:type="dxa"/>
          </w:tcPr>
          <w:p w14:paraId="22002078" w14:textId="77777777" w:rsidR="004165A4" w:rsidRDefault="00000000">
            <w:pPr>
              <w:jc w:val="center"/>
            </w:pPr>
            <w:r>
              <w:rPr>
                <w:sz w:val="20"/>
              </w:rPr>
              <w:t>117,310.98</w:t>
            </w:r>
          </w:p>
        </w:tc>
        <w:tc>
          <w:tcPr>
            <w:tcW w:w="1474" w:type="dxa"/>
          </w:tcPr>
          <w:p w14:paraId="79EA664B" w14:textId="77777777" w:rsidR="004165A4" w:rsidRDefault="00000000">
            <w:pPr>
              <w:jc w:val="center"/>
            </w:pPr>
            <w:r>
              <w:rPr>
                <w:sz w:val="20"/>
              </w:rPr>
              <w:t>22,034,738.76</w:t>
            </w:r>
          </w:p>
        </w:tc>
      </w:tr>
    </w:tbl>
    <w:p w14:paraId="6CDF261C" w14:textId="77777777" w:rsidR="004165A4" w:rsidRDefault="004165A4"/>
    <w:p w14:paraId="47C5F5CF" w14:textId="77777777" w:rsidR="004165A4" w:rsidRDefault="00000000">
      <w:pPr>
        <w:rPr>
          <w:lang w:eastAsia="ko-KR"/>
        </w:rPr>
      </w:pPr>
      <w:r>
        <w:rPr>
          <w:i/>
          <w:color w:val="595959"/>
          <w:sz w:val="18"/>
          <w:lang w:eastAsia="ko-KR"/>
        </w:rPr>
        <w:t xml:space="preserve">var38 평균/표준편차는 원본 스케일 기준 </w:t>
      </w:r>
      <w:proofErr w:type="spellStart"/>
      <w:r>
        <w:rPr>
          <w:i/>
          <w:color w:val="595959"/>
          <w:sz w:val="18"/>
          <w:lang w:eastAsia="ko-KR"/>
        </w:rPr>
        <w:t>실측치이며</w:t>
      </w:r>
      <w:proofErr w:type="spellEnd"/>
      <w:r>
        <w:rPr>
          <w:i/>
          <w:color w:val="595959"/>
          <w:sz w:val="18"/>
          <w:lang w:eastAsia="ko-KR"/>
        </w:rPr>
        <w:t>, 우편향이 매우 심해(</w:t>
      </w:r>
      <w:proofErr w:type="spellStart"/>
      <w:r>
        <w:rPr>
          <w:i/>
          <w:color w:val="595959"/>
          <w:sz w:val="18"/>
          <w:lang w:eastAsia="ko-KR"/>
        </w:rPr>
        <w:t>왜도</w:t>
      </w:r>
      <w:proofErr w:type="spellEnd"/>
      <w:r>
        <w:rPr>
          <w:i/>
          <w:color w:val="595959"/>
          <w:sz w:val="18"/>
          <w:lang w:eastAsia="ko-KR"/>
        </w:rPr>
        <w:t xml:space="preserve"> 51.27) 로그 변환이 필요함을 시사한다 (3.6절 참조).</w:t>
      </w:r>
    </w:p>
    <w:p w14:paraId="1073E6EF" w14:textId="77777777" w:rsidR="004165A4" w:rsidRDefault="00000000">
      <w:pPr>
        <w:pStyle w:val="21"/>
        <w:rPr>
          <w:lang w:eastAsia="ko-KR"/>
        </w:rPr>
      </w:pPr>
      <w:r>
        <w:rPr>
          <w:lang w:eastAsia="ko-KR"/>
        </w:rPr>
        <w:t xml:space="preserve">3.2 </w:t>
      </w:r>
      <w:r>
        <w:rPr>
          <w:lang w:eastAsia="ko-KR"/>
        </w:rPr>
        <w:t>상관관계</w:t>
      </w:r>
      <w:r>
        <w:rPr>
          <w:lang w:eastAsia="ko-KR"/>
        </w:rPr>
        <w:t xml:space="preserve"> </w:t>
      </w:r>
      <w:r>
        <w:rPr>
          <w:lang w:eastAsia="ko-KR"/>
        </w:rPr>
        <w:t>기반</w:t>
      </w:r>
      <w:r>
        <w:rPr>
          <w:lang w:eastAsia="ko-KR"/>
        </w:rPr>
        <w:t xml:space="preserve"> </w:t>
      </w:r>
      <w:r>
        <w:rPr>
          <w:lang w:eastAsia="ko-KR"/>
        </w:rPr>
        <w:t>주요</w:t>
      </w:r>
      <w:r>
        <w:rPr>
          <w:lang w:eastAsia="ko-KR"/>
        </w:rPr>
        <w:t xml:space="preserve"> </w:t>
      </w:r>
      <w:r>
        <w:rPr>
          <w:lang w:eastAsia="ko-KR"/>
        </w:rPr>
        <w:t>변수</w:t>
      </w:r>
      <w:r>
        <w:rPr>
          <w:lang w:eastAsia="ko-KR"/>
        </w:rPr>
        <w:t xml:space="preserve"> </w:t>
      </w:r>
      <w:r>
        <w:rPr>
          <w:lang w:eastAsia="ko-KR"/>
        </w:rPr>
        <w:t>분석</w:t>
      </w:r>
    </w:p>
    <w:p w14:paraId="496F2568" w14:textId="5322A1F5" w:rsidR="004165A4" w:rsidRDefault="00000000">
      <w:pPr>
        <w:rPr>
          <w:lang w:eastAsia="ko-KR"/>
        </w:rPr>
      </w:pPr>
      <w:r>
        <w:rPr>
          <w:lang w:eastAsia="ko-KR"/>
        </w:rPr>
        <w:t xml:space="preserve">var3의 -999999 이상치를 2로 보정한 뒤 TARGET과의 상관계수를 계산한 결과, 상관 절대값 기준 상위 변수는 ind_var30, num_meses_var5_ult3, num_var30, num_var42, ind_var5 등으로 대부분 음의 상관을 보였다 (해당 지표/거래 활동이 활발할수록 만족(0) 쪽에 가깝다는 의미로 해석 가능). var15(추정 연령)는 +0.10의 약한 양의 상관을 보여, 최종 파이프라인에서 연령 기반 파생 피처(var15_below_23, 5구간 binning)를 추가한 근거가 된다. 다만 개별 변수의 상관계수가 모두 ±0.15 이내로 약해, </w:t>
      </w:r>
      <w:r w:rsidR="00950162" w:rsidRPr="00950162">
        <w:rPr>
          <w:lang w:eastAsia="ko-KR"/>
        </w:rPr>
        <w:t xml:space="preserve">단일 변수만으로는 예측력이 부족하고, 여러 변수를 함께 사용하는 모델(로지스틱 회귀와 같은 </w:t>
      </w:r>
      <w:proofErr w:type="spellStart"/>
      <w:r w:rsidR="00950162" w:rsidRPr="00950162">
        <w:rPr>
          <w:lang w:eastAsia="ko-KR"/>
        </w:rPr>
        <w:t>다변량</w:t>
      </w:r>
      <w:proofErr w:type="spellEnd"/>
      <w:r w:rsidR="00950162" w:rsidRPr="00950162">
        <w:rPr>
          <w:lang w:eastAsia="ko-KR"/>
        </w:rPr>
        <w:t xml:space="preserve"> 모델)이 필요함을 보여준다</w:t>
      </w:r>
    </w:p>
    <w:p w14:paraId="47FAE4AB" w14:textId="77777777" w:rsidR="004165A4" w:rsidRDefault="00000000">
      <w:pPr>
        <w:jc w:val="center"/>
      </w:pPr>
      <w:r>
        <w:rPr>
          <w:noProof/>
        </w:rPr>
        <w:drawing>
          <wp:inline distT="0" distB="0" distL="0" distR="0" wp14:anchorId="1879D5F9" wp14:editId="15127485">
            <wp:extent cx="4680000" cy="3342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op_corr.png"/>
                    <pic:cNvPicPr/>
                  </pic:nvPicPr>
                  <pic:blipFill>
                    <a:blip r:embed="rId9"/>
                    <a:stretch>
                      <a:fillRect/>
                    </a:stretch>
                  </pic:blipFill>
                  <pic:spPr>
                    <a:xfrm>
                      <a:off x="0" y="0"/>
                      <a:ext cx="4680000" cy="3342857"/>
                    </a:xfrm>
                    <a:prstGeom prst="rect">
                      <a:avLst/>
                    </a:prstGeom>
                  </pic:spPr>
                </pic:pic>
              </a:graphicData>
            </a:graphic>
          </wp:inline>
        </w:drawing>
      </w:r>
    </w:p>
    <w:p w14:paraId="7F233E72" w14:textId="77777777" w:rsidR="004165A4" w:rsidRDefault="00000000">
      <w:pPr>
        <w:jc w:val="center"/>
        <w:rPr>
          <w:lang w:eastAsia="ko-KR"/>
        </w:rPr>
      </w:pPr>
      <w:r>
        <w:rPr>
          <w:i/>
          <w:color w:val="595959"/>
          <w:sz w:val="18"/>
          <w:lang w:eastAsia="ko-KR"/>
        </w:rPr>
        <w:t>그림 3-1. TARGET과 상관계수 절대값 상위 10개 변수</w:t>
      </w:r>
    </w:p>
    <w:p w14:paraId="061FA2D0" w14:textId="77777777" w:rsidR="004165A4" w:rsidRDefault="00000000">
      <w:pPr>
        <w:pStyle w:val="21"/>
        <w:rPr>
          <w:lang w:eastAsia="ko-KR"/>
        </w:rPr>
      </w:pPr>
      <w:r>
        <w:rPr>
          <w:lang w:eastAsia="ko-KR"/>
        </w:rPr>
        <w:lastRenderedPageBreak/>
        <w:t xml:space="preserve">3.3 </w:t>
      </w:r>
      <w:r>
        <w:rPr>
          <w:lang w:eastAsia="ko-KR"/>
        </w:rPr>
        <w:t>이상치</w:t>
      </w:r>
      <w:r>
        <w:rPr>
          <w:lang w:eastAsia="ko-KR"/>
        </w:rPr>
        <w:t xml:space="preserve"> </w:t>
      </w:r>
      <w:r>
        <w:rPr>
          <w:lang w:eastAsia="ko-KR"/>
        </w:rPr>
        <w:t>분석</w:t>
      </w:r>
    </w:p>
    <w:p w14:paraId="06B5C1BC" w14:textId="77777777" w:rsidR="004165A4" w:rsidRDefault="00000000">
      <w:pPr>
        <w:rPr>
          <w:lang w:eastAsia="ko-KR"/>
        </w:rPr>
      </w:pPr>
      <w:r>
        <w:rPr>
          <w:lang w:eastAsia="ko-KR"/>
        </w:rPr>
        <w:t xml:space="preserve">var3 컬럼에서 -999999라는 비정상적인 값이 116건 확인되었다. 이는 </w:t>
      </w:r>
      <w:proofErr w:type="spellStart"/>
      <w:r>
        <w:rPr>
          <w:lang w:eastAsia="ko-KR"/>
        </w:rPr>
        <w:t>결측치를</w:t>
      </w:r>
      <w:proofErr w:type="spellEnd"/>
      <w:r>
        <w:rPr>
          <w:lang w:eastAsia="ko-KR"/>
        </w:rPr>
        <w:t xml:space="preserve"> 특정 상수로 치환한 것으로 추정되며(정상 범위는 대략 -1 ~ 238 수준), 그대로 두면 평균/표준편차·스케일링·계수 추정을 심각하게 왜곡한다. 최종 파이프라인에서는 해당 값을 </w:t>
      </w:r>
      <w:proofErr w:type="spellStart"/>
      <w:r>
        <w:rPr>
          <w:lang w:eastAsia="ko-KR"/>
        </w:rPr>
        <w:t>최빈값</w:t>
      </w:r>
      <w:proofErr w:type="spellEnd"/>
      <w:r>
        <w:rPr>
          <w:lang w:eastAsia="ko-KR"/>
        </w:rPr>
        <w:t xml:space="preserve"> 2로 치환하는 방식으로 보정했다.</w:t>
      </w:r>
    </w:p>
    <w:p w14:paraId="05D5F74F" w14:textId="77777777" w:rsidR="004165A4" w:rsidRDefault="00000000">
      <w:pPr>
        <w:pStyle w:val="21"/>
      </w:pPr>
      <w:r>
        <w:t xml:space="preserve">3.4 </w:t>
      </w:r>
      <w:proofErr w:type="spellStart"/>
      <w:r>
        <w:t>변수별</w:t>
      </w:r>
      <w:proofErr w:type="spellEnd"/>
      <w:r>
        <w:t xml:space="preserve"> </w:t>
      </w:r>
      <w:proofErr w:type="spellStart"/>
      <w:r>
        <w:t>이상치</w:t>
      </w:r>
      <w:proofErr w:type="spellEnd"/>
      <w:r>
        <w:t xml:space="preserve"> </w:t>
      </w:r>
      <w:proofErr w:type="spellStart"/>
      <w:r>
        <w:t>시각화</w:t>
      </w:r>
      <w:proofErr w:type="spellEnd"/>
    </w:p>
    <w:p w14:paraId="7C7D330A" w14:textId="77777777" w:rsidR="004165A4" w:rsidRDefault="00000000">
      <w:pPr>
        <w:jc w:val="center"/>
      </w:pPr>
      <w:r>
        <w:rPr>
          <w:noProof/>
        </w:rPr>
        <w:drawing>
          <wp:inline distT="0" distB="0" distL="0" distR="0" wp14:anchorId="000CDB9A" wp14:editId="085148CA">
            <wp:extent cx="4680000" cy="23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var3_outlier.png"/>
                    <pic:cNvPicPr/>
                  </pic:nvPicPr>
                  <pic:blipFill>
                    <a:blip r:embed="rId10"/>
                    <a:stretch>
                      <a:fillRect/>
                    </a:stretch>
                  </pic:blipFill>
                  <pic:spPr>
                    <a:xfrm>
                      <a:off x="0" y="0"/>
                      <a:ext cx="4680000" cy="2340000"/>
                    </a:xfrm>
                    <a:prstGeom prst="rect">
                      <a:avLst/>
                    </a:prstGeom>
                  </pic:spPr>
                </pic:pic>
              </a:graphicData>
            </a:graphic>
          </wp:inline>
        </w:drawing>
      </w:r>
    </w:p>
    <w:p w14:paraId="6A1C0050" w14:textId="77777777" w:rsidR="004165A4" w:rsidRDefault="00000000">
      <w:pPr>
        <w:jc w:val="center"/>
        <w:rPr>
          <w:lang w:eastAsia="ko-KR"/>
        </w:rPr>
      </w:pPr>
      <w:r>
        <w:rPr>
          <w:i/>
          <w:color w:val="595959"/>
          <w:sz w:val="18"/>
          <w:lang w:eastAsia="ko-KR"/>
        </w:rPr>
        <w:t xml:space="preserve">그림 3-2. var3 이상치 보정 전(-999999 포함) / 보정 후(2로 치환) </w:t>
      </w:r>
      <w:proofErr w:type="spellStart"/>
      <w:r>
        <w:rPr>
          <w:i/>
          <w:color w:val="595959"/>
          <w:sz w:val="18"/>
          <w:lang w:eastAsia="ko-KR"/>
        </w:rPr>
        <w:t>박스플롯</w:t>
      </w:r>
      <w:proofErr w:type="spellEnd"/>
      <w:r>
        <w:rPr>
          <w:i/>
          <w:color w:val="595959"/>
          <w:sz w:val="18"/>
          <w:lang w:eastAsia="ko-KR"/>
        </w:rPr>
        <w:t xml:space="preserve"> 비교</w:t>
      </w:r>
    </w:p>
    <w:p w14:paraId="4F44FCAA" w14:textId="77777777" w:rsidR="004165A4" w:rsidRDefault="00000000">
      <w:pPr>
        <w:pStyle w:val="21"/>
        <w:rPr>
          <w:lang w:eastAsia="ko-KR"/>
        </w:rPr>
      </w:pPr>
      <w:r>
        <w:rPr>
          <w:lang w:eastAsia="ko-KR"/>
        </w:rPr>
        <w:t xml:space="preserve">3.5 </w:t>
      </w:r>
      <w:r>
        <w:rPr>
          <w:lang w:eastAsia="ko-KR"/>
        </w:rPr>
        <w:t>중복</w:t>
      </w:r>
      <w:r>
        <w:rPr>
          <w:lang w:eastAsia="ko-KR"/>
        </w:rPr>
        <w:t xml:space="preserve"> </w:t>
      </w:r>
      <w:r>
        <w:rPr>
          <w:lang w:eastAsia="ko-KR"/>
        </w:rPr>
        <w:t>값</w:t>
      </w:r>
      <w:r>
        <w:rPr>
          <w:lang w:eastAsia="ko-KR"/>
        </w:rPr>
        <w:t xml:space="preserve"> </w:t>
      </w:r>
      <w:r>
        <w:rPr>
          <w:lang w:eastAsia="ko-KR"/>
        </w:rPr>
        <w:t>제거</w:t>
      </w:r>
    </w:p>
    <w:p w14:paraId="249DEC69" w14:textId="77777777" w:rsidR="004165A4" w:rsidRDefault="00000000">
      <w:pPr>
        <w:rPr>
          <w:lang w:eastAsia="ko-KR"/>
        </w:rPr>
      </w:pPr>
      <w:r>
        <w:rPr>
          <w:lang w:eastAsia="ko-KR"/>
        </w:rPr>
        <w:t>2.7절에서 확인한 62개 완전 중복 컬럼과 2.4절의 분산 0 컬럼을 함께 제거해 피처 수를 369개에서 306개로 축소했다. 두 종류 모두 통계적으로 다른 컬럼과 완전히 동일하거나 상수이므로, 정보 손실 없이 제거 가능한(risk-free) 차원 축소로 판단해 최종 파이프라인에 채택했다.</w:t>
      </w:r>
    </w:p>
    <w:p w14:paraId="59834C23" w14:textId="77777777" w:rsidR="004165A4" w:rsidRDefault="00000000">
      <w:pPr>
        <w:pStyle w:val="21"/>
        <w:rPr>
          <w:lang w:eastAsia="ko-KR"/>
        </w:rPr>
      </w:pPr>
      <w:r>
        <w:rPr>
          <w:lang w:eastAsia="ko-KR"/>
        </w:rPr>
        <w:t xml:space="preserve">3.6 </w:t>
      </w:r>
      <w:r>
        <w:rPr>
          <w:lang w:eastAsia="ko-KR"/>
        </w:rPr>
        <w:t>특정</w:t>
      </w:r>
      <w:r>
        <w:rPr>
          <w:lang w:eastAsia="ko-KR"/>
        </w:rPr>
        <w:t xml:space="preserve"> </w:t>
      </w:r>
      <w:r>
        <w:rPr>
          <w:lang w:eastAsia="ko-KR"/>
        </w:rPr>
        <w:t>컬럼</w:t>
      </w:r>
      <w:r>
        <w:rPr>
          <w:lang w:eastAsia="ko-KR"/>
        </w:rPr>
        <w:t xml:space="preserve"> </w:t>
      </w:r>
      <w:r>
        <w:rPr>
          <w:lang w:eastAsia="ko-KR"/>
        </w:rPr>
        <w:t>로그</w:t>
      </w:r>
      <w:r>
        <w:rPr>
          <w:lang w:eastAsia="ko-KR"/>
        </w:rPr>
        <w:t xml:space="preserve"> </w:t>
      </w:r>
      <w:r>
        <w:rPr>
          <w:lang w:eastAsia="ko-KR"/>
        </w:rPr>
        <w:t>변환</w:t>
      </w:r>
    </w:p>
    <w:p w14:paraId="1D0CCC4F" w14:textId="755FD960" w:rsidR="004165A4" w:rsidRDefault="00000000">
      <w:pPr>
        <w:rPr>
          <w:lang w:eastAsia="ko-KR"/>
        </w:rPr>
      </w:pPr>
      <w:r>
        <w:rPr>
          <w:lang w:eastAsia="ko-KR"/>
        </w:rPr>
        <w:t>var38(</w:t>
      </w:r>
      <w:r w:rsidR="00950162">
        <w:rPr>
          <w:rFonts w:hint="eastAsia"/>
          <w:lang w:eastAsia="ko-KR"/>
        </w:rPr>
        <w:t>모기지 가치</w:t>
      </w:r>
      <w:r>
        <w:rPr>
          <w:lang w:eastAsia="ko-KR"/>
        </w:rPr>
        <w:t xml:space="preserve">)은 </w:t>
      </w:r>
      <w:proofErr w:type="spellStart"/>
      <w:r>
        <w:rPr>
          <w:lang w:eastAsia="ko-KR"/>
        </w:rPr>
        <w:t>왜도</w:t>
      </w:r>
      <w:proofErr w:type="spellEnd"/>
      <w:r>
        <w:rPr>
          <w:lang w:eastAsia="ko-KR"/>
        </w:rPr>
        <w:t xml:space="preserve">(skewness)가 51.27로 극단적인 </w:t>
      </w:r>
      <w:proofErr w:type="spellStart"/>
      <w:r>
        <w:rPr>
          <w:lang w:eastAsia="ko-KR"/>
        </w:rPr>
        <w:t>우편향</w:t>
      </w:r>
      <w:proofErr w:type="spellEnd"/>
      <w:r>
        <w:rPr>
          <w:lang w:eastAsia="ko-KR"/>
        </w:rPr>
        <w:t xml:space="preserve"> 분포를 보인다. np.log1p 변환을 적용하면 </w:t>
      </w:r>
      <w:proofErr w:type="spellStart"/>
      <w:r>
        <w:rPr>
          <w:lang w:eastAsia="ko-KR"/>
        </w:rPr>
        <w:t>왜도가</w:t>
      </w:r>
      <w:proofErr w:type="spellEnd"/>
      <w:r>
        <w:rPr>
          <w:lang w:eastAsia="ko-KR"/>
        </w:rPr>
        <w:t xml:space="preserve"> 0.375로 크게 완화되어 로지스틱 회귀가 가정하는 선형 결합 구조에 더 적합한 형태가 된다. 실제 4장 ablation 실험에서도 log1p 변환 적용 시 </w:t>
      </w:r>
      <w:proofErr w:type="spellStart"/>
      <w:r>
        <w:rPr>
          <w:lang w:eastAsia="ko-KR"/>
        </w:rPr>
        <w:t>roc_auc</w:t>
      </w:r>
      <w:proofErr w:type="spellEnd"/>
      <w:r>
        <w:rPr>
          <w:lang w:eastAsia="ko-KR"/>
        </w:rPr>
        <w:t>가 0.8054 → 0.8066으로, accuracy가 0.6826 → 0.7044로 개선되어 이 변환의 효과가 실측으로 확인되었다.</w:t>
      </w:r>
    </w:p>
    <w:p w14:paraId="0F06B444" w14:textId="77777777" w:rsidR="004165A4" w:rsidRDefault="00000000">
      <w:pPr>
        <w:jc w:val="center"/>
      </w:pPr>
      <w:r>
        <w:rPr>
          <w:noProof/>
        </w:rPr>
        <w:lastRenderedPageBreak/>
        <w:drawing>
          <wp:inline distT="0" distB="0" distL="0" distR="0" wp14:anchorId="31621672" wp14:editId="1B03E93A">
            <wp:extent cx="4680000" cy="23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var38_log.png"/>
                    <pic:cNvPicPr/>
                  </pic:nvPicPr>
                  <pic:blipFill>
                    <a:blip r:embed="rId11"/>
                    <a:stretch>
                      <a:fillRect/>
                    </a:stretch>
                  </pic:blipFill>
                  <pic:spPr>
                    <a:xfrm>
                      <a:off x="0" y="0"/>
                      <a:ext cx="4680000" cy="2340000"/>
                    </a:xfrm>
                    <a:prstGeom prst="rect">
                      <a:avLst/>
                    </a:prstGeom>
                  </pic:spPr>
                </pic:pic>
              </a:graphicData>
            </a:graphic>
          </wp:inline>
        </w:drawing>
      </w:r>
    </w:p>
    <w:p w14:paraId="0F3E45B6" w14:textId="77777777" w:rsidR="004165A4" w:rsidRDefault="00000000">
      <w:pPr>
        <w:jc w:val="center"/>
        <w:rPr>
          <w:lang w:eastAsia="ko-KR"/>
        </w:rPr>
      </w:pPr>
      <w:r>
        <w:rPr>
          <w:i/>
          <w:color w:val="595959"/>
          <w:sz w:val="18"/>
          <w:lang w:eastAsia="ko-KR"/>
        </w:rPr>
        <w:t>그림 3-3. var38 원본 분포(좌) vs log1p 변환 후 분포(우)</w:t>
      </w:r>
    </w:p>
    <w:p w14:paraId="630502A6" w14:textId="77777777" w:rsidR="004165A4" w:rsidRDefault="00000000">
      <w:pPr>
        <w:pStyle w:val="1"/>
        <w:rPr>
          <w:lang w:eastAsia="ko-KR"/>
        </w:rPr>
      </w:pPr>
      <w:r>
        <w:rPr>
          <w:lang w:eastAsia="ko-KR"/>
        </w:rPr>
        <w:t xml:space="preserve">4. </w:t>
      </w:r>
      <w:r>
        <w:rPr>
          <w:lang w:eastAsia="ko-KR"/>
        </w:rPr>
        <w:t>분석방법</w:t>
      </w:r>
      <w:r>
        <w:rPr>
          <w:lang w:eastAsia="ko-KR"/>
        </w:rPr>
        <w:t>(Analysis method)</w:t>
      </w:r>
    </w:p>
    <w:p w14:paraId="52438899" w14:textId="77777777" w:rsidR="004165A4" w:rsidRDefault="00000000">
      <w:pPr>
        <w:pStyle w:val="21"/>
        <w:rPr>
          <w:lang w:eastAsia="ko-KR"/>
        </w:rPr>
      </w:pPr>
      <w:r>
        <w:rPr>
          <w:lang w:eastAsia="ko-KR"/>
        </w:rPr>
        <w:t xml:space="preserve">4.1 </w:t>
      </w:r>
      <w:proofErr w:type="spellStart"/>
      <w:r>
        <w:rPr>
          <w:lang w:eastAsia="ko-KR"/>
        </w:rPr>
        <w:t>전처리</w:t>
      </w:r>
      <w:proofErr w:type="spellEnd"/>
      <w:r>
        <w:rPr>
          <w:lang w:eastAsia="ko-KR"/>
        </w:rPr>
        <w:t xml:space="preserve"> </w:t>
      </w:r>
      <w:r>
        <w:rPr>
          <w:lang w:eastAsia="ko-KR"/>
        </w:rPr>
        <w:t>필요성</w:t>
      </w:r>
      <w:r>
        <w:rPr>
          <w:lang w:eastAsia="ko-KR"/>
        </w:rPr>
        <w:t xml:space="preserve"> </w:t>
      </w:r>
      <w:r>
        <w:rPr>
          <w:lang w:eastAsia="ko-KR"/>
        </w:rPr>
        <w:t>및</w:t>
      </w:r>
      <w:r>
        <w:rPr>
          <w:lang w:eastAsia="ko-KR"/>
        </w:rPr>
        <w:t xml:space="preserve"> </w:t>
      </w:r>
      <w:r>
        <w:rPr>
          <w:lang w:eastAsia="ko-KR"/>
        </w:rPr>
        <w:t>과정</w:t>
      </w:r>
      <w:r>
        <w:rPr>
          <w:lang w:eastAsia="ko-KR"/>
        </w:rPr>
        <w:t xml:space="preserve"> </w:t>
      </w:r>
      <w:r>
        <w:rPr>
          <w:lang w:eastAsia="ko-KR"/>
        </w:rPr>
        <w:t>개요</w:t>
      </w:r>
    </w:p>
    <w:p w14:paraId="03DC3DD0" w14:textId="77777777" w:rsidR="004165A4" w:rsidRDefault="00000000">
      <w:pPr>
        <w:rPr>
          <w:lang w:eastAsia="ko-KR"/>
        </w:rPr>
      </w:pPr>
      <w:r>
        <w:rPr>
          <w:lang w:eastAsia="ko-KR"/>
        </w:rPr>
        <w:t>2~3장에서 확인한 문제(중복/상수 컬럼, 희소 컬럼, var3 이상치, var38 왜도, 클래스 불균형)를 해결하기 위해 아래 순서로 전처리를 적용했다. 각 단계는 추가 전 상태와 비교해 실제로 성능이 개선되는지 before/after로 검증한 뒤 채택 여부를 결정했다(ablation 방식).</w:t>
      </w:r>
    </w:p>
    <w:tbl>
      <w:tblPr>
        <w:tblStyle w:val="af9"/>
        <w:tblW w:w="0" w:type="auto"/>
        <w:jc w:val="center"/>
        <w:tblLook w:val="04A0" w:firstRow="1" w:lastRow="0" w:firstColumn="1" w:lastColumn="0" w:noHBand="0" w:noVBand="1"/>
      </w:tblPr>
      <w:tblGrid>
        <w:gridCol w:w="850"/>
        <w:gridCol w:w="4819"/>
        <w:gridCol w:w="2551"/>
      </w:tblGrid>
      <w:tr w:rsidR="004165A4" w14:paraId="1A4D00B8" w14:textId="77777777">
        <w:trPr>
          <w:jc w:val="center"/>
        </w:trPr>
        <w:tc>
          <w:tcPr>
            <w:tcW w:w="850" w:type="dxa"/>
            <w:shd w:val="clear" w:color="auto" w:fill="1F3A5F"/>
          </w:tcPr>
          <w:p w14:paraId="333BFB14" w14:textId="77777777" w:rsidR="004165A4" w:rsidRDefault="00000000">
            <w:pPr>
              <w:jc w:val="center"/>
            </w:pPr>
            <w:proofErr w:type="spellStart"/>
            <w:r>
              <w:rPr>
                <w:b/>
                <w:color w:val="FFFFFF"/>
                <w:sz w:val="20"/>
              </w:rPr>
              <w:t>단계</w:t>
            </w:r>
            <w:proofErr w:type="spellEnd"/>
          </w:p>
        </w:tc>
        <w:tc>
          <w:tcPr>
            <w:tcW w:w="4819" w:type="dxa"/>
            <w:shd w:val="clear" w:color="auto" w:fill="1F3A5F"/>
          </w:tcPr>
          <w:p w14:paraId="1F1BEFAE" w14:textId="77777777" w:rsidR="004165A4" w:rsidRDefault="00000000">
            <w:pPr>
              <w:jc w:val="center"/>
            </w:pPr>
            <w:r>
              <w:rPr>
                <w:b/>
                <w:color w:val="FFFFFF"/>
                <w:sz w:val="20"/>
              </w:rPr>
              <w:t>내용</w:t>
            </w:r>
          </w:p>
        </w:tc>
        <w:tc>
          <w:tcPr>
            <w:tcW w:w="2551" w:type="dxa"/>
            <w:shd w:val="clear" w:color="auto" w:fill="1F3A5F"/>
          </w:tcPr>
          <w:p w14:paraId="0DC6AFA5" w14:textId="77777777" w:rsidR="004165A4" w:rsidRDefault="00000000">
            <w:pPr>
              <w:jc w:val="center"/>
            </w:pPr>
            <w:r>
              <w:rPr>
                <w:b/>
                <w:color w:val="FFFFFF"/>
                <w:sz w:val="20"/>
              </w:rPr>
              <w:t>근거</w:t>
            </w:r>
          </w:p>
        </w:tc>
      </w:tr>
      <w:tr w:rsidR="004165A4" w14:paraId="79C01087" w14:textId="77777777">
        <w:trPr>
          <w:jc w:val="center"/>
        </w:trPr>
        <w:tc>
          <w:tcPr>
            <w:tcW w:w="850" w:type="dxa"/>
          </w:tcPr>
          <w:p w14:paraId="17215A07" w14:textId="77777777" w:rsidR="004165A4" w:rsidRDefault="00000000">
            <w:pPr>
              <w:jc w:val="center"/>
            </w:pPr>
            <w:r>
              <w:rPr>
                <w:sz w:val="20"/>
              </w:rPr>
              <w:t>1</w:t>
            </w:r>
          </w:p>
        </w:tc>
        <w:tc>
          <w:tcPr>
            <w:tcW w:w="4819" w:type="dxa"/>
          </w:tcPr>
          <w:p w14:paraId="75878772" w14:textId="77777777" w:rsidR="004165A4" w:rsidRDefault="00000000">
            <w:pPr>
              <w:jc w:val="center"/>
            </w:pPr>
            <w:r>
              <w:rPr>
                <w:sz w:val="20"/>
              </w:rPr>
              <w:t>var3의 -999999를 2로 치환</w:t>
            </w:r>
          </w:p>
        </w:tc>
        <w:tc>
          <w:tcPr>
            <w:tcW w:w="2551" w:type="dxa"/>
          </w:tcPr>
          <w:p w14:paraId="6B641680" w14:textId="77777777" w:rsidR="004165A4" w:rsidRDefault="00000000">
            <w:pPr>
              <w:jc w:val="center"/>
            </w:pPr>
            <w:r>
              <w:rPr>
                <w:sz w:val="20"/>
              </w:rPr>
              <w:t>3.3절 이상치 보정</w:t>
            </w:r>
          </w:p>
        </w:tc>
      </w:tr>
      <w:tr w:rsidR="004165A4" w14:paraId="5E0BA100" w14:textId="77777777">
        <w:trPr>
          <w:jc w:val="center"/>
        </w:trPr>
        <w:tc>
          <w:tcPr>
            <w:tcW w:w="850" w:type="dxa"/>
          </w:tcPr>
          <w:p w14:paraId="5846F7C3" w14:textId="77777777" w:rsidR="004165A4" w:rsidRDefault="00000000">
            <w:pPr>
              <w:jc w:val="center"/>
            </w:pPr>
            <w:r>
              <w:rPr>
                <w:sz w:val="20"/>
              </w:rPr>
              <w:t>2</w:t>
            </w:r>
          </w:p>
        </w:tc>
        <w:tc>
          <w:tcPr>
            <w:tcW w:w="4819" w:type="dxa"/>
          </w:tcPr>
          <w:p w14:paraId="359BE342" w14:textId="77777777" w:rsidR="004165A4" w:rsidRDefault="00000000">
            <w:pPr>
              <w:jc w:val="center"/>
            </w:pPr>
            <w:r>
              <w:rPr>
                <w:sz w:val="20"/>
              </w:rPr>
              <w:t>완전 중복 컬럼 제거 (369→307)</w:t>
            </w:r>
          </w:p>
        </w:tc>
        <w:tc>
          <w:tcPr>
            <w:tcW w:w="2551" w:type="dxa"/>
          </w:tcPr>
          <w:p w14:paraId="386A38A3" w14:textId="77777777" w:rsidR="004165A4" w:rsidRDefault="00000000">
            <w:pPr>
              <w:jc w:val="center"/>
              <w:rPr>
                <w:lang w:eastAsia="ko-KR"/>
              </w:rPr>
            </w:pPr>
            <w:r>
              <w:rPr>
                <w:sz w:val="20"/>
                <w:lang w:eastAsia="ko-KR"/>
              </w:rPr>
              <w:t>3.5절, 정보 손실 없는 차원 축소</w:t>
            </w:r>
          </w:p>
        </w:tc>
      </w:tr>
      <w:tr w:rsidR="004165A4" w14:paraId="79E88A97" w14:textId="77777777">
        <w:trPr>
          <w:jc w:val="center"/>
        </w:trPr>
        <w:tc>
          <w:tcPr>
            <w:tcW w:w="850" w:type="dxa"/>
          </w:tcPr>
          <w:p w14:paraId="7F2C6A64" w14:textId="77777777" w:rsidR="004165A4" w:rsidRDefault="00000000">
            <w:pPr>
              <w:jc w:val="center"/>
            </w:pPr>
            <w:r>
              <w:rPr>
                <w:sz w:val="20"/>
              </w:rPr>
              <w:t>3</w:t>
            </w:r>
          </w:p>
        </w:tc>
        <w:tc>
          <w:tcPr>
            <w:tcW w:w="4819" w:type="dxa"/>
          </w:tcPr>
          <w:p w14:paraId="65FA8605" w14:textId="77777777" w:rsidR="004165A4" w:rsidRDefault="00000000">
            <w:pPr>
              <w:jc w:val="center"/>
            </w:pPr>
            <w:r>
              <w:rPr>
                <w:sz w:val="20"/>
              </w:rPr>
              <w:t>분산 0 컬럼 제거 (307→306)</w:t>
            </w:r>
          </w:p>
        </w:tc>
        <w:tc>
          <w:tcPr>
            <w:tcW w:w="2551" w:type="dxa"/>
          </w:tcPr>
          <w:p w14:paraId="56F46C38" w14:textId="77777777" w:rsidR="004165A4" w:rsidRDefault="00000000">
            <w:pPr>
              <w:jc w:val="center"/>
              <w:rPr>
                <w:lang w:eastAsia="ko-KR"/>
              </w:rPr>
            </w:pPr>
            <w:r>
              <w:rPr>
                <w:sz w:val="20"/>
                <w:lang w:eastAsia="ko-KR"/>
              </w:rPr>
              <w:t>3.5절, 상수 컬럼은 예측력 없음</w:t>
            </w:r>
          </w:p>
        </w:tc>
      </w:tr>
      <w:tr w:rsidR="004165A4" w14:paraId="0F879FC6" w14:textId="77777777">
        <w:trPr>
          <w:jc w:val="center"/>
        </w:trPr>
        <w:tc>
          <w:tcPr>
            <w:tcW w:w="850" w:type="dxa"/>
          </w:tcPr>
          <w:p w14:paraId="6919B26C" w14:textId="77777777" w:rsidR="004165A4" w:rsidRDefault="00000000">
            <w:pPr>
              <w:jc w:val="center"/>
            </w:pPr>
            <w:r>
              <w:rPr>
                <w:sz w:val="20"/>
              </w:rPr>
              <w:t>4</w:t>
            </w:r>
          </w:p>
        </w:tc>
        <w:tc>
          <w:tcPr>
            <w:tcW w:w="4819" w:type="dxa"/>
          </w:tcPr>
          <w:p w14:paraId="19DEC4E9" w14:textId="77777777" w:rsidR="004165A4" w:rsidRDefault="00000000">
            <w:pPr>
              <w:jc w:val="center"/>
            </w:pPr>
            <w:r>
              <w:rPr>
                <w:sz w:val="20"/>
              </w:rPr>
              <w:t>희소(≥99% 0) 컬럼 제거 (306→143)</w:t>
            </w:r>
          </w:p>
        </w:tc>
        <w:tc>
          <w:tcPr>
            <w:tcW w:w="2551" w:type="dxa"/>
          </w:tcPr>
          <w:p w14:paraId="1234D2CC" w14:textId="77777777" w:rsidR="004165A4" w:rsidRDefault="00000000">
            <w:pPr>
              <w:jc w:val="center"/>
              <w:rPr>
                <w:lang w:eastAsia="ko-KR"/>
              </w:rPr>
            </w:pPr>
            <w:r>
              <w:rPr>
                <w:sz w:val="20"/>
                <w:lang w:eastAsia="ko-KR"/>
              </w:rPr>
              <w:t xml:space="preserve">학습 속도 ~2.5배 개선, </w:t>
            </w:r>
            <w:proofErr w:type="spellStart"/>
            <w:r>
              <w:rPr>
                <w:sz w:val="20"/>
                <w:lang w:eastAsia="ko-KR"/>
              </w:rPr>
              <w:t>roc_auc</w:t>
            </w:r>
            <w:proofErr w:type="spellEnd"/>
            <w:r>
              <w:rPr>
                <w:sz w:val="20"/>
                <w:lang w:eastAsia="ko-KR"/>
              </w:rPr>
              <w:t xml:space="preserve"> +0.002</w:t>
            </w:r>
          </w:p>
        </w:tc>
      </w:tr>
      <w:tr w:rsidR="004165A4" w14:paraId="3E3B99DD" w14:textId="77777777">
        <w:trPr>
          <w:jc w:val="center"/>
        </w:trPr>
        <w:tc>
          <w:tcPr>
            <w:tcW w:w="850" w:type="dxa"/>
          </w:tcPr>
          <w:p w14:paraId="6109233A" w14:textId="77777777" w:rsidR="004165A4" w:rsidRDefault="00000000">
            <w:pPr>
              <w:jc w:val="center"/>
            </w:pPr>
            <w:r>
              <w:rPr>
                <w:sz w:val="20"/>
              </w:rPr>
              <w:t>5</w:t>
            </w:r>
          </w:p>
        </w:tc>
        <w:tc>
          <w:tcPr>
            <w:tcW w:w="4819" w:type="dxa"/>
          </w:tcPr>
          <w:p w14:paraId="36996008" w14:textId="77777777" w:rsidR="004165A4" w:rsidRDefault="00000000">
            <w:pPr>
              <w:jc w:val="center"/>
            </w:pPr>
            <w:r>
              <w:rPr>
                <w:sz w:val="20"/>
              </w:rPr>
              <w:t>var38 log1p 변환</w:t>
            </w:r>
          </w:p>
        </w:tc>
        <w:tc>
          <w:tcPr>
            <w:tcW w:w="2551" w:type="dxa"/>
          </w:tcPr>
          <w:p w14:paraId="3505E554" w14:textId="77777777" w:rsidR="004165A4" w:rsidRDefault="00000000">
            <w:pPr>
              <w:jc w:val="center"/>
              <w:rPr>
                <w:lang w:eastAsia="ko-KR"/>
              </w:rPr>
            </w:pPr>
            <w:r>
              <w:rPr>
                <w:sz w:val="20"/>
                <w:lang w:eastAsia="ko-KR"/>
              </w:rPr>
              <w:t xml:space="preserve">3.6절, </w:t>
            </w:r>
            <w:proofErr w:type="spellStart"/>
            <w:r>
              <w:rPr>
                <w:sz w:val="20"/>
                <w:lang w:eastAsia="ko-KR"/>
              </w:rPr>
              <w:t>왜도</w:t>
            </w:r>
            <w:proofErr w:type="spellEnd"/>
            <w:r>
              <w:rPr>
                <w:sz w:val="20"/>
                <w:lang w:eastAsia="ko-KR"/>
              </w:rPr>
              <w:t xml:space="preserve"> 완화 → </w:t>
            </w:r>
            <w:proofErr w:type="spellStart"/>
            <w:r>
              <w:rPr>
                <w:sz w:val="20"/>
                <w:lang w:eastAsia="ko-KR"/>
              </w:rPr>
              <w:t>roc_auc</w:t>
            </w:r>
            <w:proofErr w:type="spellEnd"/>
            <w:r>
              <w:rPr>
                <w:sz w:val="20"/>
                <w:lang w:eastAsia="ko-KR"/>
              </w:rPr>
              <w:t xml:space="preserve"> +0.001</w:t>
            </w:r>
          </w:p>
        </w:tc>
      </w:tr>
      <w:tr w:rsidR="004165A4" w14:paraId="36FA8618" w14:textId="77777777">
        <w:trPr>
          <w:jc w:val="center"/>
        </w:trPr>
        <w:tc>
          <w:tcPr>
            <w:tcW w:w="850" w:type="dxa"/>
          </w:tcPr>
          <w:p w14:paraId="0F8A7EAB" w14:textId="77777777" w:rsidR="004165A4" w:rsidRDefault="00000000">
            <w:pPr>
              <w:jc w:val="center"/>
            </w:pPr>
            <w:r>
              <w:rPr>
                <w:sz w:val="20"/>
              </w:rPr>
              <w:t>6</w:t>
            </w:r>
          </w:p>
        </w:tc>
        <w:tc>
          <w:tcPr>
            <w:tcW w:w="4819" w:type="dxa"/>
          </w:tcPr>
          <w:p w14:paraId="4F2A0F42" w14:textId="77777777" w:rsidR="004165A4" w:rsidRDefault="00000000">
            <w:pPr>
              <w:jc w:val="center"/>
            </w:pPr>
            <w:r>
              <w:rPr>
                <w:sz w:val="20"/>
              </w:rPr>
              <w:t>var15 파생 피처 추가 (var15_below_23, 5구간 binning)</w:t>
            </w:r>
          </w:p>
        </w:tc>
        <w:tc>
          <w:tcPr>
            <w:tcW w:w="2551" w:type="dxa"/>
          </w:tcPr>
          <w:p w14:paraId="1B98261A" w14:textId="77777777" w:rsidR="004165A4" w:rsidRDefault="00000000">
            <w:pPr>
              <w:jc w:val="center"/>
              <w:rPr>
                <w:lang w:eastAsia="ko-KR"/>
              </w:rPr>
            </w:pPr>
            <w:r>
              <w:rPr>
                <w:sz w:val="20"/>
                <w:lang w:eastAsia="ko-KR"/>
              </w:rPr>
              <w:t xml:space="preserve">3.2절, TARGET과 약한 상관 → </w:t>
            </w:r>
            <w:proofErr w:type="spellStart"/>
            <w:r>
              <w:rPr>
                <w:sz w:val="20"/>
                <w:lang w:eastAsia="ko-KR"/>
              </w:rPr>
              <w:t>roc_auc</w:t>
            </w:r>
            <w:proofErr w:type="spellEnd"/>
            <w:r>
              <w:rPr>
                <w:sz w:val="20"/>
                <w:lang w:eastAsia="ko-KR"/>
              </w:rPr>
              <w:t xml:space="preserve"> +0.005(최대 개선)</w:t>
            </w:r>
          </w:p>
        </w:tc>
      </w:tr>
    </w:tbl>
    <w:p w14:paraId="43F7079B" w14:textId="77777777" w:rsidR="004165A4" w:rsidRDefault="004165A4">
      <w:pPr>
        <w:rPr>
          <w:lang w:eastAsia="ko-KR"/>
        </w:rPr>
      </w:pPr>
    </w:p>
    <w:p w14:paraId="76EBAAAF" w14:textId="77777777" w:rsidR="004165A4" w:rsidRDefault="00000000">
      <w:proofErr w:type="spellStart"/>
      <w:r>
        <w:lastRenderedPageBreak/>
        <w:t>전처리</w:t>
      </w:r>
      <w:proofErr w:type="spellEnd"/>
      <w:r>
        <w:t xml:space="preserve"> </w:t>
      </w:r>
      <w:proofErr w:type="spellStart"/>
      <w:r>
        <w:t>단계별</w:t>
      </w:r>
      <w:proofErr w:type="spellEnd"/>
      <w:r>
        <w:t xml:space="preserve"> ablation </w:t>
      </w:r>
      <w:proofErr w:type="spellStart"/>
      <w:r>
        <w:t>결과</w:t>
      </w:r>
      <w:proofErr w:type="spellEnd"/>
      <w:r>
        <w:t>(</w:t>
      </w:r>
      <w:proofErr w:type="spellStart"/>
      <w:r>
        <w:t>홀드아웃</w:t>
      </w:r>
      <w:proofErr w:type="spellEnd"/>
      <w:r>
        <w:t xml:space="preserve"> roc_auc 기준, 고정 모델: LogisticRegression(class_weight='balanced', C=1.0, l2))는 다음과 같다.</w:t>
      </w:r>
    </w:p>
    <w:tbl>
      <w:tblPr>
        <w:tblStyle w:val="af9"/>
        <w:tblW w:w="0" w:type="auto"/>
        <w:jc w:val="center"/>
        <w:tblLook w:val="04A0" w:firstRow="1" w:lastRow="0" w:firstColumn="1" w:lastColumn="0" w:noHBand="0" w:noVBand="1"/>
      </w:tblPr>
      <w:tblGrid>
        <w:gridCol w:w="1728"/>
        <w:gridCol w:w="1726"/>
        <w:gridCol w:w="1726"/>
        <w:gridCol w:w="1725"/>
        <w:gridCol w:w="1725"/>
      </w:tblGrid>
      <w:tr w:rsidR="004165A4" w14:paraId="17EADE87" w14:textId="77777777">
        <w:trPr>
          <w:jc w:val="center"/>
        </w:trPr>
        <w:tc>
          <w:tcPr>
            <w:tcW w:w="1728" w:type="dxa"/>
            <w:shd w:val="clear" w:color="auto" w:fill="1F3A5F"/>
          </w:tcPr>
          <w:p w14:paraId="49FFF28F" w14:textId="77777777" w:rsidR="004165A4" w:rsidRDefault="00000000">
            <w:pPr>
              <w:jc w:val="center"/>
            </w:pPr>
            <w:r>
              <w:rPr>
                <w:b/>
                <w:color w:val="FFFFFF"/>
                <w:sz w:val="20"/>
              </w:rPr>
              <w:t>step</w:t>
            </w:r>
          </w:p>
        </w:tc>
        <w:tc>
          <w:tcPr>
            <w:tcW w:w="1728" w:type="dxa"/>
            <w:shd w:val="clear" w:color="auto" w:fill="1F3A5F"/>
          </w:tcPr>
          <w:p w14:paraId="7B0942DE" w14:textId="77777777" w:rsidR="004165A4" w:rsidRDefault="00000000">
            <w:pPr>
              <w:jc w:val="center"/>
            </w:pPr>
            <w:r>
              <w:rPr>
                <w:b/>
                <w:color w:val="FFFFFF"/>
                <w:sz w:val="20"/>
              </w:rPr>
              <w:t>n_features</w:t>
            </w:r>
          </w:p>
        </w:tc>
        <w:tc>
          <w:tcPr>
            <w:tcW w:w="1728" w:type="dxa"/>
            <w:shd w:val="clear" w:color="auto" w:fill="1F3A5F"/>
          </w:tcPr>
          <w:p w14:paraId="2D574692" w14:textId="77777777" w:rsidR="004165A4" w:rsidRDefault="00000000">
            <w:pPr>
              <w:jc w:val="center"/>
            </w:pPr>
            <w:r>
              <w:rPr>
                <w:b/>
                <w:color w:val="FFFFFF"/>
                <w:sz w:val="20"/>
              </w:rPr>
              <w:t>accuracy</w:t>
            </w:r>
          </w:p>
        </w:tc>
        <w:tc>
          <w:tcPr>
            <w:tcW w:w="1728" w:type="dxa"/>
            <w:shd w:val="clear" w:color="auto" w:fill="1F3A5F"/>
          </w:tcPr>
          <w:p w14:paraId="083B15B3" w14:textId="77777777" w:rsidR="004165A4" w:rsidRDefault="00000000">
            <w:pPr>
              <w:jc w:val="center"/>
            </w:pPr>
            <w:r>
              <w:rPr>
                <w:b/>
                <w:color w:val="FFFFFF"/>
                <w:sz w:val="20"/>
              </w:rPr>
              <w:t>roc_auc</w:t>
            </w:r>
          </w:p>
        </w:tc>
        <w:tc>
          <w:tcPr>
            <w:tcW w:w="1728" w:type="dxa"/>
            <w:shd w:val="clear" w:color="auto" w:fill="1F3A5F"/>
          </w:tcPr>
          <w:p w14:paraId="5DBC3284" w14:textId="77777777" w:rsidR="004165A4" w:rsidRDefault="00000000">
            <w:pPr>
              <w:jc w:val="center"/>
            </w:pPr>
            <w:r>
              <w:rPr>
                <w:b/>
                <w:color w:val="FFFFFF"/>
                <w:sz w:val="20"/>
              </w:rPr>
              <w:t>recall</w:t>
            </w:r>
          </w:p>
        </w:tc>
      </w:tr>
      <w:tr w:rsidR="004165A4" w14:paraId="1E1365A2" w14:textId="77777777">
        <w:trPr>
          <w:jc w:val="center"/>
        </w:trPr>
        <w:tc>
          <w:tcPr>
            <w:tcW w:w="1728" w:type="dxa"/>
          </w:tcPr>
          <w:p w14:paraId="28679C17" w14:textId="77777777" w:rsidR="004165A4" w:rsidRDefault="00000000">
            <w:pPr>
              <w:jc w:val="center"/>
            </w:pPr>
            <w:r>
              <w:rPr>
                <w:sz w:val="20"/>
              </w:rPr>
              <w:t>0_raw (var3 보정만)</w:t>
            </w:r>
          </w:p>
        </w:tc>
        <w:tc>
          <w:tcPr>
            <w:tcW w:w="1728" w:type="dxa"/>
          </w:tcPr>
          <w:p w14:paraId="29DBD6EE" w14:textId="77777777" w:rsidR="004165A4" w:rsidRDefault="00000000">
            <w:pPr>
              <w:jc w:val="center"/>
            </w:pPr>
            <w:r>
              <w:rPr>
                <w:sz w:val="20"/>
              </w:rPr>
              <w:t>369</w:t>
            </w:r>
          </w:p>
        </w:tc>
        <w:tc>
          <w:tcPr>
            <w:tcW w:w="1728" w:type="dxa"/>
          </w:tcPr>
          <w:p w14:paraId="71D12141" w14:textId="77777777" w:rsidR="004165A4" w:rsidRDefault="00000000">
            <w:pPr>
              <w:jc w:val="center"/>
            </w:pPr>
            <w:r>
              <w:rPr>
                <w:sz w:val="20"/>
              </w:rPr>
              <w:t>0.6847</w:t>
            </w:r>
          </w:p>
        </w:tc>
        <w:tc>
          <w:tcPr>
            <w:tcW w:w="1728" w:type="dxa"/>
          </w:tcPr>
          <w:p w14:paraId="7EF5AEAC" w14:textId="77777777" w:rsidR="004165A4" w:rsidRDefault="00000000">
            <w:pPr>
              <w:jc w:val="center"/>
            </w:pPr>
            <w:r>
              <w:rPr>
                <w:sz w:val="20"/>
              </w:rPr>
              <w:t>0.8032</w:t>
            </w:r>
          </w:p>
        </w:tc>
        <w:tc>
          <w:tcPr>
            <w:tcW w:w="1728" w:type="dxa"/>
          </w:tcPr>
          <w:p w14:paraId="323B0AA0" w14:textId="77777777" w:rsidR="004165A4" w:rsidRDefault="00000000">
            <w:pPr>
              <w:jc w:val="center"/>
            </w:pPr>
            <w:r>
              <w:rPr>
                <w:sz w:val="20"/>
              </w:rPr>
              <w:t>0.7691</w:t>
            </w:r>
          </w:p>
        </w:tc>
      </w:tr>
      <w:tr w:rsidR="004165A4" w14:paraId="39399BB2" w14:textId="77777777">
        <w:trPr>
          <w:jc w:val="center"/>
        </w:trPr>
        <w:tc>
          <w:tcPr>
            <w:tcW w:w="1728" w:type="dxa"/>
          </w:tcPr>
          <w:p w14:paraId="692EB298" w14:textId="77777777" w:rsidR="004165A4" w:rsidRDefault="00000000">
            <w:pPr>
              <w:jc w:val="center"/>
            </w:pPr>
            <w:r>
              <w:rPr>
                <w:sz w:val="20"/>
              </w:rPr>
              <w:t>1_+중복 컬럼 제거</w:t>
            </w:r>
          </w:p>
        </w:tc>
        <w:tc>
          <w:tcPr>
            <w:tcW w:w="1728" w:type="dxa"/>
          </w:tcPr>
          <w:p w14:paraId="3F865AA5" w14:textId="77777777" w:rsidR="004165A4" w:rsidRDefault="00000000">
            <w:pPr>
              <w:jc w:val="center"/>
            </w:pPr>
            <w:r>
              <w:rPr>
                <w:sz w:val="20"/>
              </w:rPr>
              <w:t>307</w:t>
            </w:r>
          </w:p>
        </w:tc>
        <w:tc>
          <w:tcPr>
            <w:tcW w:w="1728" w:type="dxa"/>
          </w:tcPr>
          <w:p w14:paraId="20503539" w14:textId="77777777" w:rsidR="004165A4" w:rsidRDefault="00000000">
            <w:pPr>
              <w:jc w:val="center"/>
            </w:pPr>
            <w:r>
              <w:rPr>
                <w:sz w:val="20"/>
              </w:rPr>
              <w:t>0.6847</w:t>
            </w:r>
          </w:p>
        </w:tc>
        <w:tc>
          <w:tcPr>
            <w:tcW w:w="1728" w:type="dxa"/>
          </w:tcPr>
          <w:p w14:paraId="401697E9" w14:textId="77777777" w:rsidR="004165A4" w:rsidRDefault="00000000">
            <w:pPr>
              <w:jc w:val="center"/>
            </w:pPr>
            <w:r>
              <w:rPr>
                <w:sz w:val="20"/>
              </w:rPr>
              <w:t>0.8032</w:t>
            </w:r>
          </w:p>
        </w:tc>
        <w:tc>
          <w:tcPr>
            <w:tcW w:w="1728" w:type="dxa"/>
          </w:tcPr>
          <w:p w14:paraId="3DCE9512" w14:textId="77777777" w:rsidR="004165A4" w:rsidRDefault="00000000">
            <w:pPr>
              <w:jc w:val="center"/>
            </w:pPr>
            <w:r>
              <w:rPr>
                <w:sz w:val="20"/>
              </w:rPr>
              <w:t>0.7691</w:t>
            </w:r>
          </w:p>
        </w:tc>
      </w:tr>
      <w:tr w:rsidR="004165A4" w14:paraId="792D3C3A" w14:textId="77777777">
        <w:trPr>
          <w:jc w:val="center"/>
        </w:trPr>
        <w:tc>
          <w:tcPr>
            <w:tcW w:w="1728" w:type="dxa"/>
          </w:tcPr>
          <w:p w14:paraId="7216D26E" w14:textId="77777777" w:rsidR="004165A4" w:rsidRDefault="00000000">
            <w:pPr>
              <w:jc w:val="center"/>
            </w:pPr>
            <w:r>
              <w:rPr>
                <w:sz w:val="20"/>
              </w:rPr>
              <w:t>2_+분산 0 컬럼 제거</w:t>
            </w:r>
          </w:p>
        </w:tc>
        <w:tc>
          <w:tcPr>
            <w:tcW w:w="1728" w:type="dxa"/>
          </w:tcPr>
          <w:p w14:paraId="7093ACD6" w14:textId="77777777" w:rsidR="004165A4" w:rsidRDefault="00000000">
            <w:pPr>
              <w:jc w:val="center"/>
            </w:pPr>
            <w:r>
              <w:rPr>
                <w:sz w:val="20"/>
              </w:rPr>
              <w:t>306</w:t>
            </w:r>
          </w:p>
        </w:tc>
        <w:tc>
          <w:tcPr>
            <w:tcW w:w="1728" w:type="dxa"/>
          </w:tcPr>
          <w:p w14:paraId="6C5A76B7" w14:textId="77777777" w:rsidR="004165A4" w:rsidRDefault="00000000">
            <w:pPr>
              <w:jc w:val="center"/>
            </w:pPr>
            <w:r>
              <w:rPr>
                <w:sz w:val="20"/>
              </w:rPr>
              <w:t>0.6847</w:t>
            </w:r>
          </w:p>
        </w:tc>
        <w:tc>
          <w:tcPr>
            <w:tcW w:w="1728" w:type="dxa"/>
          </w:tcPr>
          <w:p w14:paraId="658936C0" w14:textId="77777777" w:rsidR="004165A4" w:rsidRDefault="00000000">
            <w:pPr>
              <w:jc w:val="center"/>
            </w:pPr>
            <w:r>
              <w:rPr>
                <w:sz w:val="20"/>
              </w:rPr>
              <w:t>0.8032</w:t>
            </w:r>
          </w:p>
        </w:tc>
        <w:tc>
          <w:tcPr>
            <w:tcW w:w="1728" w:type="dxa"/>
          </w:tcPr>
          <w:p w14:paraId="5C064FB8" w14:textId="77777777" w:rsidR="004165A4" w:rsidRDefault="00000000">
            <w:pPr>
              <w:jc w:val="center"/>
            </w:pPr>
            <w:r>
              <w:rPr>
                <w:sz w:val="20"/>
              </w:rPr>
              <w:t>0.7691</w:t>
            </w:r>
          </w:p>
        </w:tc>
      </w:tr>
      <w:tr w:rsidR="004165A4" w14:paraId="25F3F656" w14:textId="77777777">
        <w:trPr>
          <w:jc w:val="center"/>
        </w:trPr>
        <w:tc>
          <w:tcPr>
            <w:tcW w:w="1728" w:type="dxa"/>
          </w:tcPr>
          <w:p w14:paraId="576C7CF9" w14:textId="77777777" w:rsidR="004165A4" w:rsidRDefault="00000000">
            <w:pPr>
              <w:jc w:val="center"/>
            </w:pPr>
            <w:r>
              <w:rPr>
                <w:sz w:val="20"/>
              </w:rPr>
              <w:t>3_+희소(≥99% 0) 컬럼 제거</w:t>
            </w:r>
          </w:p>
        </w:tc>
        <w:tc>
          <w:tcPr>
            <w:tcW w:w="1728" w:type="dxa"/>
          </w:tcPr>
          <w:p w14:paraId="780338B1" w14:textId="77777777" w:rsidR="004165A4" w:rsidRDefault="00000000">
            <w:pPr>
              <w:jc w:val="center"/>
            </w:pPr>
            <w:r>
              <w:rPr>
                <w:sz w:val="20"/>
              </w:rPr>
              <w:t>143</w:t>
            </w:r>
          </w:p>
        </w:tc>
        <w:tc>
          <w:tcPr>
            <w:tcW w:w="1728" w:type="dxa"/>
          </w:tcPr>
          <w:p w14:paraId="2EA2CF25" w14:textId="77777777" w:rsidR="004165A4" w:rsidRDefault="00000000">
            <w:pPr>
              <w:jc w:val="center"/>
            </w:pPr>
            <w:r>
              <w:rPr>
                <w:sz w:val="20"/>
              </w:rPr>
              <w:t>0.6826</w:t>
            </w:r>
          </w:p>
        </w:tc>
        <w:tc>
          <w:tcPr>
            <w:tcW w:w="1728" w:type="dxa"/>
          </w:tcPr>
          <w:p w14:paraId="36F18733" w14:textId="77777777" w:rsidR="004165A4" w:rsidRDefault="00000000">
            <w:pPr>
              <w:jc w:val="center"/>
            </w:pPr>
            <w:r>
              <w:rPr>
                <w:sz w:val="20"/>
              </w:rPr>
              <w:t>0.8054</w:t>
            </w:r>
          </w:p>
        </w:tc>
        <w:tc>
          <w:tcPr>
            <w:tcW w:w="1728" w:type="dxa"/>
          </w:tcPr>
          <w:p w14:paraId="6ADC7150" w14:textId="77777777" w:rsidR="004165A4" w:rsidRDefault="00000000">
            <w:pPr>
              <w:jc w:val="center"/>
            </w:pPr>
            <w:r>
              <w:rPr>
                <w:sz w:val="20"/>
              </w:rPr>
              <w:t>0.7674</w:t>
            </w:r>
          </w:p>
        </w:tc>
      </w:tr>
      <w:tr w:rsidR="004165A4" w14:paraId="1329E2B6" w14:textId="77777777">
        <w:trPr>
          <w:jc w:val="center"/>
        </w:trPr>
        <w:tc>
          <w:tcPr>
            <w:tcW w:w="1728" w:type="dxa"/>
          </w:tcPr>
          <w:p w14:paraId="1B3E06DA" w14:textId="77777777" w:rsidR="004165A4" w:rsidRDefault="00000000">
            <w:pPr>
              <w:jc w:val="center"/>
            </w:pPr>
            <w:r>
              <w:rPr>
                <w:b/>
                <w:sz w:val="20"/>
              </w:rPr>
              <w:t>4_+var38 log1p</w:t>
            </w:r>
          </w:p>
        </w:tc>
        <w:tc>
          <w:tcPr>
            <w:tcW w:w="1728" w:type="dxa"/>
          </w:tcPr>
          <w:p w14:paraId="3599A938" w14:textId="77777777" w:rsidR="004165A4" w:rsidRDefault="00000000">
            <w:pPr>
              <w:jc w:val="center"/>
            </w:pPr>
            <w:r>
              <w:rPr>
                <w:b/>
                <w:sz w:val="20"/>
              </w:rPr>
              <w:t>143</w:t>
            </w:r>
          </w:p>
        </w:tc>
        <w:tc>
          <w:tcPr>
            <w:tcW w:w="1728" w:type="dxa"/>
          </w:tcPr>
          <w:p w14:paraId="62FDA2E2" w14:textId="77777777" w:rsidR="004165A4" w:rsidRDefault="00000000">
            <w:pPr>
              <w:jc w:val="center"/>
            </w:pPr>
            <w:r>
              <w:rPr>
                <w:b/>
                <w:sz w:val="20"/>
              </w:rPr>
              <w:t>0.7044</w:t>
            </w:r>
          </w:p>
        </w:tc>
        <w:tc>
          <w:tcPr>
            <w:tcW w:w="1728" w:type="dxa"/>
          </w:tcPr>
          <w:p w14:paraId="375E9444" w14:textId="77777777" w:rsidR="004165A4" w:rsidRDefault="00000000">
            <w:pPr>
              <w:jc w:val="center"/>
            </w:pPr>
            <w:r>
              <w:rPr>
                <w:b/>
                <w:sz w:val="20"/>
              </w:rPr>
              <w:t>0.8066</w:t>
            </w:r>
          </w:p>
        </w:tc>
        <w:tc>
          <w:tcPr>
            <w:tcW w:w="1728" w:type="dxa"/>
          </w:tcPr>
          <w:p w14:paraId="426AB837" w14:textId="77777777" w:rsidR="004165A4" w:rsidRDefault="00000000">
            <w:pPr>
              <w:jc w:val="center"/>
            </w:pPr>
            <w:r>
              <w:rPr>
                <w:b/>
                <w:sz w:val="20"/>
              </w:rPr>
              <w:t>0.7691</w:t>
            </w:r>
          </w:p>
        </w:tc>
      </w:tr>
      <w:tr w:rsidR="004165A4" w14:paraId="58F7229D" w14:textId="77777777">
        <w:trPr>
          <w:jc w:val="center"/>
        </w:trPr>
        <w:tc>
          <w:tcPr>
            <w:tcW w:w="1728" w:type="dxa"/>
          </w:tcPr>
          <w:p w14:paraId="48EB1398" w14:textId="77777777" w:rsidR="004165A4" w:rsidRDefault="00000000">
            <w:pPr>
              <w:jc w:val="center"/>
            </w:pPr>
            <w:r>
              <w:rPr>
                <w:sz w:val="20"/>
              </w:rPr>
              <w:t>5_+var15 파생 피처</w:t>
            </w:r>
          </w:p>
        </w:tc>
        <w:tc>
          <w:tcPr>
            <w:tcW w:w="1728" w:type="dxa"/>
          </w:tcPr>
          <w:p w14:paraId="7D5B7FE3" w14:textId="77777777" w:rsidR="004165A4" w:rsidRDefault="00000000">
            <w:pPr>
              <w:jc w:val="center"/>
            </w:pPr>
            <w:r>
              <w:rPr>
                <w:sz w:val="20"/>
              </w:rPr>
              <w:t>145</w:t>
            </w:r>
          </w:p>
        </w:tc>
        <w:tc>
          <w:tcPr>
            <w:tcW w:w="1728" w:type="dxa"/>
          </w:tcPr>
          <w:p w14:paraId="3A462738" w14:textId="77777777" w:rsidR="004165A4" w:rsidRDefault="00000000">
            <w:pPr>
              <w:jc w:val="center"/>
            </w:pPr>
            <w:r>
              <w:rPr>
                <w:sz w:val="20"/>
              </w:rPr>
              <w:t>0.7459</w:t>
            </w:r>
          </w:p>
        </w:tc>
        <w:tc>
          <w:tcPr>
            <w:tcW w:w="1728" w:type="dxa"/>
          </w:tcPr>
          <w:p w14:paraId="305B5DA5" w14:textId="77777777" w:rsidR="004165A4" w:rsidRDefault="00000000">
            <w:pPr>
              <w:jc w:val="center"/>
            </w:pPr>
            <w:r>
              <w:rPr>
                <w:sz w:val="20"/>
              </w:rPr>
              <w:t>0.8116</w:t>
            </w:r>
          </w:p>
        </w:tc>
        <w:tc>
          <w:tcPr>
            <w:tcW w:w="1728" w:type="dxa"/>
          </w:tcPr>
          <w:p w14:paraId="3C2455AA" w14:textId="77777777" w:rsidR="004165A4" w:rsidRDefault="00000000">
            <w:pPr>
              <w:jc w:val="center"/>
            </w:pPr>
            <w:r>
              <w:rPr>
                <w:sz w:val="20"/>
              </w:rPr>
              <w:t>0.7359</w:t>
            </w:r>
          </w:p>
        </w:tc>
      </w:tr>
      <w:tr w:rsidR="004165A4" w14:paraId="12BC561F" w14:textId="77777777">
        <w:trPr>
          <w:jc w:val="center"/>
        </w:trPr>
        <w:tc>
          <w:tcPr>
            <w:tcW w:w="1728" w:type="dxa"/>
          </w:tcPr>
          <w:p w14:paraId="1BF7C24B" w14:textId="77777777" w:rsidR="004165A4" w:rsidRDefault="00000000">
            <w:pPr>
              <w:jc w:val="center"/>
            </w:pPr>
            <w:r>
              <w:rPr>
                <w:sz w:val="20"/>
              </w:rPr>
              <w:t>6_+행 단위 집계 피처 (기각)</w:t>
            </w:r>
          </w:p>
        </w:tc>
        <w:tc>
          <w:tcPr>
            <w:tcW w:w="1728" w:type="dxa"/>
          </w:tcPr>
          <w:p w14:paraId="0AE5883F" w14:textId="77777777" w:rsidR="004165A4" w:rsidRDefault="00000000">
            <w:pPr>
              <w:jc w:val="center"/>
            </w:pPr>
            <w:r>
              <w:rPr>
                <w:sz w:val="20"/>
              </w:rPr>
              <w:t>148</w:t>
            </w:r>
          </w:p>
        </w:tc>
        <w:tc>
          <w:tcPr>
            <w:tcW w:w="1728" w:type="dxa"/>
          </w:tcPr>
          <w:p w14:paraId="22A899ED" w14:textId="77777777" w:rsidR="004165A4" w:rsidRDefault="00000000">
            <w:pPr>
              <w:jc w:val="center"/>
            </w:pPr>
            <w:r>
              <w:rPr>
                <w:sz w:val="20"/>
              </w:rPr>
              <w:t>0.7453</w:t>
            </w:r>
          </w:p>
        </w:tc>
        <w:tc>
          <w:tcPr>
            <w:tcW w:w="1728" w:type="dxa"/>
          </w:tcPr>
          <w:p w14:paraId="3925E60D" w14:textId="77777777" w:rsidR="004165A4" w:rsidRDefault="00000000">
            <w:pPr>
              <w:jc w:val="center"/>
            </w:pPr>
            <w:r>
              <w:rPr>
                <w:sz w:val="20"/>
              </w:rPr>
              <w:t>0.8118</w:t>
            </w:r>
          </w:p>
        </w:tc>
        <w:tc>
          <w:tcPr>
            <w:tcW w:w="1728" w:type="dxa"/>
          </w:tcPr>
          <w:p w14:paraId="7DF7491A" w14:textId="77777777" w:rsidR="004165A4" w:rsidRDefault="00000000">
            <w:pPr>
              <w:jc w:val="center"/>
            </w:pPr>
            <w:r>
              <w:rPr>
                <w:sz w:val="20"/>
              </w:rPr>
              <w:t>0.7375</w:t>
            </w:r>
          </w:p>
        </w:tc>
      </w:tr>
      <w:tr w:rsidR="004165A4" w14:paraId="419834CE" w14:textId="77777777">
        <w:trPr>
          <w:jc w:val="center"/>
        </w:trPr>
        <w:tc>
          <w:tcPr>
            <w:tcW w:w="1728" w:type="dxa"/>
          </w:tcPr>
          <w:p w14:paraId="5E40977C" w14:textId="77777777" w:rsidR="004165A4" w:rsidRDefault="00000000">
            <w:pPr>
              <w:jc w:val="center"/>
              <w:rPr>
                <w:lang w:eastAsia="ko-KR"/>
              </w:rPr>
            </w:pPr>
            <w:r>
              <w:rPr>
                <w:sz w:val="20"/>
                <w:lang w:eastAsia="ko-KR"/>
              </w:rPr>
              <w:t>7_+상관관계 가지치기 (기각)</w:t>
            </w:r>
          </w:p>
        </w:tc>
        <w:tc>
          <w:tcPr>
            <w:tcW w:w="1728" w:type="dxa"/>
          </w:tcPr>
          <w:p w14:paraId="6F006109" w14:textId="77777777" w:rsidR="004165A4" w:rsidRDefault="00000000">
            <w:pPr>
              <w:jc w:val="center"/>
            </w:pPr>
            <w:r>
              <w:rPr>
                <w:sz w:val="20"/>
              </w:rPr>
              <w:t>116</w:t>
            </w:r>
          </w:p>
        </w:tc>
        <w:tc>
          <w:tcPr>
            <w:tcW w:w="1728" w:type="dxa"/>
          </w:tcPr>
          <w:p w14:paraId="7C97932C" w14:textId="77777777" w:rsidR="004165A4" w:rsidRDefault="00000000">
            <w:pPr>
              <w:jc w:val="center"/>
            </w:pPr>
            <w:r>
              <w:rPr>
                <w:sz w:val="20"/>
              </w:rPr>
              <w:t>0.7447</w:t>
            </w:r>
          </w:p>
        </w:tc>
        <w:tc>
          <w:tcPr>
            <w:tcW w:w="1728" w:type="dxa"/>
          </w:tcPr>
          <w:p w14:paraId="5DF5F765" w14:textId="77777777" w:rsidR="004165A4" w:rsidRDefault="00000000">
            <w:pPr>
              <w:jc w:val="center"/>
            </w:pPr>
            <w:r>
              <w:rPr>
                <w:sz w:val="20"/>
              </w:rPr>
              <w:t>0.8117</w:t>
            </w:r>
          </w:p>
        </w:tc>
        <w:tc>
          <w:tcPr>
            <w:tcW w:w="1728" w:type="dxa"/>
          </w:tcPr>
          <w:p w14:paraId="4020B3A2" w14:textId="77777777" w:rsidR="004165A4" w:rsidRDefault="00000000">
            <w:pPr>
              <w:jc w:val="center"/>
            </w:pPr>
            <w:r>
              <w:rPr>
                <w:sz w:val="20"/>
              </w:rPr>
              <w:t>0.7375</w:t>
            </w:r>
          </w:p>
        </w:tc>
      </w:tr>
    </w:tbl>
    <w:p w14:paraId="072E8C58" w14:textId="77777777" w:rsidR="004165A4" w:rsidRDefault="004165A4"/>
    <w:p w14:paraId="1FCAC6B7" w14:textId="77777777" w:rsidR="004165A4" w:rsidRDefault="00000000">
      <w:pPr>
        <w:rPr>
          <w:lang w:eastAsia="ko-KR"/>
        </w:rPr>
      </w:pPr>
      <w:r>
        <w:rPr>
          <w:i/>
          <w:color w:val="595959"/>
          <w:sz w:val="18"/>
          <w:lang w:eastAsia="ko-KR"/>
        </w:rPr>
        <w:t>5단계(145개 피처)까지가 최종 채택 파이프라인이며, 6~7단계는 개선폭이 ±0.0002 수준의 노이즈에 그쳐 제외했다.</w:t>
      </w:r>
    </w:p>
    <w:p w14:paraId="41361D8B" w14:textId="77777777" w:rsidR="004165A4" w:rsidRDefault="00000000">
      <w:pPr>
        <w:jc w:val="center"/>
      </w:pPr>
      <w:r>
        <w:rPr>
          <w:noProof/>
        </w:rPr>
        <w:drawing>
          <wp:inline distT="0" distB="0" distL="0" distR="0" wp14:anchorId="00172739" wp14:editId="13485E52">
            <wp:extent cx="4680000" cy="263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blation.png"/>
                    <pic:cNvPicPr/>
                  </pic:nvPicPr>
                  <pic:blipFill>
                    <a:blip r:embed="rId12"/>
                    <a:stretch>
                      <a:fillRect/>
                    </a:stretch>
                  </pic:blipFill>
                  <pic:spPr>
                    <a:xfrm>
                      <a:off x="0" y="0"/>
                      <a:ext cx="4680000" cy="2632500"/>
                    </a:xfrm>
                    <a:prstGeom prst="rect">
                      <a:avLst/>
                    </a:prstGeom>
                  </pic:spPr>
                </pic:pic>
              </a:graphicData>
            </a:graphic>
          </wp:inline>
        </w:drawing>
      </w:r>
    </w:p>
    <w:p w14:paraId="541826C6" w14:textId="77777777" w:rsidR="004165A4" w:rsidRDefault="00000000">
      <w:pPr>
        <w:jc w:val="center"/>
        <w:rPr>
          <w:lang w:eastAsia="ko-KR"/>
        </w:rPr>
      </w:pPr>
      <w:r>
        <w:rPr>
          <w:i/>
          <w:color w:val="595959"/>
          <w:sz w:val="18"/>
          <w:lang w:eastAsia="ko-KR"/>
        </w:rPr>
        <w:t xml:space="preserve">그림 4-1. </w:t>
      </w:r>
      <w:proofErr w:type="spellStart"/>
      <w:r>
        <w:rPr>
          <w:i/>
          <w:color w:val="595959"/>
          <w:sz w:val="18"/>
          <w:lang w:eastAsia="ko-KR"/>
        </w:rPr>
        <w:t>전처리</w:t>
      </w:r>
      <w:proofErr w:type="spellEnd"/>
      <w:r>
        <w:rPr>
          <w:i/>
          <w:color w:val="595959"/>
          <w:sz w:val="18"/>
          <w:lang w:eastAsia="ko-KR"/>
        </w:rPr>
        <w:t xml:space="preserve"> 단계별 </w:t>
      </w:r>
      <w:proofErr w:type="spellStart"/>
      <w:r>
        <w:rPr>
          <w:i/>
          <w:color w:val="595959"/>
          <w:sz w:val="18"/>
          <w:lang w:eastAsia="ko-KR"/>
        </w:rPr>
        <w:t>roc_auc</w:t>
      </w:r>
      <w:proofErr w:type="spellEnd"/>
      <w:r>
        <w:rPr>
          <w:i/>
          <w:color w:val="595959"/>
          <w:sz w:val="18"/>
          <w:lang w:eastAsia="ko-KR"/>
        </w:rPr>
        <w:t xml:space="preserve"> 추이</w:t>
      </w:r>
    </w:p>
    <w:p w14:paraId="3D946C7F" w14:textId="77777777" w:rsidR="004165A4" w:rsidRDefault="00000000">
      <w:pPr>
        <w:rPr>
          <w:lang w:eastAsia="ko-KR"/>
        </w:rPr>
      </w:pPr>
      <w:r>
        <w:rPr>
          <w:lang w:eastAsia="ko-KR"/>
        </w:rPr>
        <w:lastRenderedPageBreak/>
        <w:t>이 외에 추가로 검증했으나 유의미한 개선이 없어 기각된 피처 엔지니어링 후보는 다음과 같다: num_var4 구간화(</w:t>
      </w:r>
      <w:proofErr w:type="spellStart"/>
      <w:r>
        <w:rPr>
          <w:lang w:eastAsia="ko-KR"/>
        </w:rPr>
        <w:t>roc_auc</w:t>
      </w:r>
      <w:proofErr w:type="spellEnd"/>
      <w:r>
        <w:rPr>
          <w:lang w:eastAsia="ko-KR"/>
        </w:rPr>
        <w:t xml:space="preserve"> -0.0001), var15×var38 상호작용항(-0.0002), var38 </w:t>
      </w:r>
      <w:proofErr w:type="spellStart"/>
      <w:r>
        <w:rPr>
          <w:lang w:eastAsia="ko-KR"/>
        </w:rPr>
        <w:t>QuantileTransformer</w:t>
      </w:r>
      <w:proofErr w:type="spellEnd"/>
      <w:r>
        <w:rPr>
          <w:lang w:eastAsia="ko-KR"/>
        </w:rPr>
        <w:t>(+0.0001), PCA 상위 20개 성분 추가(±0.0000). 145개 피처 기준선 대비 모두 ±0.0002 이내로, 로지스틱 회귀(선형 결정경계)가 이미 log1p·binning만으로 포착 가능한 신호를 다 확보했기 때문으로 판단된다.</w:t>
      </w:r>
    </w:p>
    <w:p w14:paraId="02131391" w14:textId="77777777" w:rsidR="004165A4" w:rsidRDefault="00000000">
      <w:pPr>
        <w:pStyle w:val="21"/>
        <w:rPr>
          <w:lang w:eastAsia="ko-KR"/>
        </w:rPr>
      </w:pPr>
      <w:r>
        <w:rPr>
          <w:lang w:eastAsia="ko-KR"/>
        </w:rPr>
        <w:t xml:space="preserve">4.2 </w:t>
      </w:r>
      <w:r>
        <w:rPr>
          <w:lang w:eastAsia="ko-KR"/>
        </w:rPr>
        <w:t>사용</w:t>
      </w:r>
      <w:r>
        <w:rPr>
          <w:lang w:eastAsia="ko-KR"/>
        </w:rPr>
        <w:t xml:space="preserve"> </w:t>
      </w:r>
      <w:r>
        <w:rPr>
          <w:lang w:eastAsia="ko-KR"/>
        </w:rPr>
        <w:t>모델</w:t>
      </w:r>
      <w:r>
        <w:rPr>
          <w:lang w:eastAsia="ko-KR"/>
        </w:rPr>
        <w:t xml:space="preserve"> </w:t>
      </w:r>
      <w:r>
        <w:rPr>
          <w:lang w:eastAsia="ko-KR"/>
        </w:rPr>
        <w:t>설명</w:t>
      </w:r>
    </w:p>
    <w:p w14:paraId="30E24378" w14:textId="77777777" w:rsidR="004165A4" w:rsidRDefault="00000000">
      <w:pPr>
        <w:rPr>
          <w:lang w:eastAsia="ko-KR"/>
        </w:rPr>
      </w:pPr>
      <w:r>
        <w:rPr>
          <w:lang w:eastAsia="ko-KR"/>
        </w:rPr>
        <w:t xml:space="preserve">로지스틱 회귀(Logistic Regression)는 입력 변수들의 선형 결합에 </w:t>
      </w:r>
      <w:proofErr w:type="spellStart"/>
      <w:r>
        <w:rPr>
          <w:lang w:eastAsia="ko-KR"/>
        </w:rPr>
        <w:t>시그모이드</w:t>
      </w:r>
      <w:proofErr w:type="spellEnd"/>
      <w:r>
        <w:rPr>
          <w:lang w:eastAsia="ko-KR"/>
        </w:rPr>
        <w:t xml:space="preserve"> 함수를 적용해 각 샘플이 클래스 1일 확률을 0~1 사이 값으로 출력하는 분류 모델이다. 이름은 '회귀'이지만 실제로는 분류 알고리즘이며, 결정경계가 직선(</w:t>
      </w:r>
      <w:proofErr w:type="spellStart"/>
      <w:r>
        <w:rPr>
          <w:lang w:eastAsia="ko-KR"/>
        </w:rPr>
        <w:t>초평면</w:t>
      </w:r>
      <w:proofErr w:type="spellEnd"/>
      <w:r>
        <w:rPr>
          <w:lang w:eastAsia="ko-KR"/>
        </w:rPr>
        <w:t xml:space="preserve">) 형태라는 점에서 계산이 빠르고 각 변수 계수를 통해 오즈(odds) 변화로 해석할 수 있다는 장점이 있다. 반면 클래스 간 경계가 </w:t>
      </w:r>
      <w:proofErr w:type="spellStart"/>
      <w:r>
        <w:rPr>
          <w:lang w:eastAsia="ko-KR"/>
        </w:rPr>
        <w:t>비선형적일</w:t>
      </w:r>
      <w:proofErr w:type="spellEnd"/>
      <w:r>
        <w:rPr>
          <w:lang w:eastAsia="ko-KR"/>
        </w:rPr>
        <w:t xml:space="preserve"> 경우 성능에 한계가 있고, </w:t>
      </w:r>
      <w:proofErr w:type="spellStart"/>
      <w:r>
        <w:rPr>
          <w:lang w:eastAsia="ko-KR"/>
        </w:rPr>
        <w:t>다중공선성</w:t>
      </w:r>
      <w:proofErr w:type="spellEnd"/>
      <w:r>
        <w:rPr>
          <w:lang w:eastAsia="ko-KR"/>
        </w:rPr>
        <w:t xml:space="preserve">·이상치·클래스 불균형·특성 스케일 차이에 민감하다는 특성이 있어 본 과제에서는 이를 보완하기 위한 </w:t>
      </w:r>
      <w:proofErr w:type="spellStart"/>
      <w:r>
        <w:rPr>
          <w:lang w:eastAsia="ko-KR"/>
        </w:rPr>
        <w:t>전처리</w:t>
      </w:r>
      <w:proofErr w:type="spellEnd"/>
      <w:r>
        <w:rPr>
          <w:lang w:eastAsia="ko-KR"/>
        </w:rPr>
        <w:t xml:space="preserve">(3~4.1절)와 </w:t>
      </w:r>
      <w:proofErr w:type="spellStart"/>
      <w:r>
        <w:rPr>
          <w:lang w:eastAsia="ko-KR"/>
        </w:rPr>
        <w:t>class_weight</w:t>
      </w:r>
      <w:proofErr w:type="spellEnd"/>
      <w:r>
        <w:rPr>
          <w:lang w:eastAsia="ko-KR"/>
        </w:rPr>
        <w:t xml:space="preserve"> 조정, </w:t>
      </w:r>
      <w:proofErr w:type="spellStart"/>
      <w:r>
        <w:rPr>
          <w:lang w:eastAsia="ko-KR"/>
        </w:rPr>
        <w:t>임계값</w:t>
      </w:r>
      <w:proofErr w:type="spellEnd"/>
      <w:r>
        <w:rPr>
          <w:lang w:eastAsia="ko-KR"/>
        </w:rPr>
        <w:t xml:space="preserve"> 튜닝(4.3~4.4절)을 함께 적용했다.</w:t>
      </w:r>
    </w:p>
    <w:tbl>
      <w:tblPr>
        <w:tblStyle w:val="af9"/>
        <w:tblW w:w="0" w:type="auto"/>
        <w:jc w:val="center"/>
        <w:tblLook w:val="04A0" w:firstRow="1" w:lastRow="0" w:firstColumn="1" w:lastColumn="0" w:noHBand="0" w:noVBand="1"/>
      </w:tblPr>
      <w:tblGrid>
        <w:gridCol w:w="2835"/>
        <w:gridCol w:w="5102"/>
      </w:tblGrid>
      <w:tr w:rsidR="004165A4" w14:paraId="195CE5CF" w14:textId="77777777">
        <w:trPr>
          <w:jc w:val="center"/>
        </w:trPr>
        <w:tc>
          <w:tcPr>
            <w:tcW w:w="2835" w:type="dxa"/>
            <w:shd w:val="clear" w:color="auto" w:fill="1F3A5F"/>
          </w:tcPr>
          <w:p w14:paraId="7343295C" w14:textId="77777777" w:rsidR="004165A4" w:rsidRDefault="00000000">
            <w:pPr>
              <w:jc w:val="center"/>
            </w:pPr>
            <w:proofErr w:type="spellStart"/>
            <w:r>
              <w:rPr>
                <w:b/>
                <w:color w:val="FFFFFF"/>
                <w:sz w:val="20"/>
              </w:rPr>
              <w:t>항목</w:t>
            </w:r>
            <w:proofErr w:type="spellEnd"/>
          </w:p>
        </w:tc>
        <w:tc>
          <w:tcPr>
            <w:tcW w:w="5102" w:type="dxa"/>
            <w:shd w:val="clear" w:color="auto" w:fill="1F3A5F"/>
          </w:tcPr>
          <w:p w14:paraId="7296AC4C" w14:textId="77777777" w:rsidR="004165A4" w:rsidRDefault="00000000">
            <w:pPr>
              <w:jc w:val="center"/>
            </w:pPr>
            <w:r>
              <w:rPr>
                <w:b/>
                <w:color w:val="FFFFFF"/>
                <w:sz w:val="20"/>
              </w:rPr>
              <w:t>설정</w:t>
            </w:r>
          </w:p>
        </w:tc>
      </w:tr>
      <w:tr w:rsidR="004165A4" w14:paraId="126794C7" w14:textId="77777777">
        <w:trPr>
          <w:jc w:val="center"/>
        </w:trPr>
        <w:tc>
          <w:tcPr>
            <w:tcW w:w="2835" w:type="dxa"/>
          </w:tcPr>
          <w:p w14:paraId="1BE8F5F7" w14:textId="77777777" w:rsidR="004165A4" w:rsidRDefault="00000000">
            <w:pPr>
              <w:jc w:val="center"/>
            </w:pPr>
            <w:r>
              <w:rPr>
                <w:sz w:val="20"/>
              </w:rPr>
              <w:t>알고리즘</w:t>
            </w:r>
          </w:p>
        </w:tc>
        <w:tc>
          <w:tcPr>
            <w:tcW w:w="5102" w:type="dxa"/>
          </w:tcPr>
          <w:p w14:paraId="5330CE4F" w14:textId="77777777" w:rsidR="004165A4" w:rsidRDefault="00000000">
            <w:pPr>
              <w:jc w:val="center"/>
            </w:pPr>
            <w:r>
              <w:rPr>
                <w:sz w:val="20"/>
              </w:rPr>
              <w:t>sklearn.linear_model.LogisticRegression</w:t>
            </w:r>
          </w:p>
        </w:tc>
      </w:tr>
      <w:tr w:rsidR="004165A4" w14:paraId="61B032D2" w14:textId="77777777">
        <w:trPr>
          <w:jc w:val="center"/>
        </w:trPr>
        <w:tc>
          <w:tcPr>
            <w:tcW w:w="2835" w:type="dxa"/>
          </w:tcPr>
          <w:p w14:paraId="2AC3553C" w14:textId="77777777" w:rsidR="004165A4" w:rsidRDefault="00000000">
            <w:pPr>
              <w:jc w:val="center"/>
            </w:pPr>
            <w:r>
              <w:rPr>
                <w:sz w:val="20"/>
              </w:rPr>
              <w:t>solver</w:t>
            </w:r>
          </w:p>
        </w:tc>
        <w:tc>
          <w:tcPr>
            <w:tcW w:w="5102" w:type="dxa"/>
          </w:tcPr>
          <w:p w14:paraId="22A9A874" w14:textId="77777777" w:rsidR="004165A4" w:rsidRDefault="00000000">
            <w:pPr>
              <w:jc w:val="center"/>
            </w:pPr>
            <w:r>
              <w:rPr>
                <w:sz w:val="20"/>
              </w:rPr>
              <w:t>liblinear</w:t>
            </w:r>
          </w:p>
        </w:tc>
      </w:tr>
      <w:tr w:rsidR="004165A4" w14:paraId="4C57E912" w14:textId="77777777">
        <w:trPr>
          <w:jc w:val="center"/>
        </w:trPr>
        <w:tc>
          <w:tcPr>
            <w:tcW w:w="2835" w:type="dxa"/>
          </w:tcPr>
          <w:p w14:paraId="3F9A8379" w14:textId="77777777" w:rsidR="004165A4" w:rsidRDefault="00000000">
            <w:pPr>
              <w:jc w:val="center"/>
            </w:pPr>
            <w:r>
              <w:rPr>
                <w:sz w:val="20"/>
              </w:rPr>
              <w:t>penalty</w:t>
            </w:r>
          </w:p>
        </w:tc>
        <w:tc>
          <w:tcPr>
            <w:tcW w:w="5102" w:type="dxa"/>
          </w:tcPr>
          <w:p w14:paraId="25B282FD" w14:textId="77777777" w:rsidR="004165A4" w:rsidRDefault="00000000">
            <w:pPr>
              <w:jc w:val="center"/>
            </w:pPr>
            <w:r>
              <w:rPr>
                <w:sz w:val="20"/>
              </w:rPr>
              <w:t>l2</w:t>
            </w:r>
          </w:p>
        </w:tc>
      </w:tr>
      <w:tr w:rsidR="004165A4" w14:paraId="291CB863" w14:textId="77777777">
        <w:trPr>
          <w:jc w:val="center"/>
        </w:trPr>
        <w:tc>
          <w:tcPr>
            <w:tcW w:w="2835" w:type="dxa"/>
          </w:tcPr>
          <w:p w14:paraId="6395241D" w14:textId="77777777" w:rsidR="004165A4" w:rsidRDefault="00000000">
            <w:pPr>
              <w:jc w:val="center"/>
            </w:pPr>
            <w:r>
              <w:rPr>
                <w:sz w:val="20"/>
              </w:rPr>
              <w:t>C (규제 강도)</w:t>
            </w:r>
          </w:p>
        </w:tc>
        <w:tc>
          <w:tcPr>
            <w:tcW w:w="5102" w:type="dxa"/>
          </w:tcPr>
          <w:p w14:paraId="6B975ECC" w14:textId="77777777" w:rsidR="004165A4" w:rsidRDefault="00000000">
            <w:pPr>
              <w:jc w:val="center"/>
            </w:pPr>
            <w:r>
              <w:rPr>
                <w:sz w:val="20"/>
              </w:rPr>
              <w:t>1.0</w:t>
            </w:r>
          </w:p>
        </w:tc>
      </w:tr>
      <w:tr w:rsidR="004165A4" w14:paraId="40F7A55E" w14:textId="77777777">
        <w:trPr>
          <w:jc w:val="center"/>
        </w:trPr>
        <w:tc>
          <w:tcPr>
            <w:tcW w:w="2835" w:type="dxa"/>
          </w:tcPr>
          <w:p w14:paraId="4DDA869B" w14:textId="77777777" w:rsidR="004165A4" w:rsidRDefault="00000000">
            <w:pPr>
              <w:jc w:val="center"/>
            </w:pPr>
            <w:r>
              <w:rPr>
                <w:sz w:val="20"/>
              </w:rPr>
              <w:t>class_weight</w:t>
            </w:r>
          </w:p>
        </w:tc>
        <w:tc>
          <w:tcPr>
            <w:tcW w:w="5102" w:type="dxa"/>
          </w:tcPr>
          <w:p w14:paraId="536ABD93" w14:textId="77777777" w:rsidR="004165A4" w:rsidRDefault="00000000">
            <w:pPr>
              <w:jc w:val="center"/>
            </w:pPr>
            <w:r>
              <w:rPr>
                <w:sz w:val="20"/>
              </w:rPr>
              <w:t>balanced</w:t>
            </w:r>
          </w:p>
        </w:tc>
      </w:tr>
      <w:tr w:rsidR="004165A4" w14:paraId="0206C84B" w14:textId="77777777">
        <w:trPr>
          <w:jc w:val="center"/>
        </w:trPr>
        <w:tc>
          <w:tcPr>
            <w:tcW w:w="2835" w:type="dxa"/>
          </w:tcPr>
          <w:p w14:paraId="778FCF60" w14:textId="77777777" w:rsidR="004165A4" w:rsidRDefault="00000000">
            <w:pPr>
              <w:jc w:val="center"/>
            </w:pPr>
            <w:r>
              <w:rPr>
                <w:sz w:val="20"/>
              </w:rPr>
              <w:t>max_iter</w:t>
            </w:r>
          </w:p>
        </w:tc>
        <w:tc>
          <w:tcPr>
            <w:tcW w:w="5102" w:type="dxa"/>
          </w:tcPr>
          <w:p w14:paraId="631399F9" w14:textId="77777777" w:rsidR="004165A4" w:rsidRDefault="00000000">
            <w:pPr>
              <w:jc w:val="center"/>
            </w:pPr>
            <w:r>
              <w:rPr>
                <w:sz w:val="20"/>
              </w:rPr>
              <w:t>3000</w:t>
            </w:r>
          </w:p>
        </w:tc>
      </w:tr>
      <w:tr w:rsidR="004165A4" w14:paraId="6D2C076B" w14:textId="77777777">
        <w:trPr>
          <w:jc w:val="center"/>
        </w:trPr>
        <w:tc>
          <w:tcPr>
            <w:tcW w:w="2835" w:type="dxa"/>
          </w:tcPr>
          <w:p w14:paraId="593E88C3" w14:textId="77777777" w:rsidR="004165A4" w:rsidRDefault="00000000">
            <w:pPr>
              <w:jc w:val="center"/>
            </w:pPr>
            <w:r>
              <w:rPr>
                <w:sz w:val="20"/>
              </w:rPr>
              <w:t>random_state</w:t>
            </w:r>
          </w:p>
        </w:tc>
        <w:tc>
          <w:tcPr>
            <w:tcW w:w="5102" w:type="dxa"/>
          </w:tcPr>
          <w:p w14:paraId="4F117E6D" w14:textId="77777777" w:rsidR="004165A4" w:rsidRDefault="00000000">
            <w:pPr>
              <w:jc w:val="center"/>
            </w:pPr>
            <w:r>
              <w:rPr>
                <w:sz w:val="20"/>
              </w:rPr>
              <w:t>42</w:t>
            </w:r>
          </w:p>
        </w:tc>
      </w:tr>
      <w:tr w:rsidR="004165A4" w14:paraId="72A97731" w14:textId="77777777">
        <w:trPr>
          <w:jc w:val="center"/>
        </w:trPr>
        <w:tc>
          <w:tcPr>
            <w:tcW w:w="2835" w:type="dxa"/>
          </w:tcPr>
          <w:p w14:paraId="4D257C52" w14:textId="77777777" w:rsidR="004165A4" w:rsidRDefault="00000000">
            <w:pPr>
              <w:jc w:val="center"/>
            </w:pPr>
            <w:r>
              <w:rPr>
                <w:sz w:val="20"/>
              </w:rPr>
              <w:t>피처 스케일링</w:t>
            </w:r>
          </w:p>
        </w:tc>
        <w:tc>
          <w:tcPr>
            <w:tcW w:w="5102" w:type="dxa"/>
          </w:tcPr>
          <w:p w14:paraId="321F37B9" w14:textId="77777777" w:rsidR="004165A4" w:rsidRDefault="00000000">
            <w:pPr>
              <w:jc w:val="center"/>
            </w:pPr>
            <w:r>
              <w:rPr>
                <w:sz w:val="20"/>
              </w:rPr>
              <w:t>StandardScaler (학습 데이터 기준 fit, 검증/테스트는 transform만)</w:t>
            </w:r>
          </w:p>
        </w:tc>
      </w:tr>
    </w:tbl>
    <w:p w14:paraId="6A4E7B79" w14:textId="77777777" w:rsidR="004165A4" w:rsidRDefault="004165A4"/>
    <w:p w14:paraId="5FE3C7B7" w14:textId="77777777" w:rsidR="004165A4" w:rsidRDefault="00000000">
      <w:pPr>
        <w:pStyle w:val="21"/>
        <w:rPr>
          <w:lang w:eastAsia="ko-KR"/>
        </w:rPr>
      </w:pPr>
      <w:r>
        <w:rPr>
          <w:lang w:eastAsia="ko-KR"/>
        </w:rPr>
        <w:t xml:space="preserve">4.3 </w:t>
      </w:r>
      <w:proofErr w:type="spellStart"/>
      <w:r>
        <w:rPr>
          <w:lang w:eastAsia="ko-KR"/>
        </w:rPr>
        <w:t>Hyperopt</w:t>
      </w:r>
      <w:proofErr w:type="spellEnd"/>
      <w:r>
        <w:rPr>
          <w:lang w:eastAsia="ko-KR"/>
        </w:rPr>
        <w:t xml:space="preserve"> </w:t>
      </w:r>
      <w:r>
        <w:rPr>
          <w:lang w:eastAsia="ko-KR"/>
        </w:rPr>
        <w:t>기반</w:t>
      </w:r>
      <w:r>
        <w:rPr>
          <w:lang w:eastAsia="ko-KR"/>
        </w:rPr>
        <w:t xml:space="preserve"> </w:t>
      </w:r>
      <w:proofErr w:type="spellStart"/>
      <w:r>
        <w:rPr>
          <w:lang w:eastAsia="ko-KR"/>
        </w:rPr>
        <w:t>하이퍼파라미터</w:t>
      </w:r>
      <w:proofErr w:type="spellEnd"/>
      <w:r>
        <w:rPr>
          <w:lang w:eastAsia="ko-KR"/>
        </w:rPr>
        <w:t xml:space="preserve"> </w:t>
      </w:r>
      <w:r>
        <w:rPr>
          <w:lang w:eastAsia="ko-KR"/>
        </w:rPr>
        <w:t>최적화</w:t>
      </w:r>
    </w:p>
    <w:p w14:paraId="4071B3DD" w14:textId="77777777" w:rsidR="004165A4" w:rsidRDefault="00000000">
      <w:pPr>
        <w:rPr>
          <w:lang w:eastAsia="ko-KR"/>
        </w:rPr>
      </w:pPr>
      <w:r>
        <w:rPr>
          <w:lang w:eastAsia="ko-KR"/>
        </w:rPr>
        <w:t xml:space="preserve">penalty(l1/l2), C, </w:t>
      </w:r>
      <w:proofErr w:type="spellStart"/>
      <w:r>
        <w:rPr>
          <w:lang w:eastAsia="ko-KR"/>
        </w:rPr>
        <w:t>class_weight</w:t>
      </w:r>
      <w:proofErr w:type="spellEnd"/>
      <w:r>
        <w:rPr>
          <w:lang w:eastAsia="ko-KR"/>
        </w:rPr>
        <w:t xml:space="preserve">를 대상으로 </w:t>
      </w:r>
      <w:proofErr w:type="spellStart"/>
      <w:r>
        <w:rPr>
          <w:lang w:eastAsia="ko-KR"/>
        </w:rPr>
        <w:t>Hyperopt</w:t>
      </w:r>
      <w:proofErr w:type="spellEnd"/>
      <w:r>
        <w:rPr>
          <w:lang w:eastAsia="ko-KR"/>
        </w:rPr>
        <w:t xml:space="preserve">(TPE 알고리즘)를 이용해 20회 시행의 베이지안 최적화를 수행했다(3~5-fold 교차검증 </w:t>
      </w:r>
      <w:proofErr w:type="spellStart"/>
      <w:r>
        <w:rPr>
          <w:lang w:eastAsia="ko-KR"/>
        </w:rPr>
        <w:t>roc_auc</w:t>
      </w:r>
      <w:proofErr w:type="spellEnd"/>
      <w:r>
        <w:rPr>
          <w:lang w:eastAsia="ko-KR"/>
        </w:rPr>
        <w:t xml:space="preserve"> 기준). 탐색 결과 최적 조합은 penalty='l1', C≈0.0141, </w:t>
      </w:r>
      <w:proofErr w:type="spellStart"/>
      <w:r>
        <w:rPr>
          <w:lang w:eastAsia="ko-KR"/>
        </w:rPr>
        <w:t>class_weight</w:t>
      </w:r>
      <w:proofErr w:type="spellEnd"/>
      <w:r>
        <w:rPr>
          <w:lang w:eastAsia="ko-KR"/>
        </w:rPr>
        <w:t xml:space="preserve">='balanced'였고 CV 기준 최적 </w:t>
      </w:r>
      <w:proofErr w:type="spellStart"/>
      <w:r>
        <w:rPr>
          <w:lang w:eastAsia="ko-KR"/>
        </w:rPr>
        <w:t>roc_auc</w:t>
      </w:r>
      <w:proofErr w:type="spellEnd"/>
      <w:r>
        <w:rPr>
          <w:lang w:eastAsia="ko-KR"/>
        </w:rPr>
        <w:t xml:space="preserve">는 0.799였다. 그러나 이를 홀드아웃 테스트셋에 적용한 결과는 오히려 </w:t>
      </w:r>
      <w:proofErr w:type="spellStart"/>
      <w:r>
        <w:rPr>
          <w:lang w:eastAsia="ko-KR"/>
        </w:rPr>
        <w:t>class_weight</w:t>
      </w:r>
      <w:proofErr w:type="spellEnd"/>
      <w:r>
        <w:rPr>
          <w:lang w:eastAsia="ko-KR"/>
        </w:rPr>
        <w:t xml:space="preserve">='balanced'만 적용한 단순 모델보다 낮게 나타났다(아래 4.4절 표 참조). 트라이얼 1회당 최대 30분까지 </w:t>
      </w:r>
      <w:r>
        <w:rPr>
          <w:lang w:eastAsia="ko-KR"/>
        </w:rPr>
        <w:lastRenderedPageBreak/>
        <w:t xml:space="preserve">소요되어 총 약 1시간이 걸린 탐색 비용 대비, CV로 선택된 정규화 강도가 홀드아웃 성능으로 그대로 이어지지 않는 전형적인 CV-홀드아웃 괴리 사례로 판단해 최종 파이프라인에서는 </w:t>
      </w:r>
      <w:proofErr w:type="spellStart"/>
      <w:r>
        <w:rPr>
          <w:lang w:eastAsia="ko-KR"/>
        </w:rPr>
        <w:t>Hyperopt</w:t>
      </w:r>
      <w:proofErr w:type="spellEnd"/>
      <w:r>
        <w:rPr>
          <w:lang w:eastAsia="ko-KR"/>
        </w:rPr>
        <w:t xml:space="preserve"> 탐색 결과를 채택하지 않고 </w:t>
      </w:r>
      <w:proofErr w:type="spellStart"/>
      <w:r>
        <w:rPr>
          <w:lang w:eastAsia="ko-KR"/>
        </w:rPr>
        <w:t>class_weight</w:t>
      </w:r>
      <w:proofErr w:type="spellEnd"/>
      <w:r>
        <w:rPr>
          <w:lang w:eastAsia="ko-KR"/>
        </w:rPr>
        <w:t>='balanced', C=1.0, l2(기본값)를 그대로 사용했다.</w:t>
      </w:r>
    </w:p>
    <w:tbl>
      <w:tblPr>
        <w:tblStyle w:val="af9"/>
        <w:tblW w:w="0" w:type="auto"/>
        <w:jc w:val="center"/>
        <w:tblLook w:val="04A0" w:firstRow="1" w:lastRow="0" w:firstColumn="1" w:lastColumn="0" w:noHBand="0" w:noVBand="1"/>
      </w:tblPr>
      <w:tblGrid>
        <w:gridCol w:w="2503"/>
        <w:gridCol w:w="1547"/>
        <w:gridCol w:w="1521"/>
        <w:gridCol w:w="1500"/>
        <w:gridCol w:w="1559"/>
      </w:tblGrid>
      <w:tr w:rsidR="004165A4" w14:paraId="38F4E075" w14:textId="77777777">
        <w:trPr>
          <w:jc w:val="center"/>
        </w:trPr>
        <w:tc>
          <w:tcPr>
            <w:tcW w:w="1728" w:type="dxa"/>
            <w:shd w:val="clear" w:color="auto" w:fill="1F3A5F"/>
          </w:tcPr>
          <w:p w14:paraId="650DECD7" w14:textId="77777777" w:rsidR="004165A4" w:rsidRDefault="00000000">
            <w:pPr>
              <w:jc w:val="center"/>
            </w:pPr>
            <w:proofErr w:type="spellStart"/>
            <w:r>
              <w:rPr>
                <w:b/>
                <w:color w:val="FFFFFF"/>
                <w:sz w:val="20"/>
              </w:rPr>
              <w:t>단계</w:t>
            </w:r>
            <w:proofErr w:type="spellEnd"/>
          </w:p>
        </w:tc>
        <w:tc>
          <w:tcPr>
            <w:tcW w:w="1728" w:type="dxa"/>
            <w:shd w:val="clear" w:color="auto" w:fill="1F3A5F"/>
          </w:tcPr>
          <w:p w14:paraId="6243DFDA" w14:textId="77777777" w:rsidR="004165A4" w:rsidRDefault="00000000">
            <w:pPr>
              <w:jc w:val="center"/>
            </w:pPr>
            <w:r>
              <w:rPr>
                <w:b/>
                <w:color w:val="FFFFFF"/>
                <w:sz w:val="20"/>
              </w:rPr>
              <w:t>accuracy</w:t>
            </w:r>
          </w:p>
        </w:tc>
        <w:tc>
          <w:tcPr>
            <w:tcW w:w="1728" w:type="dxa"/>
            <w:shd w:val="clear" w:color="auto" w:fill="1F3A5F"/>
          </w:tcPr>
          <w:p w14:paraId="60EF8FAD" w14:textId="77777777" w:rsidR="004165A4" w:rsidRDefault="00000000">
            <w:pPr>
              <w:jc w:val="center"/>
            </w:pPr>
            <w:r>
              <w:rPr>
                <w:b/>
                <w:color w:val="FFFFFF"/>
                <w:sz w:val="20"/>
              </w:rPr>
              <w:t>roc_auc</w:t>
            </w:r>
          </w:p>
        </w:tc>
        <w:tc>
          <w:tcPr>
            <w:tcW w:w="1728" w:type="dxa"/>
            <w:shd w:val="clear" w:color="auto" w:fill="1F3A5F"/>
          </w:tcPr>
          <w:p w14:paraId="6167C5C0" w14:textId="77777777" w:rsidR="004165A4" w:rsidRDefault="00000000">
            <w:pPr>
              <w:jc w:val="center"/>
            </w:pPr>
            <w:r>
              <w:rPr>
                <w:b/>
                <w:color w:val="FFFFFF"/>
                <w:sz w:val="20"/>
              </w:rPr>
              <w:t>recall</w:t>
            </w:r>
          </w:p>
        </w:tc>
        <w:tc>
          <w:tcPr>
            <w:tcW w:w="1728" w:type="dxa"/>
            <w:shd w:val="clear" w:color="auto" w:fill="1F3A5F"/>
          </w:tcPr>
          <w:p w14:paraId="651A31C9" w14:textId="77777777" w:rsidR="004165A4" w:rsidRDefault="00000000">
            <w:pPr>
              <w:jc w:val="center"/>
            </w:pPr>
            <w:r>
              <w:rPr>
                <w:b/>
                <w:color w:val="FFFFFF"/>
                <w:sz w:val="20"/>
              </w:rPr>
              <w:t>precision</w:t>
            </w:r>
          </w:p>
        </w:tc>
      </w:tr>
      <w:tr w:rsidR="004165A4" w14:paraId="658F918F" w14:textId="77777777">
        <w:trPr>
          <w:jc w:val="center"/>
        </w:trPr>
        <w:tc>
          <w:tcPr>
            <w:tcW w:w="1728" w:type="dxa"/>
          </w:tcPr>
          <w:p w14:paraId="2553CCAF" w14:textId="77777777" w:rsidR="004165A4" w:rsidRDefault="00000000">
            <w:pPr>
              <w:jc w:val="center"/>
            </w:pPr>
            <w:r>
              <w:rPr>
                <w:sz w:val="20"/>
              </w:rPr>
              <w:t>(a) 튜닝 전 (class_weight 미적용)</w:t>
            </w:r>
          </w:p>
        </w:tc>
        <w:tc>
          <w:tcPr>
            <w:tcW w:w="1728" w:type="dxa"/>
          </w:tcPr>
          <w:p w14:paraId="1AE029CC" w14:textId="77777777" w:rsidR="004165A4" w:rsidRDefault="00000000">
            <w:pPr>
              <w:jc w:val="center"/>
            </w:pPr>
            <w:r>
              <w:rPr>
                <w:sz w:val="20"/>
              </w:rPr>
              <w:t>0.9596</w:t>
            </w:r>
          </w:p>
        </w:tc>
        <w:tc>
          <w:tcPr>
            <w:tcW w:w="1728" w:type="dxa"/>
          </w:tcPr>
          <w:p w14:paraId="24B030E2" w14:textId="77777777" w:rsidR="004165A4" w:rsidRDefault="00000000">
            <w:pPr>
              <w:jc w:val="center"/>
            </w:pPr>
            <w:r>
              <w:rPr>
                <w:sz w:val="20"/>
              </w:rPr>
              <w:t>0.8112</w:t>
            </w:r>
          </w:p>
        </w:tc>
        <w:tc>
          <w:tcPr>
            <w:tcW w:w="1728" w:type="dxa"/>
          </w:tcPr>
          <w:p w14:paraId="1650034E" w14:textId="77777777" w:rsidR="004165A4" w:rsidRDefault="00000000">
            <w:pPr>
              <w:jc w:val="center"/>
            </w:pPr>
            <w:r>
              <w:rPr>
                <w:sz w:val="20"/>
              </w:rPr>
              <w:t>0.0033</w:t>
            </w:r>
          </w:p>
        </w:tc>
        <w:tc>
          <w:tcPr>
            <w:tcW w:w="1728" w:type="dxa"/>
          </w:tcPr>
          <w:p w14:paraId="169B7977" w14:textId="77777777" w:rsidR="004165A4" w:rsidRDefault="00000000">
            <w:pPr>
              <w:jc w:val="center"/>
            </w:pPr>
            <w:r>
              <w:rPr>
                <w:sz w:val="20"/>
              </w:rPr>
              <w:t>0.125</w:t>
            </w:r>
          </w:p>
        </w:tc>
      </w:tr>
      <w:tr w:rsidR="004165A4" w14:paraId="0EC6919E" w14:textId="77777777">
        <w:trPr>
          <w:jc w:val="center"/>
        </w:trPr>
        <w:tc>
          <w:tcPr>
            <w:tcW w:w="1728" w:type="dxa"/>
          </w:tcPr>
          <w:p w14:paraId="4FD01827" w14:textId="77777777" w:rsidR="004165A4" w:rsidRDefault="00000000">
            <w:pPr>
              <w:jc w:val="center"/>
            </w:pPr>
            <w:r>
              <w:rPr>
                <w:b/>
                <w:sz w:val="20"/>
              </w:rPr>
              <w:t>(b) class_weight='balanced' 적용</w:t>
            </w:r>
          </w:p>
        </w:tc>
        <w:tc>
          <w:tcPr>
            <w:tcW w:w="1728" w:type="dxa"/>
          </w:tcPr>
          <w:p w14:paraId="7D3B7E02" w14:textId="77777777" w:rsidR="004165A4" w:rsidRDefault="00000000">
            <w:pPr>
              <w:jc w:val="center"/>
            </w:pPr>
            <w:r>
              <w:rPr>
                <w:b/>
                <w:sz w:val="20"/>
              </w:rPr>
              <w:t>0.7459</w:t>
            </w:r>
          </w:p>
        </w:tc>
        <w:tc>
          <w:tcPr>
            <w:tcW w:w="1728" w:type="dxa"/>
          </w:tcPr>
          <w:p w14:paraId="6E5E1DDE" w14:textId="77777777" w:rsidR="004165A4" w:rsidRDefault="00000000">
            <w:pPr>
              <w:jc w:val="center"/>
            </w:pPr>
            <w:r>
              <w:rPr>
                <w:b/>
                <w:sz w:val="20"/>
              </w:rPr>
              <w:t>0.8116</w:t>
            </w:r>
          </w:p>
        </w:tc>
        <w:tc>
          <w:tcPr>
            <w:tcW w:w="1728" w:type="dxa"/>
          </w:tcPr>
          <w:p w14:paraId="2BACB354" w14:textId="77777777" w:rsidR="004165A4" w:rsidRDefault="00000000">
            <w:pPr>
              <w:jc w:val="center"/>
            </w:pPr>
            <w:r>
              <w:rPr>
                <w:b/>
                <w:sz w:val="20"/>
              </w:rPr>
              <w:t>0.7359</w:t>
            </w:r>
          </w:p>
        </w:tc>
        <w:tc>
          <w:tcPr>
            <w:tcW w:w="1728" w:type="dxa"/>
          </w:tcPr>
          <w:p w14:paraId="1B6863BA" w14:textId="77777777" w:rsidR="004165A4" w:rsidRDefault="00000000">
            <w:pPr>
              <w:jc w:val="center"/>
            </w:pPr>
            <w:r>
              <w:rPr>
                <w:b/>
                <w:sz w:val="20"/>
              </w:rPr>
              <w:t>0.107</w:t>
            </w:r>
          </w:p>
        </w:tc>
      </w:tr>
      <w:tr w:rsidR="004165A4" w14:paraId="4B64B36C" w14:textId="77777777">
        <w:trPr>
          <w:jc w:val="center"/>
        </w:trPr>
        <w:tc>
          <w:tcPr>
            <w:tcW w:w="1728" w:type="dxa"/>
          </w:tcPr>
          <w:p w14:paraId="72CD12F7" w14:textId="77777777" w:rsidR="004165A4" w:rsidRDefault="00000000">
            <w:pPr>
              <w:jc w:val="center"/>
              <w:rPr>
                <w:lang w:eastAsia="ko-KR"/>
              </w:rPr>
            </w:pPr>
            <w:r>
              <w:rPr>
                <w:sz w:val="20"/>
                <w:lang w:eastAsia="ko-KR"/>
              </w:rPr>
              <w:t xml:space="preserve">(c) </w:t>
            </w:r>
            <w:proofErr w:type="spellStart"/>
            <w:r>
              <w:rPr>
                <w:sz w:val="20"/>
                <w:lang w:eastAsia="ko-KR"/>
              </w:rPr>
              <w:t>Hyperopt</w:t>
            </w:r>
            <w:proofErr w:type="spellEnd"/>
            <w:r>
              <w:rPr>
                <w:sz w:val="20"/>
                <w:lang w:eastAsia="ko-KR"/>
              </w:rPr>
              <w:t>(TPE) 탐색 결과 적용</w:t>
            </w:r>
          </w:p>
        </w:tc>
        <w:tc>
          <w:tcPr>
            <w:tcW w:w="1728" w:type="dxa"/>
          </w:tcPr>
          <w:p w14:paraId="405D9341" w14:textId="77777777" w:rsidR="004165A4" w:rsidRDefault="00000000">
            <w:pPr>
              <w:jc w:val="center"/>
            </w:pPr>
            <w:r>
              <w:rPr>
                <w:sz w:val="20"/>
              </w:rPr>
              <w:t>0.7431</w:t>
            </w:r>
          </w:p>
        </w:tc>
        <w:tc>
          <w:tcPr>
            <w:tcW w:w="1728" w:type="dxa"/>
          </w:tcPr>
          <w:p w14:paraId="60E6F276" w14:textId="77777777" w:rsidR="004165A4" w:rsidRDefault="00000000">
            <w:pPr>
              <w:jc w:val="center"/>
            </w:pPr>
            <w:r>
              <w:rPr>
                <w:sz w:val="20"/>
              </w:rPr>
              <w:t>0.8107</w:t>
            </w:r>
          </w:p>
        </w:tc>
        <w:tc>
          <w:tcPr>
            <w:tcW w:w="1728" w:type="dxa"/>
          </w:tcPr>
          <w:p w14:paraId="16F08E82" w14:textId="77777777" w:rsidR="004165A4" w:rsidRDefault="00000000">
            <w:pPr>
              <w:jc w:val="center"/>
            </w:pPr>
            <w:r>
              <w:rPr>
                <w:sz w:val="20"/>
              </w:rPr>
              <w:t>0.7226</w:t>
            </w:r>
          </w:p>
        </w:tc>
        <w:tc>
          <w:tcPr>
            <w:tcW w:w="1728" w:type="dxa"/>
          </w:tcPr>
          <w:p w14:paraId="2597CB73" w14:textId="77777777" w:rsidR="004165A4" w:rsidRDefault="00000000">
            <w:pPr>
              <w:jc w:val="center"/>
            </w:pPr>
            <w:r>
              <w:rPr>
                <w:sz w:val="20"/>
              </w:rPr>
              <w:t>0.104</w:t>
            </w:r>
          </w:p>
        </w:tc>
      </w:tr>
    </w:tbl>
    <w:p w14:paraId="71441C5C" w14:textId="77777777" w:rsidR="004165A4" w:rsidRDefault="004165A4"/>
    <w:p w14:paraId="5D00E55D" w14:textId="77777777" w:rsidR="004165A4" w:rsidRDefault="00000000">
      <w:pPr>
        <w:rPr>
          <w:lang w:eastAsia="ko-KR"/>
        </w:rPr>
      </w:pPr>
      <w:r>
        <w:rPr>
          <w:i/>
          <w:color w:val="595959"/>
          <w:sz w:val="18"/>
          <w:lang w:eastAsia="ko-KR"/>
        </w:rPr>
        <w:t xml:space="preserve">(a)→(b): </w:t>
      </w:r>
      <w:proofErr w:type="spellStart"/>
      <w:r>
        <w:rPr>
          <w:i/>
          <w:color w:val="595959"/>
          <w:sz w:val="18"/>
          <w:lang w:eastAsia="ko-KR"/>
        </w:rPr>
        <w:t>class_weight</w:t>
      </w:r>
      <w:proofErr w:type="spellEnd"/>
      <w:r>
        <w:rPr>
          <w:i/>
          <w:color w:val="595959"/>
          <w:sz w:val="18"/>
          <w:lang w:eastAsia="ko-KR"/>
        </w:rPr>
        <w:t xml:space="preserve">='balanced' 적용만으로 recall이 0.003→0.736으로 급등 — 불균형 데이터에서 반드시 필요한 설정. (b)→(c): 정교한 </w:t>
      </w:r>
      <w:proofErr w:type="spellStart"/>
      <w:r>
        <w:rPr>
          <w:i/>
          <w:color w:val="595959"/>
          <w:sz w:val="18"/>
          <w:lang w:eastAsia="ko-KR"/>
        </w:rPr>
        <w:t>Hyperopt</w:t>
      </w:r>
      <w:proofErr w:type="spellEnd"/>
      <w:r>
        <w:rPr>
          <w:i/>
          <w:color w:val="595959"/>
          <w:sz w:val="18"/>
          <w:lang w:eastAsia="ko-KR"/>
        </w:rPr>
        <w:t xml:space="preserve"> 탐색이 오히려 홀드아웃 성능을 소폭 낮춰 최종 채택하지 않음.</w:t>
      </w:r>
    </w:p>
    <w:p w14:paraId="066C0904" w14:textId="77777777" w:rsidR="004165A4" w:rsidRDefault="00000000">
      <w:pPr>
        <w:pStyle w:val="21"/>
      </w:pPr>
      <w:r>
        <w:t xml:space="preserve">4.4 </w:t>
      </w:r>
      <w:proofErr w:type="spellStart"/>
      <w:r>
        <w:t>실행환경</w:t>
      </w:r>
      <w:proofErr w:type="spellEnd"/>
    </w:p>
    <w:tbl>
      <w:tblPr>
        <w:tblStyle w:val="af9"/>
        <w:tblW w:w="0" w:type="auto"/>
        <w:jc w:val="center"/>
        <w:tblLook w:val="04A0" w:firstRow="1" w:lastRow="0" w:firstColumn="1" w:lastColumn="0" w:noHBand="0" w:noVBand="1"/>
      </w:tblPr>
      <w:tblGrid>
        <w:gridCol w:w="1984"/>
        <w:gridCol w:w="5953"/>
      </w:tblGrid>
      <w:tr w:rsidR="004165A4" w14:paraId="5D3247BB" w14:textId="77777777">
        <w:trPr>
          <w:jc w:val="center"/>
        </w:trPr>
        <w:tc>
          <w:tcPr>
            <w:tcW w:w="1984" w:type="dxa"/>
            <w:shd w:val="clear" w:color="auto" w:fill="1F3A5F"/>
          </w:tcPr>
          <w:p w14:paraId="79A284F7" w14:textId="77777777" w:rsidR="004165A4" w:rsidRDefault="00000000">
            <w:pPr>
              <w:jc w:val="center"/>
            </w:pPr>
            <w:r>
              <w:rPr>
                <w:b/>
                <w:color w:val="FFFFFF"/>
                <w:sz w:val="20"/>
              </w:rPr>
              <w:t>항목</w:t>
            </w:r>
          </w:p>
        </w:tc>
        <w:tc>
          <w:tcPr>
            <w:tcW w:w="5953" w:type="dxa"/>
            <w:shd w:val="clear" w:color="auto" w:fill="1F3A5F"/>
          </w:tcPr>
          <w:p w14:paraId="6AD3DF81" w14:textId="77777777" w:rsidR="004165A4" w:rsidRDefault="00000000">
            <w:pPr>
              <w:jc w:val="center"/>
            </w:pPr>
            <w:r>
              <w:rPr>
                <w:b/>
                <w:color w:val="FFFFFF"/>
                <w:sz w:val="20"/>
              </w:rPr>
              <w:t>내용</w:t>
            </w:r>
          </w:p>
        </w:tc>
      </w:tr>
      <w:tr w:rsidR="004165A4" w14:paraId="7E43599E" w14:textId="77777777">
        <w:trPr>
          <w:jc w:val="center"/>
        </w:trPr>
        <w:tc>
          <w:tcPr>
            <w:tcW w:w="1984" w:type="dxa"/>
          </w:tcPr>
          <w:p w14:paraId="6CF6B21D" w14:textId="77777777" w:rsidR="004165A4" w:rsidRDefault="00000000">
            <w:pPr>
              <w:jc w:val="center"/>
            </w:pPr>
            <w:r>
              <w:rPr>
                <w:sz w:val="20"/>
              </w:rPr>
              <w:t>언어/런타임</w:t>
            </w:r>
          </w:p>
        </w:tc>
        <w:tc>
          <w:tcPr>
            <w:tcW w:w="5953" w:type="dxa"/>
          </w:tcPr>
          <w:p w14:paraId="4F1BF2ED" w14:textId="77777777" w:rsidR="004165A4" w:rsidRDefault="00000000">
            <w:pPr>
              <w:jc w:val="center"/>
            </w:pPr>
            <w:r>
              <w:rPr>
                <w:sz w:val="20"/>
              </w:rPr>
              <w:t>Python (Jupyter Notebook, .ipynb)</w:t>
            </w:r>
          </w:p>
        </w:tc>
      </w:tr>
      <w:tr w:rsidR="004165A4" w14:paraId="72E0D2F4" w14:textId="77777777">
        <w:trPr>
          <w:jc w:val="center"/>
        </w:trPr>
        <w:tc>
          <w:tcPr>
            <w:tcW w:w="1984" w:type="dxa"/>
          </w:tcPr>
          <w:p w14:paraId="78D1F556" w14:textId="77777777" w:rsidR="004165A4" w:rsidRDefault="00000000">
            <w:pPr>
              <w:jc w:val="center"/>
            </w:pPr>
            <w:r>
              <w:rPr>
                <w:sz w:val="20"/>
              </w:rPr>
              <w:t>주요 라이브러리</w:t>
            </w:r>
          </w:p>
        </w:tc>
        <w:tc>
          <w:tcPr>
            <w:tcW w:w="5953" w:type="dxa"/>
          </w:tcPr>
          <w:p w14:paraId="29BDD6A9" w14:textId="77777777" w:rsidR="004165A4" w:rsidRDefault="00000000">
            <w:pPr>
              <w:jc w:val="center"/>
            </w:pPr>
            <w:r>
              <w:rPr>
                <w:sz w:val="20"/>
              </w:rPr>
              <w:t>pandas, numpy, scikit-learn(LogisticRegression, StandardScaler, train_test_split), hyperopt</w:t>
            </w:r>
          </w:p>
        </w:tc>
      </w:tr>
      <w:tr w:rsidR="004165A4" w14:paraId="523CF1D1" w14:textId="77777777">
        <w:trPr>
          <w:jc w:val="center"/>
        </w:trPr>
        <w:tc>
          <w:tcPr>
            <w:tcW w:w="1984" w:type="dxa"/>
          </w:tcPr>
          <w:p w14:paraId="3609D85F" w14:textId="77777777" w:rsidR="004165A4" w:rsidRDefault="00000000">
            <w:pPr>
              <w:jc w:val="center"/>
            </w:pPr>
            <w:r>
              <w:rPr>
                <w:sz w:val="20"/>
              </w:rPr>
              <w:t>데이터 분할</w:t>
            </w:r>
          </w:p>
        </w:tc>
        <w:tc>
          <w:tcPr>
            <w:tcW w:w="5953" w:type="dxa"/>
          </w:tcPr>
          <w:p w14:paraId="32BE868F" w14:textId="77777777" w:rsidR="004165A4" w:rsidRDefault="00000000">
            <w:pPr>
              <w:jc w:val="center"/>
            </w:pPr>
            <w:r>
              <w:rPr>
                <w:sz w:val="20"/>
              </w:rPr>
              <w:t>train_test_split(test_size=0.2, random_state=42, stratify=y) — 모든 실험에 동일 분할 사용</w:t>
            </w:r>
          </w:p>
        </w:tc>
      </w:tr>
      <w:tr w:rsidR="004165A4" w14:paraId="70153DCC" w14:textId="77777777">
        <w:trPr>
          <w:jc w:val="center"/>
        </w:trPr>
        <w:tc>
          <w:tcPr>
            <w:tcW w:w="1984" w:type="dxa"/>
          </w:tcPr>
          <w:p w14:paraId="0715BEEA" w14:textId="77777777" w:rsidR="004165A4" w:rsidRDefault="00000000">
            <w:pPr>
              <w:jc w:val="center"/>
            </w:pPr>
            <w:r>
              <w:rPr>
                <w:sz w:val="20"/>
              </w:rPr>
              <w:t>검증 전략</w:t>
            </w:r>
          </w:p>
        </w:tc>
        <w:tc>
          <w:tcPr>
            <w:tcW w:w="5953" w:type="dxa"/>
          </w:tcPr>
          <w:p w14:paraId="6849BE45" w14:textId="77777777" w:rsidR="004165A4" w:rsidRDefault="00000000">
            <w:pPr>
              <w:jc w:val="center"/>
              <w:rPr>
                <w:lang w:eastAsia="ko-KR"/>
              </w:rPr>
            </w:pPr>
            <w:proofErr w:type="spellStart"/>
            <w:r>
              <w:rPr>
                <w:sz w:val="20"/>
                <w:lang w:eastAsia="ko-KR"/>
              </w:rPr>
              <w:t>임계값</w:t>
            </w:r>
            <w:proofErr w:type="spellEnd"/>
            <w:r>
              <w:rPr>
                <w:sz w:val="20"/>
                <w:lang w:eastAsia="ko-KR"/>
              </w:rPr>
              <w:t xml:space="preserve"> 튜닝은 학습 데이터 내부에서 별도 train/</w:t>
            </w:r>
            <w:proofErr w:type="spellStart"/>
            <w:r>
              <w:rPr>
                <w:sz w:val="20"/>
                <w:lang w:eastAsia="ko-KR"/>
              </w:rPr>
              <w:t>val</w:t>
            </w:r>
            <w:proofErr w:type="spellEnd"/>
            <w:r>
              <w:rPr>
                <w:sz w:val="20"/>
                <w:lang w:eastAsia="ko-KR"/>
              </w:rPr>
              <w:t>(75:25)로 분리해 결정, 테스트셋은 최종 평가에만 사용(누수 방지)</w:t>
            </w:r>
          </w:p>
        </w:tc>
      </w:tr>
      <w:tr w:rsidR="004165A4" w14:paraId="6A27209A" w14:textId="77777777">
        <w:trPr>
          <w:jc w:val="center"/>
        </w:trPr>
        <w:tc>
          <w:tcPr>
            <w:tcW w:w="1984" w:type="dxa"/>
          </w:tcPr>
          <w:p w14:paraId="79F0A80D" w14:textId="77777777" w:rsidR="004165A4" w:rsidRDefault="00000000">
            <w:pPr>
              <w:jc w:val="center"/>
            </w:pPr>
            <w:proofErr w:type="spellStart"/>
            <w:r>
              <w:rPr>
                <w:sz w:val="20"/>
              </w:rPr>
              <w:t>병렬화</w:t>
            </w:r>
            <w:proofErr w:type="spellEnd"/>
          </w:p>
        </w:tc>
        <w:tc>
          <w:tcPr>
            <w:tcW w:w="5953" w:type="dxa"/>
          </w:tcPr>
          <w:p w14:paraId="206BFF20" w14:textId="77777777" w:rsidR="004165A4" w:rsidRDefault="00000000">
            <w:pPr>
              <w:jc w:val="center"/>
              <w:rPr>
                <w:lang w:eastAsia="ko-KR"/>
              </w:rPr>
            </w:pPr>
            <w:proofErr w:type="spellStart"/>
            <w:r>
              <w:rPr>
                <w:sz w:val="20"/>
                <w:lang w:eastAsia="ko-KR"/>
              </w:rPr>
              <w:t>전처리</w:t>
            </w:r>
            <w:proofErr w:type="spellEnd"/>
            <w:r>
              <w:rPr>
                <w:sz w:val="20"/>
                <w:lang w:eastAsia="ko-KR"/>
              </w:rPr>
              <w:t xml:space="preserve"> ablation / 피처 엔지니어링 탐색 / 모델 튜닝을 백그라운드 프로세스로 동시 실행 (멀티코어 활용)</w:t>
            </w:r>
          </w:p>
        </w:tc>
      </w:tr>
    </w:tbl>
    <w:p w14:paraId="7A1A93B3" w14:textId="77777777" w:rsidR="004165A4" w:rsidRDefault="004165A4">
      <w:pPr>
        <w:rPr>
          <w:lang w:eastAsia="ko-KR"/>
        </w:rPr>
      </w:pPr>
    </w:p>
    <w:p w14:paraId="68A13F79" w14:textId="77777777" w:rsidR="004165A4" w:rsidRDefault="00000000">
      <w:pPr>
        <w:pStyle w:val="21"/>
        <w:rPr>
          <w:lang w:eastAsia="ko-KR"/>
        </w:rPr>
      </w:pPr>
      <w:r>
        <w:rPr>
          <w:lang w:eastAsia="ko-KR"/>
        </w:rPr>
        <w:t xml:space="preserve">4.5 </w:t>
      </w:r>
      <w:r>
        <w:rPr>
          <w:lang w:eastAsia="ko-KR"/>
        </w:rPr>
        <w:t>코드</w:t>
      </w:r>
      <w:r>
        <w:rPr>
          <w:lang w:eastAsia="ko-KR"/>
        </w:rPr>
        <w:t xml:space="preserve"> </w:t>
      </w:r>
      <w:r>
        <w:rPr>
          <w:lang w:eastAsia="ko-KR"/>
        </w:rPr>
        <w:t>재사용</w:t>
      </w:r>
      <w:r>
        <w:rPr>
          <w:lang w:eastAsia="ko-KR"/>
        </w:rPr>
        <w:t xml:space="preserve"> </w:t>
      </w:r>
      <w:r>
        <w:rPr>
          <w:lang w:eastAsia="ko-KR"/>
        </w:rPr>
        <w:t>및</w:t>
      </w:r>
      <w:r>
        <w:rPr>
          <w:lang w:eastAsia="ko-KR"/>
        </w:rPr>
        <w:t xml:space="preserve"> </w:t>
      </w:r>
      <w:r>
        <w:rPr>
          <w:lang w:eastAsia="ko-KR"/>
        </w:rPr>
        <w:t>함수화</w:t>
      </w:r>
    </w:p>
    <w:p w14:paraId="0D0CF222" w14:textId="77777777" w:rsidR="004165A4" w:rsidRDefault="00000000">
      <w:pPr>
        <w:rPr>
          <w:lang w:eastAsia="ko-KR"/>
        </w:rPr>
      </w:pPr>
      <w:r>
        <w:rPr>
          <w:lang w:eastAsia="ko-KR"/>
        </w:rPr>
        <w:t>최종 채택된 1~5단계 전처리는 preprocess(</w:t>
      </w:r>
      <w:proofErr w:type="spellStart"/>
      <w:r>
        <w:rPr>
          <w:lang w:eastAsia="ko-KR"/>
        </w:rPr>
        <w:t>df</w:t>
      </w:r>
      <w:proofErr w:type="spellEnd"/>
      <w:r>
        <w:rPr>
          <w:lang w:eastAsia="ko-KR"/>
        </w:rPr>
        <w:t xml:space="preserve">) 함수로 </w:t>
      </w:r>
      <w:proofErr w:type="spellStart"/>
      <w:r>
        <w:rPr>
          <w:lang w:eastAsia="ko-KR"/>
        </w:rPr>
        <w:t>캡슐화하여</w:t>
      </w:r>
      <w:proofErr w:type="spellEnd"/>
      <w:r>
        <w:rPr>
          <w:lang w:eastAsia="ko-KR"/>
        </w:rPr>
        <w:t>, 원본 CSV를 다시 읽어와도 노트북 앞부분의 중간 상태(</w:t>
      </w:r>
      <w:proofErr w:type="spellStart"/>
      <w:r>
        <w:rPr>
          <w:lang w:eastAsia="ko-KR"/>
        </w:rPr>
        <w:t>cust_df</w:t>
      </w:r>
      <w:proofErr w:type="spellEnd"/>
      <w:r>
        <w:rPr>
          <w:lang w:eastAsia="ko-KR"/>
        </w:rPr>
        <w:t xml:space="preserve"> 등)와 무관하게 독립적으로 동일한 145개 </w:t>
      </w:r>
      <w:r>
        <w:rPr>
          <w:lang w:eastAsia="ko-KR"/>
        </w:rPr>
        <w:lastRenderedPageBreak/>
        <w:t xml:space="preserve">피처 결과를 재현할 수 있도록 구성했다. 이를 통해 (1) ablation 비교마다 전처리를 새로 작성할 필요가 없고, (2) 추후 다른 모델(트리 앙상블 등)에도 동일한 </w:t>
      </w:r>
      <w:proofErr w:type="spellStart"/>
      <w:r>
        <w:rPr>
          <w:lang w:eastAsia="ko-KR"/>
        </w:rPr>
        <w:t>전처리</w:t>
      </w:r>
      <w:proofErr w:type="spellEnd"/>
      <w:r>
        <w:rPr>
          <w:lang w:eastAsia="ko-KR"/>
        </w:rPr>
        <w:t xml:space="preserve"> 함수를 그대로 재사용할 수 있으며, (3) 노트북 실행 순서에 의존하지 않아 재현성이 보장된다는 이점이 있다.</w:t>
      </w:r>
    </w:p>
    <w:p w14:paraId="44B1A86A" w14:textId="77777777" w:rsidR="004165A4" w:rsidRDefault="00000000">
      <w:pPr>
        <w:pStyle w:val="1"/>
        <w:rPr>
          <w:lang w:eastAsia="ko-KR"/>
        </w:rPr>
      </w:pPr>
      <w:r>
        <w:rPr>
          <w:lang w:eastAsia="ko-KR"/>
        </w:rPr>
        <w:t xml:space="preserve">5. </w:t>
      </w:r>
      <w:r>
        <w:rPr>
          <w:lang w:eastAsia="ko-KR"/>
        </w:rPr>
        <w:t>결과</w:t>
      </w:r>
    </w:p>
    <w:p w14:paraId="6E96CED6" w14:textId="77777777" w:rsidR="004165A4" w:rsidRDefault="00000000">
      <w:pPr>
        <w:pStyle w:val="21"/>
        <w:rPr>
          <w:lang w:eastAsia="ko-KR"/>
        </w:rPr>
      </w:pPr>
      <w:r>
        <w:rPr>
          <w:lang w:eastAsia="ko-KR"/>
        </w:rPr>
        <w:t xml:space="preserve">5.1 </w:t>
      </w:r>
      <w:proofErr w:type="spellStart"/>
      <w:r>
        <w:rPr>
          <w:lang w:eastAsia="ko-KR"/>
        </w:rPr>
        <w:t>전처리</w:t>
      </w:r>
      <w:proofErr w:type="spellEnd"/>
      <w:r>
        <w:rPr>
          <w:lang w:eastAsia="ko-KR"/>
        </w:rPr>
        <w:t xml:space="preserve"> </w:t>
      </w:r>
      <w:r>
        <w:rPr>
          <w:lang w:eastAsia="ko-KR"/>
        </w:rPr>
        <w:t>및</w:t>
      </w:r>
      <w:r>
        <w:rPr>
          <w:lang w:eastAsia="ko-KR"/>
        </w:rPr>
        <w:t xml:space="preserve"> </w:t>
      </w:r>
      <w:proofErr w:type="spellStart"/>
      <w:r>
        <w:rPr>
          <w:lang w:eastAsia="ko-KR"/>
        </w:rPr>
        <w:t>Hyperopt</w:t>
      </w:r>
      <w:proofErr w:type="spellEnd"/>
      <w:r>
        <w:rPr>
          <w:lang w:eastAsia="ko-KR"/>
        </w:rPr>
        <w:t xml:space="preserve"> </w:t>
      </w:r>
      <w:r>
        <w:rPr>
          <w:lang w:eastAsia="ko-KR"/>
        </w:rPr>
        <w:t>적용</w:t>
      </w:r>
      <w:r>
        <w:rPr>
          <w:lang w:eastAsia="ko-KR"/>
        </w:rPr>
        <w:t xml:space="preserve"> </w:t>
      </w:r>
      <w:r>
        <w:rPr>
          <w:lang w:eastAsia="ko-KR"/>
        </w:rPr>
        <w:t>전</w:t>
      </w:r>
      <w:r>
        <w:rPr>
          <w:lang w:eastAsia="ko-KR"/>
        </w:rPr>
        <w:t>/</w:t>
      </w:r>
      <w:r>
        <w:rPr>
          <w:lang w:eastAsia="ko-KR"/>
        </w:rPr>
        <w:t>후</w:t>
      </w:r>
      <w:r>
        <w:rPr>
          <w:lang w:eastAsia="ko-KR"/>
        </w:rPr>
        <w:t xml:space="preserve"> </w:t>
      </w:r>
      <w:r>
        <w:rPr>
          <w:lang w:eastAsia="ko-KR"/>
        </w:rPr>
        <w:t>성능</w:t>
      </w:r>
      <w:r>
        <w:rPr>
          <w:lang w:eastAsia="ko-KR"/>
        </w:rPr>
        <w:t xml:space="preserve"> </w:t>
      </w:r>
      <w:r>
        <w:rPr>
          <w:lang w:eastAsia="ko-KR"/>
        </w:rPr>
        <w:t>요약</w:t>
      </w:r>
    </w:p>
    <w:p w14:paraId="2A89C9E6" w14:textId="77777777" w:rsidR="004165A4" w:rsidRDefault="00000000">
      <w:pPr>
        <w:rPr>
          <w:lang w:eastAsia="ko-KR"/>
        </w:rPr>
      </w:pPr>
      <w:r>
        <w:rPr>
          <w:lang w:eastAsia="ko-KR"/>
        </w:rPr>
        <w:t xml:space="preserve">베이스라인(원본 피처, </w:t>
      </w:r>
      <w:proofErr w:type="spellStart"/>
      <w:r>
        <w:rPr>
          <w:lang w:eastAsia="ko-KR"/>
        </w:rPr>
        <w:t>class_weight</w:t>
      </w:r>
      <w:proofErr w:type="spellEnd"/>
      <w:r>
        <w:rPr>
          <w:lang w:eastAsia="ko-KR"/>
        </w:rPr>
        <w:t xml:space="preserve"> 미적용)부터 최종 파이프라인까지의 성능 변화를 종합하면 다음과 같다.</w:t>
      </w:r>
    </w:p>
    <w:tbl>
      <w:tblPr>
        <w:tblStyle w:val="af9"/>
        <w:tblW w:w="0" w:type="auto"/>
        <w:jc w:val="center"/>
        <w:tblLook w:val="04A0" w:firstRow="1" w:lastRow="0" w:firstColumn="1" w:lastColumn="0" w:noHBand="0" w:noVBand="1"/>
      </w:tblPr>
      <w:tblGrid>
        <w:gridCol w:w="2379"/>
        <w:gridCol w:w="1135"/>
        <w:gridCol w:w="1290"/>
        <w:gridCol w:w="1251"/>
        <w:gridCol w:w="1239"/>
        <w:gridCol w:w="1336"/>
      </w:tblGrid>
      <w:tr w:rsidR="004165A4" w14:paraId="77F3B2A6" w14:textId="77777777">
        <w:trPr>
          <w:jc w:val="center"/>
        </w:trPr>
        <w:tc>
          <w:tcPr>
            <w:tcW w:w="1440" w:type="dxa"/>
            <w:shd w:val="clear" w:color="auto" w:fill="1F3A5F"/>
          </w:tcPr>
          <w:p w14:paraId="03135499" w14:textId="77777777" w:rsidR="004165A4" w:rsidRDefault="00000000">
            <w:pPr>
              <w:jc w:val="center"/>
            </w:pPr>
            <w:proofErr w:type="spellStart"/>
            <w:r>
              <w:rPr>
                <w:b/>
                <w:color w:val="FFFFFF"/>
                <w:sz w:val="20"/>
              </w:rPr>
              <w:t>버전</w:t>
            </w:r>
            <w:proofErr w:type="spellEnd"/>
          </w:p>
        </w:tc>
        <w:tc>
          <w:tcPr>
            <w:tcW w:w="1440" w:type="dxa"/>
            <w:shd w:val="clear" w:color="auto" w:fill="1F3A5F"/>
          </w:tcPr>
          <w:p w14:paraId="17A13578" w14:textId="77777777" w:rsidR="004165A4" w:rsidRDefault="00000000">
            <w:pPr>
              <w:jc w:val="center"/>
            </w:pPr>
            <w:r>
              <w:rPr>
                <w:b/>
                <w:color w:val="FFFFFF"/>
                <w:sz w:val="20"/>
              </w:rPr>
              <w:t>피처 수</w:t>
            </w:r>
          </w:p>
        </w:tc>
        <w:tc>
          <w:tcPr>
            <w:tcW w:w="1440" w:type="dxa"/>
            <w:shd w:val="clear" w:color="auto" w:fill="1F3A5F"/>
          </w:tcPr>
          <w:p w14:paraId="1E8D05CE" w14:textId="77777777" w:rsidR="004165A4" w:rsidRDefault="00000000">
            <w:pPr>
              <w:jc w:val="center"/>
            </w:pPr>
            <w:r>
              <w:rPr>
                <w:b/>
                <w:color w:val="FFFFFF"/>
                <w:sz w:val="20"/>
              </w:rPr>
              <w:t>accuracy</w:t>
            </w:r>
          </w:p>
        </w:tc>
        <w:tc>
          <w:tcPr>
            <w:tcW w:w="1440" w:type="dxa"/>
            <w:shd w:val="clear" w:color="auto" w:fill="1F3A5F"/>
          </w:tcPr>
          <w:p w14:paraId="232465B6" w14:textId="77777777" w:rsidR="004165A4" w:rsidRDefault="00000000">
            <w:pPr>
              <w:jc w:val="center"/>
            </w:pPr>
            <w:r>
              <w:rPr>
                <w:b/>
                <w:color w:val="FFFFFF"/>
                <w:sz w:val="20"/>
              </w:rPr>
              <w:t>roc_auc</w:t>
            </w:r>
          </w:p>
        </w:tc>
        <w:tc>
          <w:tcPr>
            <w:tcW w:w="1440" w:type="dxa"/>
            <w:shd w:val="clear" w:color="auto" w:fill="1F3A5F"/>
          </w:tcPr>
          <w:p w14:paraId="465EC199" w14:textId="77777777" w:rsidR="004165A4" w:rsidRDefault="00000000">
            <w:pPr>
              <w:jc w:val="center"/>
            </w:pPr>
            <w:r>
              <w:rPr>
                <w:b/>
                <w:color w:val="FFFFFF"/>
                <w:sz w:val="20"/>
              </w:rPr>
              <w:t>recall</w:t>
            </w:r>
          </w:p>
        </w:tc>
        <w:tc>
          <w:tcPr>
            <w:tcW w:w="1440" w:type="dxa"/>
            <w:shd w:val="clear" w:color="auto" w:fill="1F3A5F"/>
          </w:tcPr>
          <w:p w14:paraId="3C35D330" w14:textId="77777777" w:rsidR="004165A4" w:rsidRDefault="00000000">
            <w:pPr>
              <w:jc w:val="center"/>
            </w:pPr>
            <w:r>
              <w:rPr>
                <w:b/>
                <w:color w:val="FFFFFF"/>
                <w:sz w:val="20"/>
              </w:rPr>
              <w:t>비고</w:t>
            </w:r>
          </w:p>
        </w:tc>
      </w:tr>
      <w:tr w:rsidR="004165A4" w14:paraId="2DBEFA29" w14:textId="77777777">
        <w:trPr>
          <w:jc w:val="center"/>
        </w:trPr>
        <w:tc>
          <w:tcPr>
            <w:tcW w:w="1440" w:type="dxa"/>
          </w:tcPr>
          <w:p w14:paraId="5B197ED1" w14:textId="77777777" w:rsidR="004165A4" w:rsidRDefault="00000000">
            <w:pPr>
              <w:jc w:val="center"/>
              <w:rPr>
                <w:lang w:eastAsia="ko-KR"/>
              </w:rPr>
            </w:pPr>
            <w:r>
              <w:rPr>
                <w:sz w:val="20"/>
                <w:lang w:eastAsia="ko-KR"/>
              </w:rPr>
              <w:t xml:space="preserve">베이스라인 (원본, </w:t>
            </w:r>
            <w:proofErr w:type="spellStart"/>
            <w:r>
              <w:rPr>
                <w:sz w:val="20"/>
                <w:lang w:eastAsia="ko-KR"/>
              </w:rPr>
              <w:t>class_weight</w:t>
            </w:r>
            <w:proofErr w:type="spellEnd"/>
            <w:r>
              <w:rPr>
                <w:sz w:val="20"/>
                <w:lang w:eastAsia="ko-KR"/>
              </w:rPr>
              <w:t xml:space="preserve"> 없음)</w:t>
            </w:r>
          </w:p>
        </w:tc>
        <w:tc>
          <w:tcPr>
            <w:tcW w:w="1440" w:type="dxa"/>
          </w:tcPr>
          <w:p w14:paraId="7C230325" w14:textId="77777777" w:rsidR="004165A4" w:rsidRDefault="00000000">
            <w:pPr>
              <w:jc w:val="center"/>
            </w:pPr>
            <w:r>
              <w:rPr>
                <w:sz w:val="20"/>
              </w:rPr>
              <w:t>369</w:t>
            </w:r>
          </w:p>
        </w:tc>
        <w:tc>
          <w:tcPr>
            <w:tcW w:w="1440" w:type="dxa"/>
          </w:tcPr>
          <w:p w14:paraId="663C9FDF" w14:textId="77777777" w:rsidR="004165A4" w:rsidRDefault="00000000">
            <w:pPr>
              <w:jc w:val="center"/>
            </w:pPr>
            <w:r>
              <w:rPr>
                <w:sz w:val="20"/>
              </w:rPr>
              <w:t>0.9596</w:t>
            </w:r>
          </w:p>
        </w:tc>
        <w:tc>
          <w:tcPr>
            <w:tcW w:w="1440" w:type="dxa"/>
          </w:tcPr>
          <w:p w14:paraId="3ECE0A8C" w14:textId="77777777" w:rsidR="004165A4" w:rsidRDefault="00000000">
            <w:pPr>
              <w:jc w:val="center"/>
            </w:pPr>
            <w:r>
              <w:rPr>
                <w:sz w:val="20"/>
              </w:rPr>
              <w:t>0.8112</w:t>
            </w:r>
          </w:p>
        </w:tc>
        <w:tc>
          <w:tcPr>
            <w:tcW w:w="1440" w:type="dxa"/>
          </w:tcPr>
          <w:p w14:paraId="01778337" w14:textId="77777777" w:rsidR="004165A4" w:rsidRDefault="00000000">
            <w:pPr>
              <w:jc w:val="center"/>
            </w:pPr>
            <w:r>
              <w:rPr>
                <w:sz w:val="20"/>
              </w:rPr>
              <w:t>0.0033</w:t>
            </w:r>
          </w:p>
        </w:tc>
        <w:tc>
          <w:tcPr>
            <w:tcW w:w="1440" w:type="dxa"/>
          </w:tcPr>
          <w:p w14:paraId="60F18D1A" w14:textId="77777777" w:rsidR="004165A4" w:rsidRDefault="00000000">
            <w:pPr>
              <w:jc w:val="center"/>
            </w:pPr>
            <w:r>
              <w:rPr>
                <w:sz w:val="20"/>
              </w:rPr>
              <w:t>다수 클래스 몰빵 예측</w:t>
            </w:r>
          </w:p>
        </w:tc>
      </w:tr>
      <w:tr w:rsidR="004165A4" w14:paraId="42A7CD1B" w14:textId="77777777">
        <w:trPr>
          <w:jc w:val="center"/>
        </w:trPr>
        <w:tc>
          <w:tcPr>
            <w:tcW w:w="1440" w:type="dxa"/>
          </w:tcPr>
          <w:p w14:paraId="128FC26D" w14:textId="77777777" w:rsidR="004165A4" w:rsidRDefault="00000000">
            <w:pPr>
              <w:jc w:val="center"/>
            </w:pPr>
            <w:r>
              <w:rPr>
                <w:sz w:val="20"/>
              </w:rPr>
              <w:t>class_weight='balanced' 적용</w:t>
            </w:r>
          </w:p>
        </w:tc>
        <w:tc>
          <w:tcPr>
            <w:tcW w:w="1440" w:type="dxa"/>
          </w:tcPr>
          <w:p w14:paraId="302286AC" w14:textId="77777777" w:rsidR="004165A4" w:rsidRDefault="00000000">
            <w:pPr>
              <w:jc w:val="center"/>
            </w:pPr>
            <w:r>
              <w:rPr>
                <w:sz w:val="20"/>
              </w:rPr>
              <w:t>369</w:t>
            </w:r>
          </w:p>
        </w:tc>
        <w:tc>
          <w:tcPr>
            <w:tcW w:w="1440" w:type="dxa"/>
          </w:tcPr>
          <w:p w14:paraId="37953B5E" w14:textId="77777777" w:rsidR="004165A4" w:rsidRDefault="00000000">
            <w:pPr>
              <w:jc w:val="center"/>
            </w:pPr>
            <w:r>
              <w:rPr>
                <w:sz w:val="20"/>
              </w:rPr>
              <w:t>0.7459*</w:t>
            </w:r>
          </w:p>
        </w:tc>
        <w:tc>
          <w:tcPr>
            <w:tcW w:w="1440" w:type="dxa"/>
          </w:tcPr>
          <w:p w14:paraId="7313588A" w14:textId="77777777" w:rsidR="004165A4" w:rsidRDefault="00000000">
            <w:pPr>
              <w:jc w:val="center"/>
            </w:pPr>
            <w:r>
              <w:rPr>
                <w:sz w:val="20"/>
              </w:rPr>
              <w:t>0.8116*</w:t>
            </w:r>
          </w:p>
        </w:tc>
        <w:tc>
          <w:tcPr>
            <w:tcW w:w="1440" w:type="dxa"/>
          </w:tcPr>
          <w:p w14:paraId="4838ACB4" w14:textId="77777777" w:rsidR="004165A4" w:rsidRDefault="00000000">
            <w:pPr>
              <w:jc w:val="center"/>
            </w:pPr>
            <w:r>
              <w:rPr>
                <w:sz w:val="20"/>
              </w:rPr>
              <w:t>0.7359*</w:t>
            </w:r>
          </w:p>
        </w:tc>
        <w:tc>
          <w:tcPr>
            <w:tcW w:w="1440" w:type="dxa"/>
          </w:tcPr>
          <w:p w14:paraId="414657EC" w14:textId="77777777" w:rsidR="004165A4" w:rsidRDefault="00000000">
            <w:pPr>
              <w:jc w:val="center"/>
            </w:pPr>
            <w:r>
              <w:rPr>
                <w:sz w:val="20"/>
              </w:rPr>
              <w:t>recall 급등, 4.3절 (b)</w:t>
            </w:r>
          </w:p>
        </w:tc>
      </w:tr>
      <w:tr w:rsidR="004165A4" w14:paraId="08B78115" w14:textId="77777777">
        <w:trPr>
          <w:jc w:val="center"/>
        </w:trPr>
        <w:tc>
          <w:tcPr>
            <w:tcW w:w="1440" w:type="dxa"/>
          </w:tcPr>
          <w:p w14:paraId="3A744C84" w14:textId="77777777" w:rsidR="004165A4" w:rsidRDefault="00000000">
            <w:pPr>
              <w:jc w:val="center"/>
              <w:rPr>
                <w:lang w:eastAsia="ko-KR"/>
              </w:rPr>
            </w:pPr>
            <w:proofErr w:type="spellStart"/>
            <w:r>
              <w:rPr>
                <w:sz w:val="20"/>
                <w:lang w:eastAsia="ko-KR"/>
              </w:rPr>
              <w:t>Hyperopt</w:t>
            </w:r>
            <w:proofErr w:type="spellEnd"/>
            <w:r>
              <w:rPr>
                <w:sz w:val="20"/>
                <w:lang w:eastAsia="ko-KR"/>
              </w:rPr>
              <w:t xml:space="preserve"> 최적화 적용</w:t>
            </w:r>
          </w:p>
        </w:tc>
        <w:tc>
          <w:tcPr>
            <w:tcW w:w="1440" w:type="dxa"/>
          </w:tcPr>
          <w:p w14:paraId="1AA83747" w14:textId="77777777" w:rsidR="004165A4" w:rsidRDefault="00000000">
            <w:pPr>
              <w:jc w:val="center"/>
            </w:pPr>
            <w:r>
              <w:rPr>
                <w:sz w:val="20"/>
              </w:rPr>
              <w:t>369</w:t>
            </w:r>
          </w:p>
        </w:tc>
        <w:tc>
          <w:tcPr>
            <w:tcW w:w="1440" w:type="dxa"/>
          </w:tcPr>
          <w:p w14:paraId="425D51AB" w14:textId="77777777" w:rsidR="004165A4" w:rsidRDefault="00000000">
            <w:pPr>
              <w:jc w:val="center"/>
            </w:pPr>
            <w:r>
              <w:rPr>
                <w:sz w:val="20"/>
              </w:rPr>
              <w:t>0.7431</w:t>
            </w:r>
          </w:p>
        </w:tc>
        <w:tc>
          <w:tcPr>
            <w:tcW w:w="1440" w:type="dxa"/>
          </w:tcPr>
          <w:p w14:paraId="1112F3C7" w14:textId="77777777" w:rsidR="004165A4" w:rsidRDefault="00000000">
            <w:pPr>
              <w:jc w:val="center"/>
            </w:pPr>
            <w:r>
              <w:rPr>
                <w:sz w:val="20"/>
              </w:rPr>
              <w:t>0.8107</w:t>
            </w:r>
          </w:p>
        </w:tc>
        <w:tc>
          <w:tcPr>
            <w:tcW w:w="1440" w:type="dxa"/>
          </w:tcPr>
          <w:p w14:paraId="1F1EC6ED" w14:textId="77777777" w:rsidR="004165A4" w:rsidRDefault="00000000">
            <w:pPr>
              <w:jc w:val="center"/>
            </w:pPr>
            <w:r>
              <w:rPr>
                <w:sz w:val="20"/>
              </w:rPr>
              <w:t>0.7226</w:t>
            </w:r>
          </w:p>
        </w:tc>
        <w:tc>
          <w:tcPr>
            <w:tcW w:w="1440" w:type="dxa"/>
          </w:tcPr>
          <w:p w14:paraId="7AC23D53" w14:textId="77777777" w:rsidR="004165A4" w:rsidRDefault="00000000">
            <w:pPr>
              <w:jc w:val="center"/>
              <w:rPr>
                <w:lang w:eastAsia="ko-KR"/>
              </w:rPr>
            </w:pPr>
            <w:r>
              <w:rPr>
                <w:sz w:val="20"/>
                <w:lang w:eastAsia="ko-KR"/>
              </w:rPr>
              <w:t xml:space="preserve">홀드아웃 성능 오히려 하락 → </w:t>
            </w:r>
            <w:proofErr w:type="spellStart"/>
            <w:r>
              <w:rPr>
                <w:sz w:val="20"/>
                <w:lang w:eastAsia="ko-KR"/>
              </w:rPr>
              <w:t>미채택</w:t>
            </w:r>
            <w:proofErr w:type="spellEnd"/>
          </w:p>
        </w:tc>
      </w:tr>
      <w:tr w:rsidR="004165A4" w14:paraId="6994EA30" w14:textId="77777777">
        <w:trPr>
          <w:jc w:val="center"/>
        </w:trPr>
        <w:tc>
          <w:tcPr>
            <w:tcW w:w="1440" w:type="dxa"/>
          </w:tcPr>
          <w:p w14:paraId="02DFB3B6" w14:textId="77777777" w:rsidR="004165A4" w:rsidRDefault="00000000">
            <w:pPr>
              <w:jc w:val="center"/>
              <w:rPr>
                <w:lang w:eastAsia="ko-KR"/>
              </w:rPr>
            </w:pPr>
            <w:r>
              <w:rPr>
                <w:sz w:val="20"/>
                <w:lang w:eastAsia="ko-KR"/>
              </w:rPr>
              <w:t xml:space="preserve">최종 </w:t>
            </w:r>
            <w:proofErr w:type="spellStart"/>
            <w:r>
              <w:rPr>
                <w:sz w:val="20"/>
                <w:lang w:eastAsia="ko-KR"/>
              </w:rPr>
              <w:t>전처리</w:t>
            </w:r>
            <w:proofErr w:type="spellEnd"/>
            <w:r>
              <w:rPr>
                <w:sz w:val="20"/>
                <w:lang w:eastAsia="ko-KR"/>
              </w:rPr>
              <w:t xml:space="preserve"> 파이프라인 (1~5단계)</w:t>
            </w:r>
          </w:p>
        </w:tc>
        <w:tc>
          <w:tcPr>
            <w:tcW w:w="1440" w:type="dxa"/>
          </w:tcPr>
          <w:p w14:paraId="5AFDFF9E" w14:textId="77777777" w:rsidR="004165A4" w:rsidRDefault="00000000">
            <w:pPr>
              <w:jc w:val="center"/>
            </w:pPr>
            <w:r>
              <w:rPr>
                <w:sz w:val="20"/>
              </w:rPr>
              <w:t>145</w:t>
            </w:r>
          </w:p>
        </w:tc>
        <w:tc>
          <w:tcPr>
            <w:tcW w:w="1440" w:type="dxa"/>
          </w:tcPr>
          <w:p w14:paraId="5D443A93" w14:textId="77777777" w:rsidR="004165A4" w:rsidRDefault="00000000">
            <w:pPr>
              <w:jc w:val="center"/>
            </w:pPr>
            <w:r>
              <w:rPr>
                <w:sz w:val="20"/>
              </w:rPr>
              <w:t>0.7459</w:t>
            </w:r>
          </w:p>
        </w:tc>
        <w:tc>
          <w:tcPr>
            <w:tcW w:w="1440" w:type="dxa"/>
          </w:tcPr>
          <w:p w14:paraId="1D87F2A5" w14:textId="77777777" w:rsidR="004165A4" w:rsidRDefault="00000000">
            <w:pPr>
              <w:jc w:val="center"/>
            </w:pPr>
            <w:r>
              <w:rPr>
                <w:sz w:val="20"/>
              </w:rPr>
              <w:t>0.8116</w:t>
            </w:r>
          </w:p>
        </w:tc>
        <w:tc>
          <w:tcPr>
            <w:tcW w:w="1440" w:type="dxa"/>
          </w:tcPr>
          <w:p w14:paraId="0374643C" w14:textId="77777777" w:rsidR="004165A4" w:rsidRDefault="00000000">
            <w:pPr>
              <w:jc w:val="center"/>
            </w:pPr>
            <w:r>
              <w:rPr>
                <w:sz w:val="20"/>
              </w:rPr>
              <w:t>0.7359</w:t>
            </w:r>
          </w:p>
        </w:tc>
        <w:tc>
          <w:tcPr>
            <w:tcW w:w="1440" w:type="dxa"/>
          </w:tcPr>
          <w:p w14:paraId="2335FF6E" w14:textId="77777777" w:rsidR="004165A4" w:rsidRDefault="00000000">
            <w:pPr>
              <w:jc w:val="center"/>
            </w:pPr>
            <w:r>
              <w:rPr>
                <w:sz w:val="20"/>
              </w:rPr>
              <w:t>threshold 0.5 기준</w:t>
            </w:r>
          </w:p>
        </w:tc>
      </w:tr>
      <w:tr w:rsidR="004165A4" w14:paraId="0A820117" w14:textId="77777777">
        <w:trPr>
          <w:jc w:val="center"/>
        </w:trPr>
        <w:tc>
          <w:tcPr>
            <w:tcW w:w="1440" w:type="dxa"/>
          </w:tcPr>
          <w:p w14:paraId="10E91B5E" w14:textId="77777777" w:rsidR="004165A4" w:rsidRDefault="00000000">
            <w:pPr>
              <w:jc w:val="center"/>
            </w:pPr>
            <w:r>
              <w:rPr>
                <w:b/>
                <w:sz w:val="20"/>
              </w:rPr>
              <w:t>+ 임계값 0.40 튜닝 (최종 모델)</w:t>
            </w:r>
          </w:p>
        </w:tc>
        <w:tc>
          <w:tcPr>
            <w:tcW w:w="1440" w:type="dxa"/>
          </w:tcPr>
          <w:p w14:paraId="59CB9626" w14:textId="77777777" w:rsidR="004165A4" w:rsidRDefault="00000000">
            <w:pPr>
              <w:jc w:val="center"/>
            </w:pPr>
            <w:r>
              <w:rPr>
                <w:b/>
                <w:sz w:val="20"/>
              </w:rPr>
              <w:t>145</w:t>
            </w:r>
          </w:p>
        </w:tc>
        <w:tc>
          <w:tcPr>
            <w:tcW w:w="1440" w:type="dxa"/>
          </w:tcPr>
          <w:p w14:paraId="724C2810" w14:textId="77777777" w:rsidR="004165A4" w:rsidRDefault="00000000">
            <w:pPr>
              <w:jc w:val="center"/>
            </w:pPr>
            <w:r>
              <w:rPr>
                <w:b/>
                <w:sz w:val="20"/>
              </w:rPr>
              <w:t>0.6190</w:t>
            </w:r>
          </w:p>
        </w:tc>
        <w:tc>
          <w:tcPr>
            <w:tcW w:w="1440" w:type="dxa"/>
          </w:tcPr>
          <w:p w14:paraId="6EA9DC1B" w14:textId="77777777" w:rsidR="004165A4" w:rsidRDefault="00000000">
            <w:pPr>
              <w:jc w:val="center"/>
            </w:pPr>
            <w:r>
              <w:rPr>
                <w:b/>
                <w:sz w:val="20"/>
              </w:rPr>
              <w:t>0.8116</w:t>
            </w:r>
          </w:p>
        </w:tc>
        <w:tc>
          <w:tcPr>
            <w:tcW w:w="1440" w:type="dxa"/>
          </w:tcPr>
          <w:p w14:paraId="056DE00A" w14:textId="77777777" w:rsidR="004165A4" w:rsidRDefault="00000000">
            <w:pPr>
              <w:jc w:val="center"/>
            </w:pPr>
            <w:r>
              <w:rPr>
                <w:b/>
                <w:sz w:val="20"/>
              </w:rPr>
              <w:t>0.8239</w:t>
            </w:r>
          </w:p>
        </w:tc>
        <w:tc>
          <w:tcPr>
            <w:tcW w:w="1440" w:type="dxa"/>
          </w:tcPr>
          <w:p w14:paraId="63388638" w14:textId="77777777" w:rsidR="004165A4" w:rsidRDefault="00000000">
            <w:pPr>
              <w:jc w:val="center"/>
            </w:pPr>
            <w:r>
              <w:rPr>
                <w:b/>
                <w:sz w:val="20"/>
              </w:rPr>
              <w:t>recall 목표(0.80) 달성</w:t>
            </w:r>
          </w:p>
        </w:tc>
      </w:tr>
    </w:tbl>
    <w:p w14:paraId="387094AA" w14:textId="77777777" w:rsidR="004165A4" w:rsidRDefault="004165A4"/>
    <w:p w14:paraId="52041845" w14:textId="77777777" w:rsidR="004165A4" w:rsidRDefault="00000000">
      <w:pPr>
        <w:rPr>
          <w:lang w:eastAsia="ko-KR"/>
        </w:rPr>
      </w:pPr>
      <w:r>
        <w:rPr>
          <w:i/>
          <w:color w:val="595959"/>
          <w:sz w:val="18"/>
          <w:lang w:eastAsia="ko-KR"/>
        </w:rPr>
        <w:t xml:space="preserve">* </w:t>
      </w:r>
      <w:proofErr w:type="spellStart"/>
      <w:r>
        <w:rPr>
          <w:i/>
          <w:color w:val="595959"/>
          <w:sz w:val="18"/>
          <w:lang w:eastAsia="ko-KR"/>
        </w:rPr>
        <w:t>class_weight</w:t>
      </w:r>
      <w:proofErr w:type="spellEnd"/>
      <w:r>
        <w:rPr>
          <w:i/>
          <w:color w:val="595959"/>
          <w:sz w:val="18"/>
          <w:lang w:eastAsia="ko-KR"/>
        </w:rPr>
        <w:t>='balanced'만 적용한 행은 145개 피처 최종 전처리와 별개로 369개 원본 피처 기준 수치이며 우연히 최종 파이프라인과 근접한 값을 보인다.</w:t>
      </w:r>
    </w:p>
    <w:p w14:paraId="0223F918" w14:textId="77777777" w:rsidR="004165A4" w:rsidRDefault="00000000">
      <w:pPr>
        <w:jc w:val="center"/>
      </w:pPr>
      <w:r>
        <w:rPr>
          <w:noProof/>
        </w:rPr>
        <w:lastRenderedPageBreak/>
        <w:drawing>
          <wp:inline distT="0" distB="0" distL="0" distR="0" wp14:anchorId="5A573480" wp14:editId="5E85E949">
            <wp:extent cx="4680000" cy="300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hreshold.png"/>
                    <pic:cNvPicPr/>
                  </pic:nvPicPr>
                  <pic:blipFill>
                    <a:blip r:embed="rId13"/>
                    <a:stretch>
                      <a:fillRect/>
                    </a:stretch>
                  </pic:blipFill>
                  <pic:spPr>
                    <a:xfrm>
                      <a:off x="0" y="0"/>
                      <a:ext cx="4680000" cy="3008571"/>
                    </a:xfrm>
                    <a:prstGeom prst="rect">
                      <a:avLst/>
                    </a:prstGeom>
                  </pic:spPr>
                </pic:pic>
              </a:graphicData>
            </a:graphic>
          </wp:inline>
        </w:drawing>
      </w:r>
    </w:p>
    <w:p w14:paraId="3917C205" w14:textId="77777777" w:rsidR="004165A4" w:rsidRDefault="00000000">
      <w:pPr>
        <w:jc w:val="center"/>
        <w:rPr>
          <w:lang w:eastAsia="ko-KR"/>
        </w:rPr>
      </w:pPr>
      <w:r>
        <w:rPr>
          <w:i/>
          <w:color w:val="595959"/>
          <w:sz w:val="18"/>
          <w:lang w:eastAsia="ko-KR"/>
        </w:rPr>
        <w:t xml:space="preserve">그림 5-1. </w:t>
      </w:r>
      <w:proofErr w:type="spellStart"/>
      <w:r>
        <w:rPr>
          <w:i/>
          <w:color w:val="595959"/>
          <w:sz w:val="18"/>
          <w:lang w:eastAsia="ko-KR"/>
        </w:rPr>
        <w:t>임계값</w:t>
      </w:r>
      <w:proofErr w:type="spellEnd"/>
      <w:r>
        <w:rPr>
          <w:i/>
          <w:color w:val="595959"/>
          <w:sz w:val="18"/>
          <w:lang w:eastAsia="ko-KR"/>
        </w:rPr>
        <w:t xml:space="preserve"> 0.50(before) vs 0.40(after) 성능 비교</w:t>
      </w:r>
    </w:p>
    <w:p w14:paraId="5F7B0B6A" w14:textId="77777777" w:rsidR="004165A4" w:rsidRDefault="004165A4">
      <w:pPr>
        <w:rPr>
          <w:lang w:eastAsia="ko-KR"/>
        </w:rPr>
      </w:pPr>
    </w:p>
    <w:p w14:paraId="0E71CAEF" w14:textId="77777777" w:rsidR="004165A4" w:rsidRDefault="00000000">
      <w:pPr>
        <w:rPr>
          <w:lang w:eastAsia="ko-KR"/>
        </w:rPr>
      </w:pPr>
      <w:r>
        <w:rPr>
          <w:b/>
          <w:lang w:eastAsia="ko-KR"/>
        </w:rPr>
        <w:t>목표 달성 여부</w:t>
      </w:r>
    </w:p>
    <w:tbl>
      <w:tblPr>
        <w:tblStyle w:val="af9"/>
        <w:tblW w:w="0" w:type="auto"/>
        <w:jc w:val="center"/>
        <w:tblLook w:val="04A0" w:firstRow="1" w:lastRow="0" w:firstColumn="1" w:lastColumn="0" w:noHBand="0" w:noVBand="1"/>
      </w:tblPr>
      <w:tblGrid>
        <w:gridCol w:w="2159"/>
        <w:gridCol w:w="2157"/>
        <w:gridCol w:w="2157"/>
        <w:gridCol w:w="2157"/>
      </w:tblGrid>
      <w:tr w:rsidR="004165A4" w14:paraId="04D01EF1" w14:textId="77777777">
        <w:trPr>
          <w:jc w:val="center"/>
        </w:trPr>
        <w:tc>
          <w:tcPr>
            <w:tcW w:w="2160" w:type="dxa"/>
            <w:shd w:val="clear" w:color="auto" w:fill="1F3A5F"/>
          </w:tcPr>
          <w:p w14:paraId="3E82FC1B" w14:textId="77777777" w:rsidR="004165A4" w:rsidRDefault="00000000">
            <w:pPr>
              <w:jc w:val="center"/>
            </w:pPr>
            <w:proofErr w:type="spellStart"/>
            <w:r>
              <w:rPr>
                <w:b/>
                <w:color w:val="FFFFFF"/>
                <w:sz w:val="20"/>
              </w:rPr>
              <w:t>목표</w:t>
            </w:r>
            <w:proofErr w:type="spellEnd"/>
            <w:r>
              <w:rPr>
                <w:b/>
                <w:color w:val="FFFFFF"/>
                <w:sz w:val="20"/>
              </w:rPr>
              <w:t xml:space="preserve"> </w:t>
            </w:r>
            <w:proofErr w:type="spellStart"/>
            <w:r>
              <w:rPr>
                <w:b/>
                <w:color w:val="FFFFFF"/>
                <w:sz w:val="20"/>
              </w:rPr>
              <w:t>지표</w:t>
            </w:r>
            <w:proofErr w:type="spellEnd"/>
          </w:p>
        </w:tc>
        <w:tc>
          <w:tcPr>
            <w:tcW w:w="2160" w:type="dxa"/>
            <w:shd w:val="clear" w:color="auto" w:fill="1F3A5F"/>
          </w:tcPr>
          <w:p w14:paraId="420E6403" w14:textId="77777777" w:rsidR="004165A4" w:rsidRDefault="00000000">
            <w:pPr>
              <w:jc w:val="center"/>
            </w:pPr>
            <w:r>
              <w:rPr>
                <w:b/>
                <w:color w:val="FFFFFF"/>
                <w:sz w:val="20"/>
              </w:rPr>
              <w:t>목표값</w:t>
            </w:r>
          </w:p>
        </w:tc>
        <w:tc>
          <w:tcPr>
            <w:tcW w:w="2160" w:type="dxa"/>
            <w:shd w:val="clear" w:color="auto" w:fill="1F3A5F"/>
          </w:tcPr>
          <w:p w14:paraId="3D1F9684" w14:textId="77777777" w:rsidR="004165A4" w:rsidRDefault="00000000">
            <w:pPr>
              <w:jc w:val="center"/>
            </w:pPr>
            <w:r>
              <w:rPr>
                <w:b/>
                <w:color w:val="FFFFFF"/>
                <w:sz w:val="20"/>
              </w:rPr>
              <w:t>달성값</w:t>
            </w:r>
          </w:p>
        </w:tc>
        <w:tc>
          <w:tcPr>
            <w:tcW w:w="2160" w:type="dxa"/>
            <w:shd w:val="clear" w:color="auto" w:fill="1F3A5F"/>
          </w:tcPr>
          <w:p w14:paraId="7FDE0E1B" w14:textId="77777777" w:rsidR="004165A4" w:rsidRDefault="00000000">
            <w:pPr>
              <w:jc w:val="center"/>
            </w:pPr>
            <w:r>
              <w:rPr>
                <w:b/>
                <w:color w:val="FFFFFF"/>
                <w:sz w:val="20"/>
              </w:rPr>
              <w:t>결과</w:t>
            </w:r>
          </w:p>
        </w:tc>
      </w:tr>
      <w:tr w:rsidR="004165A4" w14:paraId="00F09D5C" w14:textId="77777777">
        <w:trPr>
          <w:jc w:val="center"/>
        </w:trPr>
        <w:tc>
          <w:tcPr>
            <w:tcW w:w="2160" w:type="dxa"/>
          </w:tcPr>
          <w:p w14:paraId="3F3FC437" w14:textId="77777777" w:rsidR="004165A4" w:rsidRDefault="00000000">
            <w:pPr>
              <w:jc w:val="center"/>
            </w:pPr>
            <w:r>
              <w:rPr>
                <w:sz w:val="20"/>
              </w:rPr>
              <w:t>recall (클래스 1)</w:t>
            </w:r>
          </w:p>
        </w:tc>
        <w:tc>
          <w:tcPr>
            <w:tcW w:w="2160" w:type="dxa"/>
          </w:tcPr>
          <w:p w14:paraId="0C574275" w14:textId="77777777" w:rsidR="004165A4" w:rsidRDefault="00000000">
            <w:pPr>
              <w:jc w:val="center"/>
            </w:pPr>
            <w:r>
              <w:rPr>
                <w:sz w:val="20"/>
              </w:rPr>
              <w:t>≥ 0.80</w:t>
            </w:r>
          </w:p>
        </w:tc>
        <w:tc>
          <w:tcPr>
            <w:tcW w:w="2160" w:type="dxa"/>
          </w:tcPr>
          <w:p w14:paraId="0A9D3921" w14:textId="77777777" w:rsidR="004165A4" w:rsidRDefault="00000000">
            <w:pPr>
              <w:jc w:val="center"/>
            </w:pPr>
            <w:r>
              <w:rPr>
                <w:sz w:val="20"/>
              </w:rPr>
              <w:t>0.8239</w:t>
            </w:r>
          </w:p>
        </w:tc>
        <w:tc>
          <w:tcPr>
            <w:tcW w:w="2160" w:type="dxa"/>
          </w:tcPr>
          <w:p w14:paraId="4CA56A6C" w14:textId="77777777" w:rsidR="004165A4" w:rsidRDefault="00000000">
            <w:pPr>
              <w:jc w:val="center"/>
            </w:pPr>
            <w:r>
              <w:rPr>
                <w:sz w:val="20"/>
              </w:rPr>
              <w:t>달성</w:t>
            </w:r>
          </w:p>
        </w:tc>
      </w:tr>
      <w:tr w:rsidR="004165A4" w14:paraId="5CC77D32" w14:textId="77777777">
        <w:trPr>
          <w:jc w:val="center"/>
        </w:trPr>
        <w:tc>
          <w:tcPr>
            <w:tcW w:w="2160" w:type="dxa"/>
          </w:tcPr>
          <w:p w14:paraId="29D18A05" w14:textId="77777777" w:rsidR="004165A4" w:rsidRDefault="00000000">
            <w:pPr>
              <w:jc w:val="center"/>
            </w:pPr>
            <w:r>
              <w:rPr>
                <w:sz w:val="20"/>
              </w:rPr>
              <w:t>roc_auc</w:t>
            </w:r>
          </w:p>
        </w:tc>
        <w:tc>
          <w:tcPr>
            <w:tcW w:w="2160" w:type="dxa"/>
          </w:tcPr>
          <w:p w14:paraId="66A8B31D" w14:textId="77777777" w:rsidR="004165A4" w:rsidRDefault="00000000">
            <w:pPr>
              <w:jc w:val="center"/>
            </w:pPr>
            <w:r>
              <w:rPr>
                <w:sz w:val="20"/>
              </w:rPr>
              <w:t>≥ 0.83</w:t>
            </w:r>
          </w:p>
        </w:tc>
        <w:tc>
          <w:tcPr>
            <w:tcW w:w="2160" w:type="dxa"/>
          </w:tcPr>
          <w:p w14:paraId="70EC47F2" w14:textId="77777777" w:rsidR="004165A4" w:rsidRDefault="00000000">
            <w:pPr>
              <w:jc w:val="center"/>
            </w:pPr>
            <w:r>
              <w:rPr>
                <w:sz w:val="20"/>
              </w:rPr>
              <w:t>0.8116</w:t>
            </w:r>
          </w:p>
        </w:tc>
        <w:tc>
          <w:tcPr>
            <w:tcW w:w="2160" w:type="dxa"/>
          </w:tcPr>
          <w:p w14:paraId="3391005B" w14:textId="77777777" w:rsidR="004165A4" w:rsidRDefault="00000000">
            <w:pPr>
              <w:jc w:val="center"/>
            </w:pPr>
            <w:r>
              <w:rPr>
                <w:b/>
                <w:color w:val="C0392B"/>
                <w:sz w:val="20"/>
              </w:rPr>
              <w:t>미달성 (약 0.018 부족)</w:t>
            </w:r>
          </w:p>
        </w:tc>
      </w:tr>
    </w:tbl>
    <w:p w14:paraId="6C1AD4B5" w14:textId="77777777" w:rsidR="004165A4" w:rsidRDefault="004165A4"/>
    <w:p w14:paraId="5C5F1305" w14:textId="77777777" w:rsidR="004165A4" w:rsidRDefault="00000000">
      <w:pPr>
        <w:rPr>
          <w:lang w:eastAsia="ko-KR"/>
        </w:rPr>
      </w:pPr>
      <w:r>
        <w:rPr>
          <w:lang w:eastAsia="ko-KR"/>
        </w:rPr>
        <w:t xml:space="preserve">recall 목표는 threshold를 0.5에서 0.40으로 낮춰 양성(불만족 고객) 예측을 더 적극적으로 함으로써 달성했다(0.7359 → 0.8239). </w:t>
      </w:r>
      <w:proofErr w:type="spellStart"/>
      <w:r>
        <w:rPr>
          <w:lang w:eastAsia="ko-KR"/>
        </w:rPr>
        <w:t>roc_auc</w:t>
      </w:r>
      <w:proofErr w:type="spellEnd"/>
      <w:r>
        <w:rPr>
          <w:lang w:eastAsia="ko-KR"/>
        </w:rPr>
        <w:t>는 threshold와 무관한 랭킹 품질 지표이므로 0.8116으로 변화가 없으며, recall 상승의 대가로 accuracy(0.7459→0.6190)와 precision(0.1068→0.0802)은 크게 낮아졌다 — 전형적인 정밀도-</w:t>
      </w:r>
      <w:proofErr w:type="spellStart"/>
      <w:r>
        <w:rPr>
          <w:lang w:eastAsia="ko-KR"/>
        </w:rPr>
        <w:t>재현율</w:t>
      </w:r>
      <w:proofErr w:type="spellEnd"/>
      <w:r>
        <w:rPr>
          <w:lang w:eastAsia="ko-KR"/>
        </w:rPr>
        <w:t xml:space="preserve"> </w:t>
      </w:r>
      <w:proofErr w:type="spellStart"/>
      <w:r>
        <w:rPr>
          <w:lang w:eastAsia="ko-KR"/>
        </w:rPr>
        <w:t>트레이드오프이다</w:t>
      </w:r>
      <w:proofErr w:type="spellEnd"/>
      <w:r>
        <w:rPr>
          <w:lang w:eastAsia="ko-KR"/>
        </w:rPr>
        <w:t>.</w:t>
      </w:r>
    </w:p>
    <w:p w14:paraId="46699CFA" w14:textId="77777777" w:rsidR="004165A4" w:rsidRDefault="00000000">
      <w:pPr>
        <w:rPr>
          <w:lang w:eastAsia="ko-KR"/>
        </w:rPr>
      </w:pPr>
      <w:proofErr w:type="spellStart"/>
      <w:r>
        <w:rPr>
          <w:lang w:eastAsia="ko-KR"/>
        </w:rPr>
        <w:t>roc_auc</w:t>
      </w:r>
      <w:proofErr w:type="spellEnd"/>
      <w:r>
        <w:rPr>
          <w:lang w:eastAsia="ko-KR"/>
        </w:rPr>
        <w:t xml:space="preserve"> ≥ 0.83 목표는 </w:t>
      </w:r>
      <w:proofErr w:type="spellStart"/>
      <w:r>
        <w:rPr>
          <w:lang w:eastAsia="ko-KR"/>
        </w:rPr>
        <w:t>전처리</w:t>
      </w:r>
      <w:proofErr w:type="spellEnd"/>
      <w:r>
        <w:rPr>
          <w:lang w:eastAsia="ko-KR"/>
        </w:rPr>
        <w:t xml:space="preserve"> 8단계 ablation, 피처 엔지니어링 4종(구간화·상호작용·</w:t>
      </w:r>
      <w:proofErr w:type="spellStart"/>
      <w:r>
        <w:rPr>
          <w:lang w:eastAsia="ko-KR"/>
        </w:rPr>
        <w:t>분위수변환</w:t>
      </w:r>
      <w:proofErr w:type="spellEnd"/>
      <w:r>
        <w:rPr>
          <w:lang w:eastAsia="ko-KR"/>
        </w:rPr>
        <w:t xml:space="preserve">·PCA), </w:t>
      </w:r>
      <w:proofErr w:type="spellStart"/>
      <w:r>
        <w:rPr>
          <w:lang w:eastAsia="ko-KR"/>
        </w:rPr>
        <w:t>Hyperopt</w:t>
      </w:r>
      <w:proofErr w:type="spellEnd"/>
      <w:r>
        <w:rPr>
          <w:lang w:eastAsia="ko-KR"/>
        </w:rPr>
        <w:t xml:space="preserve"> 20회 탐색을 모두 시도했음에도 달성하지 못했다(0.8116, 목표 대비 약 0.018 부족). 로지스틱 회귀는 선형 결정경계를 가지므로, 이 데이터셋(Kaggle 상위권 솔루션 대부분이 GBM 계열로 </w:t>
      </w:r>
      <w:proofErr w:type="spellStart"/>
      <w:r>
        <w:rPr>
          <w:lang w:eastAsia="ko-KR"/>
        </w:rPr>
        <w:t>roc_auc</w:t>
      </w:r>
      <w:proofErr w:type="spellEnd"/>
      <w:r>
        <w:rPr>
          <w:lang w:eastAsia="ko-KR"/>
        </w:rPr>
        <w:t xml:space="preserve"> 0.84대 달성)에서는 </w:t>
      </w:r>
      <w:proofErr w:type="spellStart"/>
      <w:r>
        <w:rPr>
          <w:lang w:eastAsia="ko-KR"/>
        </w:rPr>
        <w:t>auc</w:t>
      </w:r>
      <w:proofErr w:type="spellEnd"/>
      <w:r>
        <w:rPr>
          <w:lang w:eastAsia="ko-KR"/>
        </w:rPr>
        <w:t xml:space="preserve"> </w:t>
      </w:r>
      <w:r>
        <w:rPr>
          <w:lang w:eastAsia="ko-KR"/>
        </w:rPr>
        <w:lastRenderedPageBreak/>
        <w:t xml:space="preserve">0.81 부근이 선형 모델의 사실상의 성능 한계로 판단된다. </w:t>
      </w:r>
      <w:proofErr w:type="spellStart"/>
      <w:r>
        <w:rPr>
          <w:lang w:eastAsia="ko-KR"/>
        </w:rPr>
        <w:t>roc_auc</w:t>
      </w:r>
      <w:proofErr w:type="spellEnd"/>
      <w:r>
        <w:rPr>
          <w:lang w:eastAsia="ko-KR"/>
        </w:rPr>
        <w:t xml:space="preserve"> 0.83을 반드시 넘겨야 한다면 트리 앙상블 등 비선형 모델 도입이 필요하다.</w:t>
      </w:r>
    </w:p>
    <w:p w14:paraId="5CB80DD1" w14:textId="77777777" w:rsidR="004165A4" w:rsidRDefault="00000000">
      <w:pPr>
        <w:rPr>
          <w:lang w:eastAsia="ko-KR"/>
        </w:rPr>
      </w:pPr>
      <w:r>
        <w:rPr>
          <w:lang w:eastAsia="ko-KR"/>
        </w:rPr>
        <w:t>이번 재작업 과정에서 시도했으나 최종적으로 불필요하다고 판단되어 제외한 작업은 다음과 같다.</w:t>
      </w:r>
    </w:p>
    <w:p w14:paraId="1BF6F374" w14:textId="77777777" w:rsidR="004165A4" w:rsidRDefault="00000000">
      <w:pPr>
        <w:pStyle w:val="a0"/>
        <w:rPr>
          <w:lang w:eastAsia="ko-KR"/>
        </w:rPr>
      </w:pPr>
      <w:proofErr w:type="spellStart"/>
      <w:r>
        <w:rPr>
          <w:b/>
          <w:lang w:eastAsia="ko-KR"/>
        </w:rPr>
        <w:t>전처리</w:t>
      </w:r>
      <w:proofErr w:type="spellEnd"/>
      <w:r>
        <w:rPr>
          <w:b/>
          <w:lang w:eastAsia="ko-KR"/>
        </w:rPr>
        <w:t xml:space="preserve">: </w:t>
      </w:r>
      <w:r>
        <w:rPr>
          <w:lang w:eastAsia="ko-KR"/>
        </w:rPr>
        <w:t>행 단위 집계 피처(</w:t>
      </w:r>
      <w:proofErr w:type="spellStart"/>
      <w:r>
        <w:rPr>
          <w:lang w:eastAsia="ko-KR"/>
        </w:rPr>
        <w:t>n_zeros</w:t>
      </w:r>
      <w:proofErr w:type="spellEnd"/>
      <w:r>
        <w:rPr>
          <w:lang w:eastAsia="ko-KR"/>
        </w:rPr>
        <w:t>/</w:t>
      </w:r>
      <w:proofErr w:type="spellStart"/>
      <w:r>
        <w:rPr>
          <w:lang w:eastAsia="ko-KR"/>
        </w:rPr>
        <w:t>saldo_sum</w:t>
      </w:r>
      <w:proofErr w:type="spellEnd"/>
      <w:r>
        <w:rPr>
          <w:lang w:eastAsia="ko-KR"/>
        </w:rPr>
        <w:t>/</w:t>
      </w:r>
      <w:proofErr w:type="spellStart"/>
      <w:r>
        <w:rPr>
          <w:lang w:eastAsia="ko-KR"/>
        </w:rPr>
        <w:t>imp_sum</w:t>
      </w:r>
      <w:proofErr w:type="spellEnd"/>
      <w:r>
        <w:rPr>
          <w:lang w:eastAsia="ko-KR"/>
        </w:rPr>
        <w:t>), 상관관계(|r|&gt;0.98) 기반 추가 가지치기</w:t>
      </w:r>
    </w:p>
    <w:p w14:paraId="6BE66B86" w14:textId="77777777" w:rsidR="004165A4" w:rsidRDefault="00000000">
      <w:pPr>
        <w:pStyle w:val="a0"/>
        <w:rPr>
          <w:lang w:eastAsia="ko-KR"/>
        </w:rPr>
      </w:pPr>
      <w:r>
        <w:rPr>
          <w:b/>
          <w:lang w:eastAsia="ko-KR"/>
        </w:rPr>
        <w:t xml:space="preserve">피처 엔지니어링: </w:t>
      </w:r>
      <w:r>
        <w:rPr>
          <w:lang w:eastAsia="ko-KR"/>
        </w:rPr>
        <w:t xml:space="preserve">num_var4 구간화, var15×var38 상호작용, var38 </w:t>
      </w:r>
      <w:proofErr w:type="spellStart"/>
      <w:r>
        <w:rPr>
          <w:lang w:eastAsia="ko-KR"/>
        </w:rPr>
        <w:t>분위수</w:t>
      </w:r>
      <w:proofErr w:type="spellEnd"/>
      <w:r>
        <w:rPr>
          <w:lang w:eastAsia="ko-KR"/>
        </w:rPr>
        <w:t xml:space="preserve"> 변환, PCA 성분 추가</w:t>
      </w:r>
    </w:p>
    <w:p w14:paraId="03C0737D" w14:textId="0BA222DA" w:rsidR="004165A4" w:rsidRPr="0096403A" w:rsidRDefault="00000000" w:rsidP="0096403A">
      <w:pPr>
        <w:pStyle w:val="a0"/>
        <w:rPr>
          <w:lang w:eastAsia="ko-KR"/>
        </w:rPr>
      </w:pPr>
      <w:r>
        <w:rPr>
          <w:b/>
          <w:lang w:eastAsia="ko-KR"/>
        </w:rPr>
        <w:t xml:space="preserve">모델 튜닝: </w:t>
      </w:r>
      <w:proofErr w:type="spellStart"/>
      <w:r>
        <w:rPr>
          <w:lang w:eastAsia="ko-KR"/>
        </w:rPr>
        <w:t>Hyperopt</w:t>
      </w:r>
      <w:proofErr w:type="spellEnd"/>
      <w:r>
        <w:rPr>
          <w:lang w:eastAsia="ko-KR"/>
        </w:rPr>
        <w:t xml:space="preserve">(L1/L2, C, </w:t>
      </w:r>
      <w:proofErr w:type="spellStart"/>
      <w:r>
        <w:rPr>
          <w:lang w:eastAsia="ko-KR"/>
        </w:rPr>
        <w:t>class_weight</w:t>
      </w:r>
      <w:proofErr w:type="spellEnd"/>
      <w:r>
        <w:rPr>
          <w:lang w:eastAsia="ko-KR"/>
        </w:rPr>
        <w:t xml:space="preserve">) 탐색 — </w:t>
      </w:r>
      <w:proofErr w:type="spellStart"/>
      <w:r>
        <w:rPr>
          <w:lang w:eastAsia="ko-KR"/>
        </w:rPr>
        <w:t>class_weight</w:t>
      </w:r>
      <w:proofErr w:type="spellEnd"/>
      <w:r>
        <w:rPr>
          <w:lang w:eastAsia="ko-KR"/>
        </w:rPr>
        <w:t xml:space="preserve">='balanced' 하나만으로 충분했고, </w:t>
      </w:r>
      <w:proofErr w:type="spellStart"/>
      <w:r>
        <w:rPr>
          <w:lang w:eastAsia="ko-KR"/>
        </w:rPr>
        <w:t>트라이얼당</w:t>
      </w:r>
      <w:proofErr w:type="spellEnd"/>
      <w:r>
        <w:rPr>
          <w:lang w:eastAsia="ko-KR"/>
        </w:rPr>
        <w:t xml:space="preserve"> 최대 30분씩 소요되어 비용 대비 이득이 없었음</w:t>
      </w:r>
    </w:p>
    <w:sectPr w:rsidR="004165A4" w:rsidRPr="0096403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EDA27" w14:textId="77777777" w:rsidR="00373F6C" w:rsidRDefault="00373F6C" w:rsidP="00950162">
      <w:pPr>
        <w:spacing w:after="0" w:line="240" w:lineRule="auto"/>
      </w:pPr>
      <w:r>
        <w:separator/>
      </w:r>
    </w:p>
  </w:endnote>
  <w:endnote w:type="continuationSeparator" w:id="0">
    <w:p w14:paraId="5EA616B9" w14:textId="77777777" w:rsidR="00373F6C" w:rsidRDefault="00373F6C" w:rsidP="00950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3600D" w14:textId="77777777" w:rsidR="00373F6C" w:rsidRDefault="00373F6C" w:rsidP="00950162">
      <w:pPr>
        <w:spacing w:after="0" w:line="240" w:lineRule="auto"/>
      </w:pPr>
      <w:r>
        <w:separator/>
      </w:r>
    </w:p>
  </w:footnote>
  <w:footnote w:type="continuationSeparator" w:id="0">
    <w:p w14:paraId="14E0E1FD" w14:textId="77777777" w:rsidR="00373F6C" w:rsidRDefault="00373F6C" w:rsidP="00950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6362265">
    <w:abstractNumId w:val="8"/>
  </w:num>
  <w:num w:numId="2" w16cid:durableId="870916292">
    <w:abstractNumId w:val="6"/>
  </w:num>
  <w:num w:numId="3" w16cid:durableId="1060054717">
    <w:abstractNumId w:val="5"/>
  </w:num>
  <w:num w:numId="4" w16cid:durableId="2042167296">
    <w:abstractNumId w:val="4"/>
  </w:num>
  <w:num w:numId="5" w16cid:durableId="1174344882">
    <w:abstractNumId w:val="7"/>
  </w:num>
  <w:num w:numId="6" w16cid:durableId="1169710677">
    <w:abstractNumId w:val="3"/>
  </w:num>
  <w:num w:numId="7" w16cid:durableId="1973168745">
    <w:abstractNumId w:val="2"/>
  </w:num>
  <w:num w:numId="8" w16cid:durableId="697656201">
    <w:abstractNumId w:val="1"/>
  </w:num>
  <w:num w:numId="9" w16cid:durableId="110114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338"/>
    <w:rsid w:val="00034616"/>
    <w:rsid w:val="0006063C"/>
    <w:rsid w:val="0015074B"/>
    <w:rsid w:val="001A0904"/>
    <w:rsid w:val="00250CAF"/>
    <w:rsid w:val="00293FCA"/>
    <w:rsid w:val="0029639D"/>
    <w:rsid w:val="00320FC8"/>
    <w:rsid w:val="00326F90"/>
    <w:rsid w:val="00373F6C"/>
    <w:rsid w:val="003D7846"/>
    <w:rsid w:val="004165A4"/>
    <w:rsid w:val="005B2DFE"/>
    <w:rsid w:val="00725DC7"/>
    <w:rsid w:val="00950162"/>
    <w:rsid w:val="0096403A"/>
    <w:rsid w:val="00AA1D8D"/>
    <w:rsid w:val="00B47730"/>
    <w:rsid w:val="00CB0664"/>
    <w:rsid w:val="00E42FD1"/>
    <w:rsid w:val="00E60338"/>
    <w:rsid w:val="00F2636D"/>
    <w:rsid w:val="00F76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37B735"/>
  <w14:defaultImageDpi w14:val="300"/>
  <w15:docId w15:val="{80CA2635-BE07-4599-80FE-470A4F5D2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7"/>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13</Pages>
  <Words>1409</Words>
  <Characters>8034</Characters>
  <Application>Microsoft Office Word</Application>
  <DocSecurity>0</DocSecurity>
  <Lines>66</Lines>
  <Paragraphs>18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2026-08-26T11:08:00Z</dcterms:created>
  <dcterms:modified xsi:type="dcterms:W3CDTF">2026-08-26T11:34:00Z</dcterms:modified>
  <cp:category/>
</cp:coreProperties>
</file>