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21"/>
    <w:bookmarkStart w:id="22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22"/>
    <w:bookmarkStart w:id="23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23"/>
    <w:bookmarkStart w:id="24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24"/>
    <w:bookmarkStart w:id="25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25"/>
    <w:bookmarkStart w:id="26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26"/>
    <w:bookmarkStart w:id="27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27"/>
    <w:bookmarkStart w:id="28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28"/>
    <w:bookmarkStart w:id="29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29"/>
    <w:bookmarkStart w:id="30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</w:t>
      </w:r>
      <w:r>
        <w:t xml:space="preserve"> </w:t>
      </w:r>
      <w:r>
        <w:t xml:space="preserve">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30"/>
    <w:bookmarkStart w:id="31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31"/>
    <w:bookmarkStart w:id="32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32"/>
    <w:bookmarkStart w:id="33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33"/>
    <w:bookmarkStart w:id="34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team-members---physicians"/>
    <w:p>
      <w:pPr>
        <w:pStyle w:val="Heading2"/>
      </w:pPr>
      <w:r>
        <w:t xml:space="preserve">17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12"/>
        </w:numPr>
      </w:pPr>
      <w:r>
        <w:t xml:space="preserve">Jonathan Salo MD</w:t>
      </w:r>
    </w:p>
    <w:p>
      <w:pPr>
        <w:pStyle w:val="Compact"/>
        <w:numPr>
          <w:ilvl w:val="0"/>
          <w:numId w:val="1012"/>
        </w:numPr>
      </w:pPr>
      <w:r>
        <w:t xml:space="preserve">Jeffrey Hagen MD</w:t>
      </w:r>
    </w:p>
    <w:p>
      <w:pPr>
        <w:pStyle w:val="Compact"/>
        <w:numPr>
          <w:ilvl w:val="0"/>
          <w:numId w:val="1012"/>
        </w:numPr>
      </w:pPr>
      <w:r>
        <w:t xml:space="preserve">Michael Roach MD</w:t>
      </w:r>
    </w:p>
    <w:bookmarkEnd w:id="36"/>
    <w:bookmarkStart w:id="37" w:name="team-members---support-staff"/>
    <w:p>
      <w:pPr>
        <w:pStyle w:val="Heading2"/>
      </w:pPr>
      <w:r>
        <w:t xml:space="preserve">18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13"/>
        </w:numPr>
      </w:pPr>
      <w:r>
        <w:t xml:space="preserve">Matthew Carpenter RN</w:t>
      </w:r>
    </w:p>
    <w:p>
      <w:pPr>
        <w:pStyle w:val="Compact"/>
        <w:numPr>
          <w:ilvl w:val="0"/>
          <w:numId w:val="101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2026-03-19T22:19:09Z</dcterms:created>
  <dcterms:modified xsi:type="dcterms:W3CDTF">2026-03-19T22:19:09Z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