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Xafbfaa646f5495387198e1f27fcf94ebc5c1f8f"/>
    <w:p>
      <w:pPr>
        <w:pStyle w:val="Heading2"/>
      </w:pPr>
      <w:r>
        <w:t xml:space="preserve">47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5"/>
    <w:bookmarkStart w:id="56" w:name="fitness-evaluation-prior-to-surgery"/>
    <w:p>
      <w:pPr>
        <w:pStyle w:val="Heading2"/>
      </w:pPr>
      <w:r>
        <w:t xml:space="preserve">48 Fitness Evaluation prior to Surgery</w:t>
      </w:r>
    </w:p>
    <w:bookmarkEnd w:id="56"/>
    <w:bookmarkStart w:id="57" w:name="surgery-vs-no-surgery"/>
    <w:p>
      <w:pPr>
        <w:pStyle w:val="Heading2"/>
      </w:pPr>
      <w:r>
        <w:t xml:space="preserve">49 Surgery vs No Surgery</w:t>
      </w:r>
    </w:p>
    <w:bookmarkEnd w:id="57"/>
    <w:bookmarkStart w:id="58" w:name="surgery-advantages-disadvantages"/>
    <w:p>
      <w:pPr>
        <w:pStyle w:val="Heading2"/>
      </w:pPr>
      <w:r>
        <w:t xml:space="preserve">50 Surgery Advantages + Disadvantages</w:t>
      </w:r>
    </w:p>
    <w:bookmarkEnd w:id="58"/>
    <w:bookmarkStart w:id="59" w:name="outcomes-after-chemotherapy-pm-radiation"/>
    <w:p>
      <w:pPr>
        <w:pStyle w:val="Heading2"/>
      </w:pPr>
      <w:r>
        <w:t xml:space="preserve">51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9"/>
    <w:bookmarkStart w:id="60" w:name="section"/>
    <w:p>
      <w:pPr>
        <w:pStyle w:val="Heading2"/>
      </w:pPr>
      <w:r>
        <w:t xml:space="preserve">52</w:t>
      </w:r>
      <w:r>
        <w:t xml:space="preserve"> </w:t>
      </w:r>
    </w:p>
    <w:bookmarkEnd w:id="60"/>
    <w:bookmarkStart w:id="61" w:name="active-surveillance"/>
    <w:p>
      <w:pPr>
        <w:pStyle w:val="Heading2"/>
      </w:pPr>
      <w:r>
        <w:t xml:space="preserve">53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8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8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1"/>
    <w:bookmarkStart w:id="62" w:name="primary-care-practitioner-pcp"/>
    <w:p>
      <w:pPr>
        <w:pStyle w:val="Heading2"/>
      </w:pPr>
      <w:r>
        <w:t xml:space="preserve">54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55 My Atrium Patient Portal</w:t>
      </w:r>
    </w:p>
    <w:p>
      <w:pPr>
        <w:pStyle w:val="Compact"/>
        <w:numPr>
          <w:ilvl w:val="0"/>
          <w:numId w:val="103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9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56 Exercise</w:t>
      </w:r>
    </w:p>
    <w:p>
      <w:pPr>
        <w:pStyle w:val="Compact"/>
        <w:numPr>
          <w:ilvl w:val="0"/>
          <w:numId w:val="104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4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1"/>
        </w:numPr>
      </w:pPr>
      <w:r>
        <w:t xml:space="preserve">Start slowly and build up</w:t>
      </w:r>
    </w:p>
    <w:p>
      <w:pPr>
        <w:pStyle w:val="Compact"/>
        <w:numPr>
          <w:ilvl w:val="1"/>
          <w:numId w:val="1041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57 Smoking Cessation</w:t>
      </w:r>
    </w:p>
    <w:p>
      <w:pPr>
        <w:pStyle w:val="Compact"/>
        <w:numPr>
          <w:ilvl w:val="0"/>
          <w:numId w:val="104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4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58 Protein Needs</w:t>
      </w:r>
    </w:p>
    <w:bookmarkEnd w:id="66"/>
    <w:bookmarkStart w:id="67" w:name="feeding-tubes"/>
    <w:p>
      <w:pPr>
        <w:pStyle w:val="Heading2"/>
      </w:pPr>
      <w:r>
        <w:t xml:space="preserve">59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5"/>
        </w:numPr>
      </w:pPr>
      <w:r>
        <w:t xml:space="preserve">Jejunostomy tubes are placed in the small intestine</w:t>
      </w:r>
    </w:p>
    <w:p>
      <w:pPr>
        <w:numPr>
          <w:ilvl w:val="0"/>
          <w:numId w:val="1045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60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6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6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6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6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61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62 Gastrostomy Tube</w:t>
      </w:r>
    </w:p>
    <w:p>
      <w:pPr>
        <w:pStyle w:val="Compact"/>
        <w:numPr>
          <w:ilvl w:val="0"/>
          <w:numId w:val="1047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7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63 Jejunostomy Tube</w:t>
      </w:r>
    </w:p>
    <w:bookmarkEnd w:id="71"/>
    <w:bookmarkStart w:id="72" w:name="jejunostomy-typical-regimen"/>
    <w:p>
      <w:pPr>
        <w:pStyle w:val="Heading2"/>
      </w:pPr>
      <w:r>
        <w:t xml:space="preserve">64 Jejunostomy Typical Regimen</w:t>
      </w:r>
    </w:p>
    <w:p>
      <w:pPr>
        <w:pStyle w:val="Compact"/>
        <w:numPr>
          <w:ilvl w:val="0"/>
          <w:numId w:val="104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65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1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66 Jejunostomy Video</w:t>
      </w:r>
    </w:p>
    <w:bookmarkEnd w:id="74"/>
    <w:bookmarkStart w:id="75" w:name="team-members---physicians"/>
    <w:p>
      <w:pPr>
        <w:pStyle w:val="Heading2"/>
      </w:pPr>
      <w:r>
        <w:t xml:space="preserve">67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2"/>
        </w:numPr>
      </w:pPr>
      <w:r>
        <w:t xml:space="preserve">Jonathan Salo MD</w:t>
      </w:r>
    </w:p>
    <w:p>
      <w:pPr>
        <w:pStyle w:val="Compact"/>
        <w:numPr>
          <w:ilvl w:val="0"/>
          <w:numId w:val="1052"/>
        </w:numPr>
      </w:pPr>
      <w:r>
        <w:t xml:space="preserve">Jeffrey Hagen MD</w:t>
      </w:r>
    </w:p>
    <w:p>
      <w:pPr>
        <w:pStyle w:val="Compact"/>
        <w:numPr>
          <w:ilvl w:val="0"/>
          <w:numId w:val="1052"/>
        </w:numPr>
      </w:pPr>
      <w:r>
        <w:t xml:space="preserve">Michael Roach MD</w:t>
      </w:r>
    </w:p>
    <w:bookmarkEnd w:id="75"/>
    <w:bookmarkStart w:id="76" w:name="team-members---support-staff"/>
    <w:p>
      <w:pPr>
        <w:pStyle w:val="Heading2"/>
      </w:pPr>
      <w:r>
        <w:t xml:space="preserve">68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3"/>
        </w:numPr>
      </w:pPr>
      <w:r>
        <w:t xml:space="preserve">Matthew Carpenter RN</w:t>
      </w:r>
    </w:p>
    <w:p>
      <w:pPr>
        <w:pStyle w:val="Compact"/>
        <w:numPr>
          <w:ilvl w:val="0"/>
          <w:numId w:val="105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4"/>
        </w:numPr>
      </w:pPr>
      <w:r>
        <w:t xml:space="preserve">Laura Swift</w:t>
      </w:r>
    </w:p>
    <w:p>
      <w:pPr>
        <w:pStyle w:val="Compact"/>
        <w:numPr>
          <w:ilvl w:val="0"/>
          <w:numId w:val="105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2026-05-29T09:00:45Z</dcterms:created>
  <dcterms:modified xsi:type="dcterms:W3CDTF">2026-05-29T09:00:45Z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