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6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6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6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6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7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7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8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09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0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0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0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1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1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1"/>
        </w:numPr>
      </w:pPr>
      <w:r>
        <w:t xml:space="preserve">Placed for each dose</w:t>
      </w:r>
    </w:p>
    <w:p>
      <w:pPr>
        <w:pStyle w:val="Compact"/>
        <w:numPr>
          <w:ilvl w:val="0"/>
          <w:numId w:val="1011"/>
        </w:numPr>
      </w:pPr>
      <w:r>
        <w:t xml:space="preserve">Removed that day</w:t>
      </w:r>
    </w:p>
    <w:p>
      <w:pPr>
        <w:pStyle w:val="Compact"/>
        <w:numPr>
          <w:ilvl w:val="0"/>
          <w:numId w:val="1011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2"/>
        </w:numPr>
      </w:pPr>
      <w:r>
        <w:t xml:space="preserve">Placed in Radiology</w:t>
      </w:r>
    </w:p>
    <w:p>
      <w:pPr>
        <w:pStyle w:val="Compact"/>
        <w:numPr>
          <w:ilvl w:val="0"/>
          <w:numId w:val="1012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2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2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3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3"/>
        </w:numPr>
      </w:pPr>
      <w:r>
        <w:t xml:space="preserve">May shower in 24 hrs</w:t>
      </w:r>
    </w:p>
    <w:p>
      <w:pPr>
        <w:pStyle w:val="Compact"/>
        <w:numPr>
          <w:ilvl w:val="0"/>
          <w:numId w:val="1013"/>
        </w:numPr>
      </w:pPr>
      <w:r>
        <w:t xml:space="preserve">No special care at home</w:t>
      </w:r>
    </w:p>
    <w:p>
      <w:pPr>
        <w:pStyle w:val="Compact"/>
        <w:numPr>
          <w:ilvl w:val="0"/>
          <w:numId w:val="1013"/>
        </w:numPr>
      </w:pPr>
      <w:r>
        <w:t xml:space="preserve">OK for FLOT chemo</w:t>
      </w:r>
    </w:p>
    <w:p>
      <w:pPr>
        <w:pStyle w:val="Compact"/>
        <w:numPr>
          <w:ilvl w:val="0"/>
          <w:numId w:val="1013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Implanted under skin</w:t>
      </w:r>
    </w:p>
    <w:p>
      <w:pPr>
        <w:pStyle w:val="Compact"/>
        <w:numPr>
          <w:ilvl w:val="0"/>
          <w:numId w:val="1014"/>
        </w:numPr>
      </w:pPr>
      <w:r>
        <w:t xml:space="preserve">Neck incision (1/4”)</w:t>
      </w:r>
    </w:p>
    <w:p>
      <w:pPr>
        <w:pStyle w:val="Compact"/>
        <w:numPr>
          <w:ilvl w:val="0"/>
          <w:numId w:val="1014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4"/>
        </w:numPr>
      </w:pPr>
      <w:r>
        <w:t xml:space="preserve">Sutures dissolve</w:t>
      </w:r>
    </w:p>
    <w:p>
      <w:pPr>
        <w:pStyle w:val="Compact"/>
        <w:numPr>
          <w:ilvl w:val="0"/>
          <w:numId w:val="1014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5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5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6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6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6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7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7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8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8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19"/>
        </w:numPr>
      </w:pPr>
      <w:r>
        <w:t xml:space="preserve">Jejunostomy tubes are placed in the small intestine</w:t>
      </w:r>
    </w:p>
    <w:p>
      <w:pPr>
        <w:numPr>
          <w:ilvl w:val="0"/>
          <w:numId w:val="1019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0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0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0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0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1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1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2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4"/>
        </w:numPr>
      </w:pPr>
      <w:r>
        <w:t xml:space="preserve">Start slowly and build up</w:t>
      </w:r>
    </w:p>
    <w:p>
      <w:pPr>
        <w:pStyle w:val="Compact"/>
        <w:numPr>
          <w:ilvl w:val="1"/>
          <w:numId w:val="1024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7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8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8"/>
        </w:numPr>
      </w:pPr>
      <w:r>
        <w:t xml:space="preserve">Localized Tumors (T2 N0 M0)</w:t>
      </w:r>
    </w:p>
    <w:p>
      <w:pPr>
        <w:pStyle w:val="Compact"/>
        <w:numPr>
          <w:ilvl w:val="0"/>
          <w:numId w:val="1028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29"/>
        </w:numPr>
      </w:pPr>
      <w:r>
        <w:t xml:space="preserve">Remove tumor from esophagus</w:t>
      </w:r>
    </w:p>
    <w:p>
      <w:pPr>
        <w:pStyle w:val="Compact"/>
        <w:numPr>
          <w:ilvl w:val="0"/>
          <w:numId w:val="1029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29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0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0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0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1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1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1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2"/>
        </w:numPr>
      </w:pPr>
      <w:r>
        <w:t xml:space="preserve">Anastomotic leak</w:t>
      </w:r>
    </w:p>
    <w:p>
      <w:pPr>
        <w:pStyle w:val="Compact"/>
        <w:numPr>
          <w:ilvl w:val="0"/>
          <w:numId w:val="1032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3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3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3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4"/>
        </w:numPr>
      </w:pPr>
      <w:r>
        <w:t xml:space="preserve">Some leaks will seal</w:t>
      </w:r>
    </w:p>
    <w:p>
      <w:pPr>
        <w:pStyle w:val="Compact"/>
        <w:numPr>
          <w:ilvl w:val="0"/>
          <w:numId w:val="1034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4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5"/>
        </w:numPr>
      </w:pPr>
      <w:r>
        <w:t xml:space="preserve">Type of operation performed</w:t>
      </w:r>
    </w:p>
    <w:p>
      <w:pPr>
        <w:pStyle w:val="Compact"/>
        <w:numPr>
          <w:ilvl w:val="0"/>
          <w:numId w:val="1035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5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6"/>
        </w:numPr>
      </w:pPr>
      <w:r>
        <w:t xml:space="preserve">Occurs in 10-15% of patients after esophagectomy.</w:t>
      </w:r>
    </w:p>
    <w:p>
      <w:pPr>
        <w:numPr>
          <w:ilvl w:val="0"/>
          <w:numId w:val="1036"/>
        </w:numPr>
      </w:pPr>
      <w:r>
        <w:t xml:space="preserve">Requires treatment with antibiotics</w:t>
      </w:r>
    </w:p>
    <w:p>
      <w:pPr>
        <w:numPr>
          <w:ilvl w:val="0"/>
          <w:numId w:val="1036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7"/>
        </w:numPr>
      </w:pPr>
      <w:r>
        <w:t xml:space="preserve">Deep breathing</w:t>
      </w:r>
    </w:p>
    <w:p>
      <w:pPr>
        <w:pStyle w:val="Compact"/>
        <w:numPr>
          <w:ilvl w:val="0"/>
          <w:numId w:val="1037"/>
        </w:numPr>
      </w:pPr>
      <w:r>
        <w:t xml:space="preserve">Coughing</w:t>
      </w:r>
    </w:p>
    <w:p>
      <w:pPr>
        <w:pStyle w:val="Compact"/>
        <w:numPr>
          <w:ilvl w:val="0"/>
          <w:numId w:val="1037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8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8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39"/>
        </w:numPr>
      </w:pPr>
      <w:r>
        <w:t xml:space="preserve">Heart attack (5%)</w:t>
      </w:r>
    </w:p>
    <w:p>
      <w:pPr>
        <w:pStyle w:val="Compact"/>
        <w:numPr>
          <w:ilvl w:val="0"/>
          <w:numId w:val="1039"/>
        </w:numPr>
      </w:pPr>
      <w:r>
        <w:t xml:space="preserve">Irregular heart rhythm (15%)</w:t>
      </w:r>
    </w:p>
    <w:p>
      <w:pPr>
        <w:pStyle w:val="Compact"/>
        <w:numPr>
          <w:ilvl w:val="0"/>
          <w:numId w:val="1039"/>
        </w:numPr>
      </w:pPr>
      <w:r>
        <w:t xml:space="preserve">Pneumonia (10%)</w:t>
      </w:r>
    </w:p>
    <w:p>
      <w:pPr>
        <w:pStyle w:val="Compact"/>
        <w:numPr>
          <w:ilvl w:val="0"/>
          <w:numId w:val="1039"/>
        </w:numPr>
      </w:pPr>
      <w:r>
        <w:t xml:space="preserve">Blood clots in legs (&lt;5%)</w:t>
      </w:r>
    </w:p>
    <w:p>
      <w:pPr>
        <w:pStyle w:val="Compact"/>
        <w:numPr>
          <w:ilvl w:val="0"/>
          <w:numId w:val="1039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0"/>
        </w:numPr>
      </w:pPr>
      <w:r>
        <w:t xml:space="preserve">Anastomotic leak (5%)</w:t>
      </w:r>
    </w:p>
    <w:p>
      <w:pPr>
        <w:pStyle w:val="Compact"/>
        <w:numPr>
          <w:ilvl w:val="0"/>
          <w:numId w:val="1040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0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1"/>
        </w:numPr>
      </w:pPr>
      <w:r>
        <w:t xml:space="preserve">Low risk patients = 2%</w:t>
      </w:r>
    </w:p>
    <w:p>
      <w:pPr>
        <w:pStyle w:val="Compact"/>
        <w:numPr>
          <w:ilvl w:val="1"/>
          <w:numId w:val="1041"/>
        </w:numPr>
      </w:pPr>
      <w:r>
        <w:t xml:space="preserve">Intermediate risk = 10%</w:t>
      </w:r>
    </w:p>
    <w:p>
      <w:pPr>
        <w:pStyle w:val="Compact"/>
        <w:numPr>
          <w:ilvl w:val="1"/>
          <w:numId w:val="1041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2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2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2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3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3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3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3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3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4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4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4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4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4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5"/>
        </w:numPr>
      </w:pPr>
      <w:r>
        <w:t xml:space="preserve">Surgical ICU on 11th floor</w:t>
      </w:r>
    </w:p>
    <w:p>
      <w:pPr>
        <w:pStyle w:val="Compact"/>
        <w:numPr>
          <w:ilvl w:val="0"/>
          <w:numId w:val="1045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5"/>
        </w:numPr>
      </w:pPr>
      <w:r>
        <w:t xml:space="preserve">Catheter in bladder</w:t>
      </w:r>
    </w:p>
    <w:p>
      <w:pPr>
        <w:pStyle w:val="Compact"/>
        <w:numPr>
          <w:ilvl w:val="0"/>
          <w:numId w:val="1045"/>
        </w:numPr>
      </w:pPr>
      <w:r>
        <w:t xml:space="preserve">Chest tube right chest</w:t>
      </w:r>
    </w:p>
    <w:p>
      <w:pPr>
        <w:pStyle w:val="Compact"/>
        <w:numPr>
          <w:ilvl w:val="0"/>
          <w:numId w:val="1045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5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6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6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6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6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6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7"/>
        </w:numPr>
      </w:pPr>
      <w:r>
        <w:t xml:space="preserve">Jejunostomy feeds started</w:t>
      </w:r>
    </w:p>
    <w:p>
      <w:pPr>
        <w:pStyle w:val="Compact"/>
        <w:numPr>
          <w:ilvl w:val="0"/>
          <w:numId w:val="1047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7"/>
        </w:numPr>
      </w:pPr>
      <w:r>
        <w:t xml:space="preserve">Walking in the halls</w:t>
      </w:r>
    </w:p>
    <w:p>
      <w:pPr>
        <w:pStyle w:val="Compact"/>
        <w:numPr>
          <w:ilvl w:val="1"/>
          <w:numId w:val="1048"/>
        </w:numPr>
      </w:pPr>
      <w:r>
        <w:t xml:space="preserve">Start with assistance</w:t>
      </w:r>
    </w:p>
    <w:p>
      <w:pPr>
        <w:pStyle w:val="Compact"/>
        <w:numPr>
          <w:ilvl w:val="1"/>
          <w:numId w:val="1048"/>
        </w:numPr>
      </w:pPr>
      <w:r>
        <w:t xml:space="preserve">Improves lung function</w:t>
      </w:r>
    </w:p>
    <w:p>
      <w:pPr>
        <w:pStyle w:val="Compact"/>
        <w:numPr>
          <w:ilvl w:val="1"/>
          <w:numId w:val="1048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49"/>
        </w:numPr>
      </w:pPr>
      <w:r>
        <w:t xml:space="preserve">Start continuous (24 hours)</w:t>
      </w:r>
    </w:p>
    <w:p>
      <w:pPr>
        <w:pStyle w:val="Compact"/>
        <w:numPr>
          <w:ilvl w:val="0"/>
          <w:numId w:val="1049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0"/>
        </w:numPr>
      </w:pPr>
      <w:r>
        <w:t xml:space="preserve">Usually 8oz 4 times/day</w:t>
      </w:r>
    </w:p>
    <w:p>
      <w:pPr>
        <w:pStyle w:val="Compact"/>
        <w:numPr>
          <w:ilvl w:val="0"/>
          <w:numId w:val="1050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4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5"/>
        </w:numPr>
      </w:pPr>
      <w:r>
        <w:t xml:space="preserve">Up in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5"/>
        </w:numPr>
      </w:pPr>
      <w:r>
        <w:t xml:space="preserve">Goals:</w:t>
      </w:r>
    </w:p>
    <w:p>
      <w:pPr>
        <w:pStyle w:val="Compact"/>
        <w:numPr>
          <w:ilvl w:val="1"/>
          <w:numId w:val="1056"/>
        </w:numPr>
      </w:pPr>
      <w:r>
        <w:t xml:space="preserve">Improve lung function</w:t>
      </w:r>
    </w:p>
    <w:p>
      <w:pPr>
        <w:pStyle w:val="Compact"/>
        <w:numPr>
          <w:ilvl w:val="1"/>
          <w:numId w:val="1056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7"/>
        </w:numPr>
      </w:pPr>
      <w:r>
        <w:t xml:space="preserve">Drains fluid from stomach</w:t>
      </w:r>
    </w:p>
    <w:p>
      <w:pPr>
        <w:pStyle w:val="Compact"/>
        <w:numPr>
          <w:ilvl w:val="0"/>
          <w:numId w:val="1057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8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8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59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59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59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0"/>
        </w:numPr>
      </w:pPr>
      <w:r>
        <w:t xml:space="preserve">2 oz per hour to start</w:t>
      </w:r>
    </w:p>
    <w:p>
      <w:pPr>
        <w:pStyle w:val="Compact"/>
        <w:numPr>
          <w:ilvl w:val="0"/>
          <w:numId w:val="1060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1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1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2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2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1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1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1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3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3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4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5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5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6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5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7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8"/>
        </w:numPr>
      </w:pPr>
      <w:r>
        <w:t xml:space="preserve">Soft Consistency</w:t>
      </w:r>
    </w:p>
    <w:p>
      <w:pPr>
        <w:pStyle w:val="Compact"/>
        <w:numPr>
          <w:ilvl w:val="0"/>
          <w:numId w:val="1068"/>
        </w:numPr>
      </w:pPr>
      <w:r>
        <w:t xml:space="preserve">High Protein</w:t>
      </w:r>
    </w:p>
    <w:p>
      <w:pPr>
        <w:pStyle w:val="Compact"/>
        <w:numPr>
          <w:ilvl w:val="0"/>
          <w:numId w:val="1068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8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8"/>
        </w:numPr>
      </w:pPr>
      <w:r>
        <w:t xml:space="preserve">Eating</w:t>
      </w:r>
    </w:p>
    <w:p>
      <w:pPr>
        <w:pStyle w:val="Compact"/>
        <w:numPr>
          <w:ilvl w:val="1"/>
          <w:numId w:val="1069"/>
        </w:numPr>
      </w:pPr>
      <w:r>
        <w:t xml:space="preserve">Small, frequent meals</w:t>
      </w:r>
    </w:p>
    <w:p>
      <w:pPr>
        <w:pStyle w:val="Compact"/>
        <w:numPr>
          <w:ilvl w:val="1"/>
          <w:numId w:val="1069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69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0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0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0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0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1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2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3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3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3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4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4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5"/>
        </w:numPr>
      </w:pPr>
      <w:r>
        <w:t xml:space="preserve">Can cause vivid dreams</w:t>
      </w:r>
    </w:p>
    <w:p>
      <w:pPr>
        <w:pStyle w:val="Compact"/>
        <w:numPr>
          <w:ilvl w:val="0"/>
          <w:numId w:val="1075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5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6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6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6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7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8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8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79"/>
        </w:numPr>
      </w:pPr>
      <w:r>
        <w:t xml:space="preserve">Pain medicines</w:t>
      </w:r>
    </w:p>
    <w:p>
      <w:pPr>
        <w:pStyle w:val="Compact"/>
        <w:numPr>
          <w:ilvl w:val="0"/>
          <w:numId w:val="1079"/>
        </w:numPr>
      </w:pPr>
      <w:r>
        <w:t xml:space="preserve">Beta-blockers</w:t>
      </w:r>
    </w:p>
    <w:p>
      <w:pPr>
        <w:pStyle w:val="Compact"/>
        <w:numPr>
          <w:ilvl w:val="0"/>
          <w:numId w:val="1079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0"/>
        </w:numPr>
      </w:pPr>
      <w:r>
        <w:t xml:space="preserve">Iron</w:t>
      </w:r>
    </w:p>
    <w:p>
      <w:pPr>
        <w:pStyle w:val="Compact"/>
        <w:numPr>
          <w:ilvl w:val="0"/>
          <w:numId w:val="1080"/>
        </w:numPr>
      </w:pPr>
      <w:r>
        <w:t xml:space="preserve">Vitamin B12</w:t>
      </w:r>
    </w:p>
    <w:p>
      <w:pPr>
        <w:pStyle w:val="Compact"/>
        <w:numPr>
          <w:ilvl w:val="0"/>
          <w:numId w:val="1080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1"/>
        </w:numPr>
      </w:pPr>
      <w:r>
        <w:t xml:space="preserve">Iron (ferritin)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2"/>
        </w:numPr>
      </w:pPr>
      <w:r>
        <w:t xml:space="preserve">Primary Care Provider (PCP)</w:t>
      </w:r>
    </w:p>
    <w:p>
      <w:pPr>
        <w:pStyle w:val="Compact"/>
        <w:numPr>
          <w:ilvl w:val="0"/>
          <w:numId w:val="1082"/>
        </w:numPr>
      </w:pPr>
      <w:r>
        <w:t xml:space="preserve">Medical Oncologist</w:t>
      </w:r>
    </w:p>
    <w:p>
      <w:pPr>
        <w:pStyle w:val="Compact"/>
        <w:numPr>
          <w:ilvl w:val="0"/>
          <w:numId w:val="1082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3"/>
        </w:numPr>
      </w:pPr>
      <w:r>
        <w:t xml:space="preserve">Replacement</w:t>
      </w:r>
    </w:p>
    <w:p>
      <w:pPr>
        <w:pStyle w:val="Compact"/>
        <w:numPr>
          <w:ilvl w:val="0"/>
          <w:numId w:val="1083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4"/>
        </w:numPr>
      </w:pPr>
      <w:r>
        <w:t xml:space="preserve">Jonathan Salo</w:t>
      </w:r>
    </w:p>
    <w:p>
      <w:pPr>
        <w:pStyle w:val="Compact"/>
        <w:numPr>
          <w:ilvl w:val="0"/>
          <w:numId w:val="1084"/>
        </w:numPr>
      </w:pPr>
      <w:r>
        <w:t xml:space="preserve">Jeffrey Hagen</w:t>
      </w:r>
    </w:p>
    <w:p>
      <w:pPr>
        <w:pStyle w:val="Compact"/>
        <w:numPr>
          <w:ilvl w:val="0"/>
          <w:numId w:val="1084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2025-03-05T12:17:04Z</dcterms:created>
  <dcterms:modified xsi:type="dcterms:W3CDTF">2025-03-05T12:17:04Z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