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 Feeding Tubes</w:t>
      </w:r>
    </w:p>
    <w:p>
      <w:pPr>
        <w:pStyle w:val="FirstParagraph"/>
      </w:pPr>
      <w:r>
        <w:t xml:space="preserve">I’m Dr Jonathan Salo, I’m a GI Cancer Surgeon in Charlotte, North Carolina.</w:t>
      </w:r>
    </w:p>
    <w:p>
      <w:pPr>
        <w:pStyle w:val="BodyText"/>
      </w:pPr>
      <w:r>
        <w:t xml:space="preserve">Cancers in the esophagus can cause difficulty with eating, which can limit your body’s ability to get the nutrition you need in order to keep your body healthy during cancer treatment.</w:t>
      </w:r>
    </w:p>
    <w:p>
      <w:pPr>
        <w:pStyle w:val="BodyText"/>
      </w:pPr>
      <w:r>
        <w:t xml:space="preserve">In many cases, an enteral feeding tube can help make sure your body can get the nutrients it needs.</w:t>
      </w:r>
    </w:p>
    <w:p>
      <w:pPr>
        <w:pStyle w:val="BodyText"/>
      </w:pPr>
      <w:r>
        <w:t xml:space="preserve">A feeding tube can be used to adminster</w:t>
      </w:r>
    </w:p>
    <w:p>
      <w:pPr>
        <w:pStyle w:val="BodyText"/>
      </w:pPr>
      <w:r>
        <w:t xml:space="preserve">Formula</w:t>
      </w:r>
    </w:p>
    <w:p>
      <w:pPr>
        <w:pStyle w:val="BodyText"/>
      </w:pPr>
      <w:r>
        <w:t xml:space="preserve">Water</w:t>
      </w:r>
    </w:p>
    <w:p>
      <w:pPr>
        <w:pStyle w:val="BodyText"/>
      </w:pPr>
      <w:r>
        <w:t xml:space="preserve">and Medicines</w:t>
      </w:r>
    </w:p>
    <w:p>
      <w:pPr>
        <w:pStyle w:val="BodyText"/>
      </w:pPr>
      <w:r>
        <w:t xml:space="preserve">Importantly, a feeding tube will not interfere with your ability to take food, medicines, and water by mouth.</w:t>
      </w:r>
    </w:p>
    <w:p>
      <w:pPr>
        <w:pStyle w:val="BodyText"/>
      </w:pPr>
      <w:r>
        <w:t xml:space="preserve">Patients with esophageal cancer not infrequently have an obstruction of the esophagus and</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1"/>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2"/>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2"/>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 Feeding Tubes</dc:title>
  <dc:creator/>
  <cp:keywords/>
  <dcterms:created xsi:type="dcterms:W3CDTF">2026-06-10T01:02:21Z</dcterms:created>
  <dcterms:modified xsi:type="dcterms:W3CDTF">2026-06-10T01:02:21Z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