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[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피드백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]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영상에서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보시면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자료를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드린다고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말씀을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드렸습니다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한글파일로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옮겨서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올리려고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하다가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다운에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힘들어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하시고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오류가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많이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나온다고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하여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자료를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직접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작성해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드릴테니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꼭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부자노트에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담아두시길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바랍니다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93B31">
        <w:rPr>
          <w:rFonts w:ascii="굴림" w:eastAsia="굴림" w:hAnsi="굴림" w:cs="굴림"/>
          <w:kern w:val="0"/>
          <w:sz w:val="24"/>
          <w:szCs w:val="24"/>
        </w:rPr>
        <w:pict>
          <v:rect id="_x0000_i1025" style="width:0;height:1.5pt" o:hralign="center" o:hrstd="t" o:hrnoshade="t" o:hr="t" stroked="f"/>
        </w:pic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before="540" w:after="0" w:line="240" w:lineRule="auto"/>
        <w:jc w:val="left"/>
        <w:textAlignment w:val="baseline"/>
        <w:outlineLvl w:val="2"/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>기본적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>분석에서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>피해야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>될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7"/>
          <w:szCs w:val="27"/>
        </w:rPr>
        <w:t>종목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before="120" w:after="0" w:line="240" w:lineRule="auto"/>
        <w:jc w:val="left"/>
        <w:textAlignment w:val="baseline"/>
        <w:outlineLvl w:val="3"/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1.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outlineLvl w:val="3"/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자본금이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시총대비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너무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작은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회사는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피해야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한다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before="120"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noProof/>
          <w:color w:val="F3F3F3"/>
          <w:kern w:val="0"/>
          <w:sz w:val="24"/>
          <w:szCs w:val="24"/>
        </w:rPr>
        <w:lastRenderedPageBreak/>
        <w:drawing>
          <wp:inline distT="0" distB="0" distL="0" distR="0">
            <wp:extent cx="13563600" cy="8715375"/>
            <wp:effectExtent l="0" t="0" r="0" b="9525"/>
            <wp:docPr id="5" name="그림 5" descr="https://cdn.class101.net/images/c480f550-c3c0-4e3f-8eb9-3ea00427ab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class101.net/images/c480f550-c3c0-4e3f-8eb9-3ea00427abb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0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보이시는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차트는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코오롱티슈진이라는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동그라미친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시점에서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아주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많은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논란이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있었던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거래대금을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봐도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그렇죠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저는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코오롱티슈진이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위험하다고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애기했고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보유한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사람들은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20000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원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즉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2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번째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동그마리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부분에서는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반드시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나와야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된다고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주장했었습니다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클래스를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듣는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여러분들은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이유를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같은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생각으로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아실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코오롱티슈진의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재무재표입니다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noProof/>
          <w:color w:val="F3F3F3"/>
          <w:kern w:val="0"/>
          <w:sz w:val="24"/>
          <w:szCs w:val="24"/>
        </w:rPr>
        <w:lastRenderedPageBreak/>
        <w:drawing>
          <wp:inline distT="0" distB="0" distL="0" distR="0">
            <wp:extent cx="11306175" cy="8639175"/>
            <wp:effectExtent l="0" t="0" r="9525" b="9525"/>
            <wp:docPr id="4" name="그림 4" descr="https://cdn.class101.net/images/a4801dc5-bac2-48b8-8ecb-ee09c239f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class101.net/images/a4801dc5-bac2-48b8-8ecb-ee09c239f1c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6175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실제로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19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년도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5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월에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거래정지가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되었으니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18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년도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재무재표까지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제공되었습니다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여러분들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무엇이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보이시나요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바로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현재가치를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분석할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자본금이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원이라는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것을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코오롱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티슈진이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처음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상장되고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핫한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시점이였던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2017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말부터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2018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년까지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계속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언급했던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이야기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이상하다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보수적으로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보셔야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말이죠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전문가들이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저에게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이야기를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하였습니다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미국진출을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목적으로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둬서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그렇다니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코오롱은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대기업이라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그렇다니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성장성을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몰라서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그렇다니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등등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말이죠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특히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상폐까지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보유했던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많은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사람들이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지금까지도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주장하는게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그것이죠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모르겠습니다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성장성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?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가지고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눈으로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절대적으로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대입시킬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때문에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보수적으로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해야되고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위험을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감지해라고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말씀드린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gram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뿐입니다</w:t>
      </w:r>
      <w:proofErr w:type="gram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배가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갔던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20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배가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갔던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관심에는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크게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없었던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종목이였을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영상에서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설명드렸던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바이오주들이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하락하여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세종메디칼을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봤다고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말씀드렸습니다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코오롱티슈진과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신라젠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등의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종목들이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상폐까지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가면서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만들어진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이슈가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있었고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그것으로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바이오주들이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하락하였습니다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시기의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팩트는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바이오시장이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평소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관심을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가지고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봤던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악재가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현재가치보다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낮다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매수한다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수익낸다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아주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간략한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시나리오입니다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지금까지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배운내용들이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이어지죠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경험입니다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앞으로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어떤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시장이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그것이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바이오든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,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언텍트든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,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자동차든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,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반도체든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다양하게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되겠죠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그러나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굴직한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이슈가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생기면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이슈에서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가장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안전한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[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분석법으로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]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디스카운트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사겠다는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시나리오를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것이고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그것으로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수익을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앞으로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위기에서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같은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만나길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기원합니다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before="540" w:after="0" w:line="240" w:lineRule="auto"/>
        <w:jc w:val="left"/>
        <w:textAlignment w:val="baseline"/>
        <w:outlineLvl w:val="3"/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2.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outlineLvl w:val="3"/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당기순이익이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적정시가총액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(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강의에서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배운내용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)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outlineLvl w:val="3"/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1/2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보다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크면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안된다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before="120"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가장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최근에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나온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당기순이익이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시가총액보다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1/2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초과하는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경우에는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피해야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이것이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재무재표의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재무재표는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작년을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평가를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즉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내가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시점에서의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정확한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측정할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그래서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보통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물리고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몇개월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지나야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물론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전문가들은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와중에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무엇을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된다고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하겠지만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기업탐방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?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전화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?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직원들의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분위기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이런걸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보라고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하겠지만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일반인이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진짜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볼까요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들을때는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오케이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하지만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실제로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그것을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실행하면서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투자로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이어나갈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개인투자자는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거의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안해보거나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남의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돈을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많이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끌어와서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펀드를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운영하거나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금액을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굴리는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사람들의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관점인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것이죠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우리는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어떻게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해야되나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?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간단합니다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작년을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올해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줄어들면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안해야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어떻게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평가하나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1/2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예를들어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계산된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시가총액이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500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그러나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가장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최근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당기순익이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-250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이상을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기록하게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되면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안하셔야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이유는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그정도의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하락은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일반적으로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유증으로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감당이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안되고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유증으로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감당이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안되면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기업의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가치는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현저하게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줄게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즉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년도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혹은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다음분기에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가치가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현저하게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줄어들어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적정가치가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변하고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규모가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측정을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때문입니다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93B31">
        <w:rPr>
          <w:rFonts w:ascii="굴림" w:eastAsia="굴림" w:hAnsi="굴림" w:cs="굴림"/>
          <w:kern w:val="0"/>
          <w:sz w:val="24"/>
          <w:szCs w:val="24"/>
        </w:rPr>
        <w:pict>
          <v:rect id="_x0000_i1026" style="width:0;height:1.5pt" o:hralign="center" o:hrstd="t" o:hrnoshade="t" o:hr="t" stroked="f"/>
        </w:pic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before="540" w:after="0" w:line="240" w:lineRule="auto"/>
        <w:jc w:val="left"/>
        <w:textAlignment w:val="baseline"/>
        <w:outlineLvl w:val="3"/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보수적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접근이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필요한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기업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before="120"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1.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최대주주의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비율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일반적으로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시가총액의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기준을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미만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200~500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500~1000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1000~5000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~5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5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이상으로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구간을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미만은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아예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안하기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때문에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[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절대해서는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안되는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]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패스하시고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gram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부분에서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부터</w:t>
      </w:r>
      <w:proofErr w:type="spellEnd"/>
      <w:proofErr w:type="gram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시총이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높을수록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안전하지만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수익률은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마음을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가지는게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좋습니다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그리고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종목들에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이야기를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하자면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1000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미만까지는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지분률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40%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이상의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5000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미만까지는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지분률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30%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이상의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1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조이상부터는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20%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이상의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보유하고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있는게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좋다고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편입니다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시총이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클수록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최대주주의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비중은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줄어들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밖에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위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수치는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과거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수십년간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악재와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호재의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변동폭을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경험하면서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만든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저만의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수치입니다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기본적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분석에서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가장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최악의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리스크는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오랫동안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보유해야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된다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,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물리면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크게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물릴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있다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그럼에도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보유할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위해서는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투자에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일정부분의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확신이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있어야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최대주주가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존재하는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투자를하면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마음을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먹습니다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'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내가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사람보다는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손해다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'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라고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말이죠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그러니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주인이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존재하는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찾는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겁니다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반대로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절반으로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보유하고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있는기업은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안합니다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1000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미만까지는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지분률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40%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이상의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=&gt; 20%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미만의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5000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미만까지는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지분률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30%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이상의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=&gt; 15%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미만의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1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조이상부터는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20%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이상의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==&gt;10%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미만의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대주주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물론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단기매매는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방식에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따라서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시나리오의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다른것은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너무도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당연하다는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이제는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아셔야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스윙의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gram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시나리오에서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만큼은</w:t>
      </w:r>
      <w:proofErr w:type="gram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사항을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지키시면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좋은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시나리오를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작성하시고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만드실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기업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합병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/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분할로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내려오는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종목군들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우리는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세력의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입장에서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최대주주의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입장에서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주식시장을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생각하고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봐야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기업합병을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경우는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대다수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주가가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급등했거나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일어나는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일이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아니기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때문에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패스를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하더라도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기업분할로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내려오는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경우에는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조심하셔야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왜일까요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?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이유는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기업분할을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했다는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것은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기존에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안좋은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사업군에서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좋은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사업군으로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나눴거나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이미지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개선을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했거나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시총을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위해서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좋은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사업군만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나눠서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추가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상장을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이끕니다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두가지다</w:t>
      </w:r>
      <w:proofErr w:type="spellEnd"/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기존에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보유하고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있던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사람들은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악재이며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이런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경우에는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기업의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가치가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측정할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없는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수준이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되기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때문에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매매를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하시지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않아야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noProof/>
          <w:color w:val="F3F3F3"/>
          <w:kern w:val="0"/>
          <w:sz w:val="24"/>
          <w:szCs w:val="24"/>
        </w:rPr>
        <w:lastRenderedPageBreak/>
        <w:drawing>
          <wp:inline distT="0" distB="0" distL="0" distR="0">
            <wp:extent cx="13563600" cy="8715375"/>
            <wp:effectExtent l="0" t="0" r="0" b="9525"/>
            <wp:docPr id="3" name="그림 3" descr="https://cdn.class101.net/images/203af958-bd43-4aee-bd5c-518c1457db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class101.net/images/203af958-bd43-4aee-bd5c-518c1457db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0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차트는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우리가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알고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대기업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BGF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즉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CU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편의점의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모기업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2017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기업분할을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추친하여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편의점을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나눠서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BGF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리테일로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상장하고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BGF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모기업으로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noProof/>
          <w:color w:val="F3F3F3"/>
          <w:kern w:val="0"/>
          <w:sz w:val="24"/>
          <w:szCs w:val="24"/>
        </w:rPr>
        <w:lastRenderedPageBreak/>
        <w:drawing>
          <wp:inline distT="0" distB="0" distL="0" distR="0">
            <wp:extent cx="13563600" cy="8715375"/>
            <wp:effectExtent l="0" t="0" r="0" b="9525"/>
            <wp:docPr id="2" name="그림 2" descr="https://cdn.class101.net/images/f260cfe0-54c8-4f7d-9f75-4cbd6be4e6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class101.net/images/f260cfe0-54c8-4f7d-9f75-4cbd6be4e65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0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당시의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적정가치는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4000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수준이였고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가격은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15000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부근이였습니다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BGF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적정가격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- 20%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(11600-&gt;15000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까지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상승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)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15000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원까지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한번만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딱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올라오고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이후에는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꾸준히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하락하게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반대로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BGF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리테일은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엄청난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시총으로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태어납니다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noProof/>
          <w:color w:val="F3F3F3"/>
          <w:kern w:val="0"/>
          <w:sz w:val="24"/>
          <w:szCs w:val="24"/>
        </w:rPr>
        <w:lastRenderedPageBreak/>
        <w:drawing>
          <wp:inline distT="0" distB="0" distL="0" distR="0">
            <wp:extent cx="13563600" cy="8715375"/>
            <wp:effectExtent l="0" t="0" r="0" b="9525"/>
            <wp:docPr id="1" name="그림 1" descr="https://cdn.class101.net/images/3c2ff0b9-cf97-49fa-b458-ffd2d552b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class101.net/images/3c2ff0b9-cf97-49fa-b458-ffd2d552bf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0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자본금은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고작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130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만들어진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적정주가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4000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억수준이지만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4~5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조까지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평가받게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최대주주는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BGF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BGF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시총이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-80%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되어도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이득이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구조로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이득을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얼마나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돈을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많이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벌었으면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무상증자와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직원들에게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스톱옵션을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뿌리기도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하였습니다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이러한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사실을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생각하지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않고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무작정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BGF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들어갔던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사람들은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최악의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결과를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만들기도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하였죠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기존의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BGF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받았던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평가가치와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성장성이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BGF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리테일로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모두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빠져나갔고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그로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인해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BGF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시장의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가치가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변했지만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전혀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손해가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아닌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상황이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된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것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역시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이러한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사실을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뒤늦게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깨닫고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손절로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이어갔고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추가되었습니다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먼저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돈을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잃어보고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기준이죠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대부분의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그렇게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졌습니다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경험하면서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상식적으로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수정하고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스스로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설득하고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검증하면서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완성해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나갔던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93B31">
        <w:rPr>
          <w:rFonts w:ascii="굴림" w:eastAsia="굴림" w:hAnsi="굴림" w:cs="굴림"/>
          <w:kern w:val="0"/>
          <w:sz w:val="24"/>
          <w:szCs w:val="24"/>
        </w:rPr>
        <w:pict>
          <v:rect id="_x0000_i1027" style="width:0;height:1.5pt" o:hralign="center" o:hrstd="t" o:hrnoshade="t" o:hr="t" stroked="f"/>
        </w:pic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여러분들이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알아야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사항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금융회사는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부채비율이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엄청나게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많습니다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이유는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대부분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고객의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예금으로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대출을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때문에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또한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성장성이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높은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기업들은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대부분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적정가치에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오는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경우가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없습니다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이유는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적정가치라는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것은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결국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현재의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가치이지만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주가는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미래의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성장성을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먹고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살기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때문에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쉽지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않습니다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그러나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제가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OCI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발견했듯이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시장에는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몇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그리고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년에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몇번씩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포인트를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반드시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줍니다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종목을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찾아서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매매하면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천천히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시나리오를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분명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활용하실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스윙에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기준은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4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사항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절대로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매매해서는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안되는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상황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보수적으로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매매해야되는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상황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모두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부자노트에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반드시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적어주세요</w:t>
      </w:r>
      <w:proofErr w:type="gram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!!</w:t>
      </w:r>
      <w:proofErr w:type="gram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^^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이상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피드백을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마치겠습니다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93B31">
        <w:rPr>
          <w:rFonts w:ascii="굴림" w:eastAsia="굴림" w:hAnsi="굴림" w:cs="굴림"/>
          <w:kern w:val="0"/>
          <w:sz w:val="24"/>
          <w:szCs w:val="24"/>
        </w:rPr>
        <w:pict>
          <v:rect id="_x0000_i1028" style="width:0;height:1.5pt" o:hralign="center" o:hrstd="t" o:hrnoshade="t" o:hr="t" stroked="f"/>
        </w:pic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[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피드백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2]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현재가치에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분석에서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OCI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사례로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말씀드렸습니다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많은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분들이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배웠다고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이거만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계산해서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이거보다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싸면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무조건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사야지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라는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공식을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가지시면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안됩니다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이유는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우리가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구간은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지나고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나서의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회사의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재무재표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결과입니다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즉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매매시점에서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어떻게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바뀔지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모르고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매매하고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나서야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악재가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재무재표가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바뀔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때문입니다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[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이것이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기본적분석이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한계점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]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그래서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전의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조건이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중요하다고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말씀드렸습니다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시장의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지수의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위기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등등이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나올때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적정주가에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-20%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구간이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오면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차매수를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진행하려고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.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정도가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괜찮은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포지션인것이죠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그리고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OCI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사례에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대해서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정확한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하자면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352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실질적인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가치고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1272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(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자본금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) X1745(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유보율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) - 85(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부채비율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)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1272 X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약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16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= 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352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11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7000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-&gt;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시총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8000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시총이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352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주가이니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8000-2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352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빼면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lastRenderedPageBreak/>
        <w:t>시가총액이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7648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빠져야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주가가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10%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빠지면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시가총액도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10%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빠지니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-27%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정도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하락해야되고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현재주가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117000 X 0.64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하면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85000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원쯤이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오면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적정주가입니다</w:t>
      </w:r>
      <w:r w:rsidRPr="00993B31">
        <w:rPr>
          <w:rFonts w:ascii="Segoe UI" w:eastAsia="굴림" w:hAnsi="Segoe UI" w:cs="Segoe UI"/>
          <w:b/>
          <w:bCs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그러나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처음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계산할때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계산하기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쉽게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자본금으로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계산하여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6500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계산한다고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말씀드렸어요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-40%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되어야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조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6800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117000 X 0.6= 70200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원이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됩니다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저는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습관적으로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-20%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적정주가로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자본금을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측정하는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버릇이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있어고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ㅎㅎ</w:t>
      </w:r>
      <w:proofErr w:type="spellEnd"/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이것이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노하우의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힌트정도가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되겠죠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영상에서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자본금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1000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억으로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한다고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말씀드렸지만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깜빡하시고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계산하시는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분들이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오차가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나온다고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생각하셔서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이렇게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올립니다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.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가급적이면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대부분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다시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한번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꼼꼼히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보시면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해답이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영상에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있거나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힌트를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얻으실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수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있으니</w:t>
      </w:r>
    </w:p>
    <w:p w:rsidR="00993B31" w:rsidRPr="00993B31" w:rsidRDefault="00993B31" w:rsidP="00993B31">
      <w:pPr>
        <w:widowControl/>
        <w:shd w:val="clear" w:color="auto" w:fill="0C0C0C"/>
        <w:wordWrap/>
        <w:autoSpaceDE/>
        <w:autoSpaceDN/>
        <w:spacing w:after="0" w:line="240" w:lineRule="auto"/>
        <w:jc w:val="left"/>
        <w:textAlignment w:val="baseline"/>
        <w:rPr>
          <w:rFonts w:ascii="Segoe UI" w:eastAsia="굴림" w:hAnsi="Segoe UI" w:cs="Segoe UI"/>
          <w:color w:val="F3F3F3"/>
          <w:kern w:val="0"/>
          <w:sz w:val="24"/>
          <w:szCs w:val="24"/>
        </w:rPr>
      </w:pP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앞으로도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그렇게</w:t>
      </w:r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</w:t>
      </w:r>
      <w:proofErr w:type="spellStart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>생각해주세용</w:t>
      </w:r>
      <w:proofErr w:type="spellEnd"/>
      <w:r w:rsidRPr="00993B31">
        <w:rPr>
          <w:rFonts w:ascii="Segoe UI" w:eastAsia="굴림" w:hAnsi="Segoe UI" w:cs="Segoe UI"/>
          <w:color w:val="F3F3F3"/>
          <w:kern w:val="0"/>
          <w:sz w:val="24"/>
          <w:szCs w:val="24"/>
        </w:rPr>
        <w:t xml:space="preserve"> ^_^</w:t>
      </w:r>
    </w:p>
    <w:p w:rsidR="00113378" w:rsidRPr="00993B31" w:rsidRDefault="00113378">
      <w:bookmarkStart w:id="0" w:name="_GoBack"/>
      <w:bookmarkEnd w:id="0"/>
    </w:p>
    <w:sectPr w:rsidR="00113378" w:rsidRPr="00993B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B31"/>
    <w:rsid w:val="00113378"/>
    <w:rsid w:val="0099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DDE3D2-51B7-42AB-B281-46A110D3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93B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993B3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993B31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993B31"/>
    <w:rPr>
      <w:rFonts w:ascii="굴림" w:eastAsia="굴림" w:hAnsi="굴림" w:cs="굴림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93B3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93B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KNJ</Company>
  <LinksUpToDate>false</LinksUpToDate>
  <CharactersWithSpaces>5448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Microsoft 계정</cp:lastModifiedBy>
  <cp:revision>1</cp:revision>
  <dcterms:created xsi:type="dcterms:W3CDTF">2024-09-24T09:54:00Z</dcterms:created>
  <dcterms:modified xsi:type="dcterms:W3CDTF">2024-09-24T10:06:00Z</dcterms:modified>
</cp:coreProperties>
</file>