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4C559" w14:textId="68BCF2C3" w:rsidR="007A5F00" w:rsidRPr="00837F68" w:rsidRDefault="005F657D">
      <w:pPr>
        <w:rPr>
          <w:rFonts w:ascii="Arial" w:hAnsi="Arial" w:cs="Arial"/>
          <w:lang w:val="en-US"/>
        </w:rPr>
      </w:pPr>
      <w:r w:rsidRPr="00837F68">
        <w:rPr>
          <w:rFonts w:ascii="Arial" w:hAnsi="Arial" w:cs="Arial"/>
          <w:lang w:val="en-US"/>
        </w:rPr>
        <w:t>Jan Coleen S. Estilo</w:t>
      </w:r>
    </w:p>
    <w:p w14:paraId="33BA1C86" w14:textId="2D43797D" w:rsidR="005F657D" w:rsidRPr="00837F68" w:rsidRDefault="005F657D">
      <w:pPr>
        <w:rPr>
          <w:rFonts w:ascii="Arial" w:hAnsi="Arial" w:cs="Arial"/>
          <w:lang w:val="en-US"/>
        </w:rPr>
      </w:pPr>
      <w:r w:rsidRPr="00837F68">
        <w:rPr>
          <w:rFonts w:ascii="Arial" w:hAnsi="Arial" w:cs="Arial"/>
          <w:lang w:val="en-US"/>
        </w:rPr>
        <w:t>Exercise 9</w:t>
      </w:r>
    </w:p>
    <w:p w14:paraId="1098720D" w14:textId="7FE06EF4" w:rsidR="005F657D" w:rsidRPr="00837F68" w:rsidRDefault="005F657D" w:rsidP="005F657D">
      <w:pPr>
        <w:pStyle w:val="Heading1"/>
        <w:rPr>
          <w:rFonts w:ascii="Arial" w:hAnsi="Arial" w:cs="Arial"/>
          <w:lang w:val="en-US"/>
        </w:rPr>
      </w:pPr>
      <w:r w:rsidRPr="00837F68">
        <w:rPr>
          <w:rFonts w:ascii="Arial" w:hAnsi="Arial" w:cs="Arial"/>
          <w:lang w:val="en-US"/>
        </w:rPr>
        <w:t>Lex Rules</w:t>
      </w:r>
    </w:p>
    <w:p w14:paraId="600D7ADA" w14:textId="2CB590E9" w:rsidR="005F657D" w:rsidRPr="00837F68" w:rsidRDefault="005F657D" w:rsidP="005F657D">
      <w:pPr>
        <w:rPr>
          <w:rFonts w:ascii="Arial" w:hAnsi="Arial" w:cs="Arial"/>
          <w:lang w:val="en-US"/>
        </w:rPr>
      </w:pPr>
      <w:r w:rsidRPr="00837F68">
        <w:rPr>
          <w:rFonts w:ascii="Arial" w:hAnsi="Arial" w:cs="Arial"/>
          <w:lang w:val="en-US"/>
        </w:rPr>
        <w:drawing>
          <wp:inline distT="0" distB="0" distL="0" distR="0" wp14:anchorId="1F788034" wp14:editId="6CDB13B8">
            <wp:extent cx="2267266" cy="1095528"/>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2267266" cy="1095528"/>
                    </a:xfrm>
                    <a:prstGeom prst="rect">
                      <a:avLst/>
                    </a:prstGeom>
                  </pic:spPr>
                </pic:pic>
              </a:graphicData>
            </a:graphic>
          </wp:inline>
        </w:drawing>
      </w:r>
    </w:p>
    <w:p w14:paraId="4C851814" w14:textId="3491F2D4" w:rsidR="004C1D05" w:rsidRPr="00837F68" w:rsidRDefault="004C1D05" w:rsidP="005F657D">
      <w:pPr>
        <w:rPr>
          <w:rFonts w:ascii="Arial" w:hAnsi="Arial" w:cs="Arial"/>
          <w:lang w:val="en-US"/>
        </w:rPr>
      </w:pPr>
      <w:r w:rsidRPr="00837F68">
        <w:rPr>
          <w:rFonts w:ascii="Arial" w:hAnsi="Arial" w:cs="Arial"/>
          <w:lang w:val="en-US"/>
        </w:rPr>
        <w:t>Here, I just created some variables with their corresponding regular expressions to make my rules more readable.</w:t>
      </w:r>
    </w:p>
    <w:p w14:paraId="5E1D7632" w14:textId="3892C615" w:rsidR="004C1D05" w:rsidRPr="00837F68" w:rsidRDefault="004C1D05" w:rsidP="005F657D">
      <w:pPr>
        <w:rPr>
          <w:rFonts w:ascii="Arial" w:hAnsi="Arial" w:cs="Arial"/>
          <w:lang w:val="en-US"/>
        </w:rPr>
      </w:pPr>
      <w:r w:rsidRPr="00837F68">
        <w:rPr>
          <w:rFonts w:ascii="Arial" w:hAnsi="Arial" w:cs="Arial"/>
          <w:lang w:val="en-US"/>
        </w:rPr>
        <w:t>NUMBER pertains to any integer, wherein the decimal point is optional.</w:t>
      </w:r>
    </w:p>
    <w:p w14:paraId="71C5E96B" w14:textId="6BB08BF5" w:rsidR="004C1D05" w:rsidRPr="00837F68" w:rsidRDefault="004C1D05" w:rsidP="005F657D">
      <w:pPr>
        <w:rPr>
          <w:rFonts w:ascii="Arial" w:hAnsi="Arial" w:cs="Arial"/>
          <w:lang w:val="en-US"/>
        </w:rPr>
      </w:pPr>
      <w:r w:rsidRPr="00837F68">
        <w:rPr>
          <w:rFonts w:ascii="Arial" w:hAnsi="Arial" w:cs="Arial"/>
          <w:lang w:val="en-US"/>
        </w:rPr>
        <w:t>SPACE pertains to “ “.</w:t>
      </w:r>
    </w:p>
    <w:p w14:paraId="6EF622DF" w14:textId="5411E17E" w:rsidR="004C1D05" w:rsidRPr="00837F68" w:rsidRDefault="004C1D05" w:rsidP="005F657D">
      <w:pPr>
        <w:rPr>
          <w:rFonts w:ascii="Arial" w:hAnsi="Arial" w:cs="Arial"/>
          <w:lang w:val="en-US"/>
        </w:rPr>
      </w:pPr>
      <w:r w:rsidRPr="00837F68">
        <w:rPr>
          <w:rFonts w:ascii="Arial" w:hAnsi="Arial" w:cs="Arial"/>
          <w:lang w:val="en-US"/>
        </w:rPr>
        <w:t xml:space="preserve">HEXA pertains to </w:t>
      </w:r>
      <w:r w:rsidR="00725386" w:rsidRPr="00837F68">
        <w:rPr>
          <w:rFonts w:ascii="Arial" w:hAnsi="Arial" w:cs="Arial"/>
          <w:lang w:val="en-US"/>
        </w:rPr>
        <w:t>a character ‘H’ followed by the correct characters for writing hexadecimal values.</w:t>
      </w:r>
    </w:p>
    <w:p w14:paraId="4D0491F0" w14:textId="0A6ED8E1" w:rsidR="00725386" w:rsidRPr="00837F68" w:rsidRDefault="00725386" w:rsidP="005F657D">
      <w:pPr>
        <w:rPr>
          <w:rFonts w:ascii="Arial" w:hAnsi="Arial" w:cs="Arial"/>
          <w:lang w:val="en-US"/>
        </w:rPr>
      </w:pPr>
      <w:r w:rsidRPr="00837F68">
        <w:rPr>
          <w:rFonts w:ascii="Arial" w:hAnsi="Arial" w:cs="Arial"/>
          <w:lang w:val="en-US"/>
        </w:rPr>
        <w:t>OCTA pertains to a character ‘O’ followed by the correct characters for writing octal values.</w:t>
      </w:r>
    </w:p>
    <w:p w14:paraId="2339749E" w14:textId="2B9068F7" w:rsidR="005F657D" w:rsidRPr="00837F68" w:rsidRDefault="005F657D" w:rsidP="005F657D">
      <w:pPr>
        <w:rPr>
          <w:rFonts w:ascii="Arial" w:hAnsi="Arial" w:cs="Arial"/>
          <w:lang w:val="en-US"/>
        </w:rPr>
      </w:pPr>
      <w:r w:rsidRPr="00837F68">
        <w:rPr>
          <w:rFonts w:ascii="Arial" w:hAnsi="Arial" w:cs="Arial"/>
          <w:lang w:val="en-US"/>
        </w:rPr>
        <w:drawing>
          <wp:inline distT="0" distB="0" distL="0" distR="0" wp14:anchorId="0B1F155B" wp14:editId="5B59B818">
            <wp:extent cx="5943600" cy="33369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336925"/>
                    </a:xfrm>
                    <a:prstGeom prst="rect">
                      <a:avLst/>
                    </a:prstGeom>
                  </pic:spPr>
                </pic:pic>
              </a:graphicData>
            </a:graphic>
          </wp:inline>
        </w:drawing>
      </w:r>
    </w:p>
    <w:p w14:paraId="5E178D97" w14:textId="77EFBE24" w:rsidR="005F657D" w:rsidRPr="00837F68" w:rsidRDefault="004C1D05" w:rsidP="005F657D">
      <w:pPr>
        <w:rPr>
          <w:rFonts w:ascii="Arial" w:hAnsi="Arial" w:cs="Arial"/>
          <w:lang w:val="en-US"/>
        </w:rPr>
      </w:pPr>
      <w:r w:rsidRPr="00837F68">
        <w:rPr>
          <w:rFonts w:ascii="Arial" w:hAnsi="Arial" w:cs="Arial"/>
          <w:lang w:val="en-US"/>
        </w:rPr>
        <w:t>The “+”, “-“, “/”, and “*” are used for the basic arithmetic operations of the numbers. It returns the token with their corresponding function.</w:t>
      </w:r>
    </w:p>
    <w:p w14:paraId="34091F64" w14:textId="77777777" w:rsidR="007B42B0" w:rsidRPr="00837F68" w:rsidRDefault="004C1D05" w:rsidP="005F657D">
      <w:pPr>
        <w:rPr>
          <w:rFonts w:ascii="Arial" w:hAnsi="Arial" w:cs="Arial"/>
          <w:lang w:val="en-US"/>
        </w:rPr>
      </w:pPr>
      <w:r w:rsidRPr="00837F68">
        <w:rPr>
          <w:rFonts w:ascii="Arial" w:hAnsi="Arial" w:cs="Arial"/>
          <w:lang w:val="en-US"/>
        </w:rPr>
        <w:t>The “^” is used for the exponentiation of the numbers.</w:t>
      </w:r>
    </w:p>
    <w:p w14:paraId="668B00AD" w14:textId="33B4A420" w:rsidR="004C1D05" w:rsidRPr="00837F68" w:rsidRDefault="004C1D05" w:rsidP="005F657D">
      <w:pPr>
        <w:rPr>
          <w:rFonts w:ascii="Arial" w:hAnsi="Arial" w:cs="Arial"/>
          <w:lang w:val="en-US"/>
        </w:rPr>
      </w:pPr>
      <w:r w:rsidRPr="00837F68">
        <w:rPr>
          <w:rFonts w:ascii="Arial" w:hAnsi="Arial" w:cs="Arial"/>
          <w:lang w:val="en-US"/>
        </w:rPr>
        <w:lastRenderedPageBreak/>
        <w:t>The “(“ and “)” are used for the parentheses or the grouping of the expressions. The open parentheses returns the token LEFT and the close parentheses returns the token RIGHT.</w:t>
      </w:r>
    </w:p>
    <w:p w14:paraId="769B5606" w14:textId="5D0608E8" w:rsidR="004C1D05" w:rsidRPr="00837F68" w:rsidRDefault="004C1D05" w:rsidP="005F657D">
      <w:pPr>
        <w:rPr>
          <w:rFonts w:ascii="Arial" w:hAnsi="Arial" w:cs="Arial"/>
          <w:lang w:val="en-US"/>
        </w:rPr>
      </w:pPr>
      <w:r w:rsidRPr="00837F68">
        <w:rPr>
          <w:rFonts w:ascii="Arial" w:hAnsi="Arial" w:cs="Arial"/>
          <w:lang w:val="en-US"/>
        </w:rPr>
        <w:t>The “=” is used for the assignment of the values to the variables.</w:t>
      </w:r>
    </w:p>
    <w:p w14:paraId="4B90945B" w14:textId="0EC1C461" w:rsidR="007B42B0" w:rsidRPr="00837F68" w:rsidRDefault="007B42B0" w:rsidP="005F657D">
      <w:pPr>
        <w:rPr>
          <w:rFonts w:ascii="Arial" w:hAnsi="Arial" w:cs="Arial"/>
          <w:lang w:val="en-US"/>
        </w:rPr>
      </w:pPr>
      <w:r w:rsidRPr="00837F68">
        <w:rPr>
          <w:rFonts w:ascii="Arial" w:hAnsi="Arial" w:cs="Arial"/>
          <w:lang w:val="en-US"/>
        </w:rPr>
        <w:t>When we encounter a HEXA</w:t>
      </w:r>
      <w:r w:rsidR="00625DBD" w:rsidRPr="00837F68">
        <w:rPr>
          <w:rFonts w:ascii="Arial" w:hAnsi="Arial" w:cs="Arial"/>
          <w:lang w:val="en-US"/>
        </w:rPr>
        <w:t>/OCTA</w:t>
      </w:r>
      <w:r w:rsidRPr="00837F68">
        <w:rPr>
          <w:rFonts w:ascii="Arial" w:hAnsi="Arial" w:cs="Arial"/>
          <w:lang w:val="en-US"/>
        </w:rPr>
        <w:t xml:space="preserve"> input, we will convert the string to a long integer, </w:t>
      </w:r>
      <w:proofErr w:type="spellStart"/>
      <w:r w:rsidRPr="00837F68">
        <w:rPr>
          <w:rFonts w:ascii="Arial" w:hAnsi="Arial" w:cs="Arial"/>
          <w:lang w:val="en-US"/>
        </w:rPr>
        <w:t>strtol</w:t>
      </w:r>
      <w:proofErr w:type="spellEnd"/>
      <w:r w:rsidRPr="00837F68">
        <w:rPr>
          <w:rFonts w:ascii="Arial" w:hAnsi="Arial" w:cs="Arial"/>
          <w:lang w:val="en-US"/>
        </w:rPr>
        <w:t>()</w:t>
      </w:r>
      <w:r w:rsidRPr="00837F68">
        <w:rPr>
          <w:rFonts w:ascii="Arial" w:hAnsi="Arial" w:cs="Arial"/>
          <w:lang w:val="en-US"/>
        </w:rPr>
        <w:t xml:space="preserve"> is used for this</w:t>
      </w:r>
      <w:r w:rsidRPr="00837F68">
        <w:rPr>
          <w:rFonts w:ascii="Arial" w:hAnsi="Arial" w:cs="Arial"/>
          <w:lang w:val="en-US"/>
        </w:rPr>
        <w:t xml:space="preserve">. The first argument is the </w:t>
      </w:r>
      <w:r w:rsidR="00625DBD" w:rsidRPr="00837F68">
        <w:rPr>
          <w:rFonts w:ascii="Arial" w:hAnsi="Arial" w:cs="Arial"/>
          <w:lang w:val="en-US"/>
        </w:rPr>
        <w:t xml:space="preserve">address of the first character to be converted. I put </w:t>
      </w:r>
      <w:proofErr w:type="spellStart"/>
      <w:r w:rsidR="00625DBD" w:rsidRPr="00837F68">
        <w:rPr>
          <w:rFonts w:ascii="Arial" w:hAnsi="Arial" w:cs="Arial"/>
          <w:lang w:val="en-US"/>
        </w:rPr>
        <w:t>yytext</w:t>
      </w:r>
      <w:proofErr w:type="spellEnd"/>
      <w:r w:rsidR="00625DBD" w:rsidRPr="00837F68">
        <w:rPr>
          <w:rFonts w:ascii="Arial" w:hAnsi="Arial" w:cs="Arial"/>
          <w:lang w:val="en-US"/>
        </w:rPr>
        <w:t>[1] so that we will eliminate the ‘H’ or ‘O’ from the string. The NULL represents the ending part of the string. The third argument is the base of the string to be converted. Afterwards, we return the token NUMBER since it will be just like the token NUMBER.</w:t>
      </w:r>
    </w:p>
    <w:p w14:paraId="3A976E78" w14:textId="00744DA9" w:rsidR="00625DBD" w:rsidRPr="00837F68" w:rsidRDefault="00625DBD" w:rsidP="005F657D">
      <w:pPr>
        <w:rPr>
          <w:rFonts w:ascii="Arial" w:hAnsi="Arial" w:cs="Arial"/>
          <w:lang w:val="en-US"/>
        </w:rPr>
      </w:pPr>
      <w:r w:rsidRPr="00837F68">
        <w:rPr>
          <w:rFonts w:ascii="Arial" w:hAnsi="Arial" w:cs="Arial"/>
          <w:lang w:val="en-US"/>
        </w:rPr>
        <w:t>\n represent the newline, or the EOL token.</w:t>
      </w:r>
    </w:p>
    <w:p w14:paraId="08D40259" w14:textId="5EB14351" w:rsidR="00625DBD" w:rsidRPr="00837F68" w:rsidRDefault="00625DBD" w:rsidP="005F657D">
      <w:pPr>
        <w:rPr>
          <w:rFonts w:ascii="Arial" w:hAnsi="Arial" w:cs="Arial"/>
          <w:lang w:val="en-US"/>
        </w:rPr>
      </w:pPr>
      <w:r w:rsidRPr="00837F68">
        <w:rPr>
          <w:rFonts w:ascii="Arial" w:hAnsi="Arial" w:cs="Arial"/>
          <w:lang w:val="en-US"/>
        </w:rPr>
        <w:t>The “[a-z]” represent the variable if we ever need to assign a value to any of the single variables. This is our identifier.</w:t>
      </w:r>
    </w:p>
    <w:p w14:paraId="51706B6B" w14:textId="5D86CE28" w:rsidR="00625DBD" w:rsidRPr="00837F68" w:rsidRDefault="00625DBD" w:rsidP="005F657D">
      <w:pPr>
        <w:rPr>
          <w:rFonts w:ascii="Arial" w:hAnsi="Arial" w:cs="Arial"/>
          <w:lang w:val="en-US"/>
        </w:rPr>
      </w:pPr>
      <w:r w:rsidRPr="00837F68">
        <w:rPr>
          <w:rFonts w:ascii="Arial" w:hAnsi="Arial" w:cs="Arial"/>
          <w:lang w:val="en-US"/>
        </w:rPr>
        <w:t xml:space="preserve">In  “{NUMBER}”, we first convert the string to a double, which is why we used </w:t>
      </w:r>
      <w:proofErr w:type="spellStart"/>
      <w:r w:rsidRPr="00837F68">
        <w:rPr>
          <w:rFonts w:ascii="Arial" w:hAnsi="Arial" w:cs="Arial"/>
          <w:lang w:val="en-US"/>
        </w:rPr>
        <w:t>atof</w:t>
      </w:r>
      <w:proofErr w:type="spellEnd"/>
      <w:r w:rsidRPr="00837F68">
        <w:rPr>
          <w:rFonts w:ascii="Arial" w:hAnsi="Arial" w:cs="Arial"/>
          <w:lang w:val="en-US"/>
        </w:rPr>
        <w:t>(). Then, we return the token NUMBER.</w:t>
      </w:r>
    </w:p>
    <w:p w14:paraId="179FB292" w14:textId="5DAF1183" w:rsidR="00625DBD" w:rsidRPr="00837F68" w:rsidRDefault="00837F68" w:rsidP="005F657D">
      <w:pPr>
        <w:rPr>
          <w:rFonts w:ascii="Arial" w:hAnsi="Arial" w:cs="Arial"/>
          <w:lang w:val="en-US"/>
        </w:rPr>
      </w:pPr>
      <w:r w:rsidRPr="00837F68">
        <w:rPr>
          <w:rFonts w:ascii="Arial" w:hAnsi="Arial" w:cs="Arial"/>
          <w:lang w:val="en-US"/>
        </w:rPr>
        <w:t>{SPACE} pertains to a space character.</w:t>
      </w:r>
    </w:p>
    <w:p w14:paraId="203FB279" w14:textId="1BC1EDCB" w:rsidR="00837F68" w:rsidRPr="00837F68" w:rsidRDefault="00837F68" w:rsidP="005F657D">
      <w:pPr>
        <w:rPr>
          <w:rFonts w:ascii="Arial" w:hAnsi="Arial" w:cs="Arial"/>
          <w:lang w:val="en-US"/>
        </w:rPr>
      </w:pPr>
      <w:r w:rsidRPr="00837F68">
        <w:rPr>
          <w:rFonts w:ascii="Arial" w:hAnsi="Arial" w:cs="Arial"/>
          <w:lang w:val="en-US"/>
        </w:rPr>
        <w:t>“exit” pertains to the exit command when we want to exit the program.</w:t>
      </w:r>
    </w:p>
    <w:p w14:paraId="79CC4DF3" w14:textId="265DEE19" w:rsidR="00837F68" w:rsidRPr="00837F68" w:rsidRDefault="00837F68" w:rsidP="005F657D">
      <w:pPr>
        <w:rPr>
          <w:rFonts w:ascii="Arial" w:hAnsi="Arial" w:cs="Arial"/>
          <w:lang w:val="en-US"/>
        </w:rPr>
      </w:pPr>
      <w:r w:rsidRPr="00837F68">
        <w:rPr>
          <w:rFonts w:ascii="Arial" w:hAnsi="Arial" w:cs="Arial"/>
          <w:lang w:val="en-US"/>
        </w:rPr>
        <w:t>“.” Represents to any character other than the ones we specified. It returns an error message whenever we encounter this.</w:t>
      </w:r>
    </w:p>
    <w:p w14:paraId="7C84070D" w14:textId="7C58E1A6" w:rsidR="00837F68" w:rsidRPr="00837F68" w:rsidRDefault="00837F68" w:rsidP="00837F68">
      <w:pPr>
        <w:pStyle w:val="Heading1"/>
        <w:rPr>
          <w:rFonts w:ascii="Arial" w:hAnsi="Arial" w:cs="Arial"/>
          <w:lang w:val="en-US"/>
        </w:rPr>
      </w:pPr>
      <w:r w:rsidRPr="00837F68">
        <w:rPr>
          <w:rFonts w:ascii="Arial" w:hAnsi="Arial" w:cs="Arial"/>
          <w:lang w:val="en-US"/>
        </w:rPr>
        <w:t>YACC Rules</w:t>
      </w:r>
    </w:p>
    <w:p w14:paraId="78D58FB8" w14:textId="01CE3220" w:rsidR="00837F68" w:rsidRDefault="00837F68" w:rsidP="00837F68">
      <w:pPr>
        <w:rPr>
          <w:rFonts w:ascii="Arial" w:hAnsi="Arial" w:cs="Arial"/>
          <w:lang w:val="en-US"/>
        </w:rPr>
      </w:pPr>
      <w:r w:rsidRPr="00837F68">
        <w:rPr>
          <w:rFonts w:ascii="Arial" w:hAnsi="Arial" w:cs="Arial"/>
          <w:lang w:val="en-US"/>
        </w:rPr>
        <w:drawing>
          <wp:inline distT="0" distB="0" distL="0" distR="0" wp14:anchorId="6CD9C575" wp14:editId="03F5A52C">
            <wp:extent cx="5943600" cy="37604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760470"/>
                    </a:xfrm>
                    <a:prstGeom prst="rect">
                      <a:avLst/>
                    </a:prstGeom>
                  </pic:spPr>
                </pic:pic>
              </a:graphicData>
            </a:graphic>
          </wp:inline>
        </w:drawing>
      </w:r>
    </w:p>
    <w:p w14:paraId="5E659E62" w14:textId="7E6A81A2" w:rsidR="00837F68" w:rsidRDefault="00837F68" w:rsidP="00837F68">
      <w:pPr>
        <w:rPr>
          <w:rFonts w:ascii="Arial" w:hAnsi="Arial" w:cs="Arial"/>
          <w:lang w:val="en-US"/>
        </w:rPr>
      </w:pPr>
      <w:r w:rsidRPr="00837F68">
        <w:rPr>
          <w:rFonts w:ascii="Arial" w:hAnsi="Arial" w:cs="Arial"/>
          <w:lang w:val="en-US"/>
        </w:rPr>
        <w:lastRenderedPageBreak/>
        <w:drawing>
          <wp:inline distT="0" distB="0" distL="0" distR="0" wp14:anchorId="7AE13DEE" wp14:editId="2E11DD7B">
            <wp:extent cx="4877481" cy="3305636"/>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877481" cy="3305636"/>
                    </a:xfrm>
                    <a:prstGeom prst="rect">
                      <a:avLst/>
                    </a:prstGeom>
                  </pic:spPr>
                </pic:pic>
              </a:graphicData>
            </a:graphic>
          </wp:inline>
        </w:drawing>
      </w:r>
    </w:p>
    <w:p w14:paraId="56FC2EC4" w14:textId="4E2CB0B3" w:rsidR="00837F68" w:rsidRDefault="00837F68" w:rsidP="00837F68">
      <w:pPr>
        <w:rPr>
          <w:rFonts w:ascii="Arial" w:hAnsi="Arial" w:cs="Arial"/>
          <w:lang w:val="en-US"/>
        </w:rPr>
      </w:pPr>
      <w:proofErr w:type="spellStart"/>
      <w:r>
        <w:rPr>
          <w:rFonts w:ascii="Arial" w:hAnsi="Arial" w:cs="Arial"/>
          <w:lang w:val="en-US"/>
        </w:rPr>
        <w:t>calclist</w:t>
      </w:r>
      <w:proofErr w:type="spellEnd"/>
      <w:r>
        <w:rPr>
          <w:rFonts w:ascii="Arial" w:hAnsi="Arial" w:cs="Arial"/>
          <w:lang w:val="en-US"/>
        </w:rPr>
        <w:t xml:space="preserve"> is the whole expression that we inputted, including the newline.</w:t>
      </w:r>
    </w:p>
    <w:p w14:paraId="23839334" w14:textId="59BA07E2" w:rsidR="00837F68" w:rsidRDefault="00837F68" w:rsidP="00837F68">
      <w:pPr>
        <w:rPr>
          <w:rFonts w:ascii="Arial" w:hAnsi="Arial" w:cs="Arial"/>
          <w:lang w:val="en-US"/>
        </w:rPr>
      </w:pPr>
      <w:proofErr w:type="spellStart"/>
      <w:r>
        <w:rPr>
          <w:rFonts w:ascii="Arial" w:hAnsi="Arial" w:cs="Arial"/>
          <w:lang w:val="en-US"/>
        </w:rPr>
        <w:t>assegn</w:t>
      </w:r>
      <w:proofErr w:type="spellEnd"/>
      <w:r>
        <w:rPr>
          <w:rFonts w:ascii="Arial" w:hAnsi="Arial" w:cs="Arial"/>
          <w:lang w:val="en-US"/>
        </w:rPr>
        <w:t xml:space="preserve"> is the grammar that will be used if we will go to the assignment grammar or the identifiers grammar</w:t>
      </w:r>
      <w:r w:rsidR="00401E6E">
        <w:rPr>
          <w:rFonts w:ascii="Arial" w:hAnsi="Arial" w:cs="Arial"/>
          <w:lang w:val="en-US"/>
        </w:rPr>
        <w:t>. This is for if we assign a value to variables or use long assignments (e.g., “a=b=1”)</w:t>
      </w:r>
    </w:p>
    <w:p w14:paraId="50CD4B2F" w14:textId="1AFF44E9" w:rsidR="00401E6E" w:rsidRDefault="00401E6E" w:rsidP="00837F68">
      <w:pPr>
        <w:rPr>
          <w:rFonts w:ascii="Arial" w:hAnsi="Arial" w:cs="Arial"/>
          <w:lang w:val="en-US"/>
        </w:rPr>
      </w:pPr>
      <w:r>
        <w:rPr>
          <w:rFonts w:ascii="Arial" w:hAnsi="Arial" w:cs="Arial"/>
          <w:lang w:val="en-US"/>
        </w:rPr>
        <w:t xml:space="preserve">identifiers is the grammar if we will assign a value to a variable. In the assignment, we put the value to the </w:t>
      </w:r>
      <w:proofErr w:type="spellStart"/>
      <w:r w:rsidR="00C9483A">
        <w:rPr>
          <w:rFonts w:ascii="Arial" w:hAnsi="Arial" w:cs="Arial"/>
          <w:lang w:val="en-US"/>
        </w:rPr>
        <w:t>val</w:t>
      </w:r>
      <w:proofErr w:type="spellEnd"/>
      <w:r w:rsidR="00C9483A">
        <w:rPr>
          <w:rFonts w:ascii="Arial" w:hAnsi="Arial" w:cs="Arial"/>
          <w:lang w:val="en-US"/>
        </w:rPr>
        <w:t xml:space="preserve"> variable, which is a defined variable in the prologue section of the bison code. We will go to the grammar IDENTIFIER ASSIGN identifiers if we do a long assignment (a=b=1). We will update the value of the variable name to the value that is stored in val.</w:t>
      </w:r>
    </w:p>
    <w:p w14:paraId="4E0363CE" w14:textId="2B1C337C" w:rsidR="00C9483A" w:rsidRDefault="00ED12F7" w:rsidP="00837F68">
      <w:pPr>
        <w:rPr>
          <w:rFonts w:ascii="Arial" w:hAnsi="Arial" w:cs="Arial"/>
          <w:lang w:val="en-US"/>
        </w:rPr>
      </w:pPr>
      <w:r>
        <w:rPr>
          <w:rFonts w:ascii="Arial" w:hAnsi="Arial" w:cs="Arial"/>
          <w:lang w:val="en-US"/>
        </w:rPr>
        <w:t>a</w:t>
      </w:r>
      <w:r w:rsidR="00C9483A">
        <w:rPr>
          <w:rFonts w:ascii="Arial" w:hAnsi="Arial" w:cs="Arial"/>
          <w:lang w:val="en-US"/>
        </w:rPr>
        <w:t>ssignment is the grammar for</w:t>
      </w:r>
      <w:r>
        <w:rPr>
          <w:rFonts w:ascii="Arial" w:hAnsi="Arial" w:cs="Arial"/>
          <w:lang w:val="en-US"/>
        </w:rPr>
        <w:t xml:space="preserve"> the assignment of a value to a variable, that is not a long assignment. Such as “a=1”. The expression becomes the $$ so it can further go deeper to the grammar. And then we update the value of the identifier to the value that will be converted.</w:t>
      </w:r>
    </w:p>
    <w:p w14:paraId="73EFE52D" w14:textId="33A32EEB" w:rsidR="00ED12F7" w:rsidRDefault="00ED12F7" w:rsidP="00837F68">
      <w:pPr>
        <w:rPr>
          <w:rFonts w:ascii="Arial" w:hAnsi="Arial" w:cs="Arial"/>
          <w:lang w:val="en-US"/>
        </w:rPr>
      </w:pPr>
      <w:r>
        <w:rPr>
          <w:rFonts w:ascii="Arial" w:hAnsi="Arial" w:cs="Arial"/>
          <w:lang w:val="en-US"/>
        </w:rPr>
        <w:t>exp represents the grammar for the basic arithmetic expressions of the numbers. It includes addition, subtraction, multiplication, division, exponentiation, groupings, and negativity of numbers. %</w:t>
      </w:r>
      <w:proofErr w:type="spellStart"/>
      <w:r>
        <w:rPr>
          <w:rFonts w:ascii="Arial" w:hAnsi="Arial" w:cs="Arial"/>
          <w:lang w:val="en-US"/>
        </w:rPr>
        <w:t>prec</w:t>
      </w:r>
      <w:proofErr w:type="spellEnd"/>
      <w:r>
        <w:rPr>
          <w:rFonts w:ascii="Arial" w:hAnsi="Arial" w:cs="Arial"/>
          <w:lang w:val="en-US"/>
        </w:rPr>
        <w:t xml:space="preserve"> is used for if the preceding character is a SUB, or a minus.</w:t>
      </w:r>
    </w:p>
    <w:p w14:paraId="164BC0FE" w14:textId="085B84B8" w:rsidR="00943947" w:rsidRDefault="00ED12F7" w:rsidP="00837F68">
      <w:pPr>
        <w:rPr>
          <w:rFonts w:ascii="Arial" w:hAnsi="Arial" w:cs="Arial"/>
          <w:lang w:val="en-US"/>
        </w:rPr>
      </w:pPr>
      <w:r>
        <w:rPr>
          <w:rFonts w:ascii="Arial" w:hAnsi="Arial" w:cs="Arial"/>
          <w:lang w:val="en-US"/>
        </w:rPr>
        <w:t xml:space="preserve">term </w:t>
      </w:r>
      <w:r w:rsidR="004D475A">
        <w:rPr>
          <w:rFonts w:ascii="Arial" w:hAnsi="Arial" w:cs="Arial"/>
          <w:lang w:val="en-US"/>
        </w:rPr>
        <w:t>pertains to the numbers inside our expressions or the identifiers.</w:t>
      </w:r>
    </w:p>
    <w:p w14:paraId="39FF47BB" w14:textId="77777777" w:rsidR="00943947" w:rsidRDefault="00943947">
      <w:pPr>
        <w:rPr>
          <w:rFonts w:ascii="Arial" w:hAnsi="Arial" w:cs="Arial"/>
          <w:lang w:val="en-US"/>
        </w:rPr>
      </w:pPr>
      <w:r>
        <w:rPr>
          <w:rFonts w:ascii="Arial" w:hAnsi="Arial" w:cs="Arial"/>
          <w:lang w:val="en-US"/>
        </w:rPr>
        <w:br w:type="page"/>
      </w:r>
    </w:p>
    <w:p w14:paraId="63DBF539" w14:textId="77777777" w:rsidR="00ED12F7" w:rsidRDefault="00ED12F7" w:rsidP="00837F68">
      <w:pPr>
        <w:rPr>
          <w:rFonts w:ascii="Arial" w:hAnsi="Arial" w:cs="Arial"/>
          <w:lang w:val="en-US"/>
        </w:rPr>
      </w:pPr>
    </w:p>
    <w:p w14:paraId="2A000DC0" w14:textId="11A04AD5" w:rsidR="004D475A" w:rsidRDefault="004D475A" w:rsidP="004D475A">
      <w:pPr>
        <w:pStyle w:val="Heading1"/>
        <w:rPr>
          <w:rFonts w:ascii="Arial" w:hAnsi="Arial" w:cs="Arial"/>
          <w:lang w:val="en-US"/>
        </w:rPr>
      </w:pPr>
      <w:r w:rsidRPr="004D475A">
        <w:rPr>
          <w:rFonts w:ascii="Arial" w:hAnsi="Arial" w:cs="Arial"/>
          <w:lang w:val="en-US"/>
        </w:rPr>
        <w:t>Sample Runs</w:t>
      </w:r>
    </w:p>
    <w:p w14:paraId="4D637EC2" w14:textId="1F51C57A" w:rsidR="00943947" w:rsidRPr="00943947" w:rsidRDefault="00943947" w:rsidP="00943947">
      <w:pPr>
        <w:rPr>
          <w:rFonts w:ascii="Arial" w:hAnsi="Arial" w:cs="Arial"/>
          <w:lang w:val="en-US"/>
        </w:rPr>
      </w:pPr>
      <w:r>
        <w:rPr>
          <w:rFonts w:ascii="Arial" w:hAnsi="Arial" w:cs="Arial"/>
          <w:lang w:val="en-US"/>
        </w:rPr>
        <w:t>Usage of input.txt is optional.</w:t>
      </w:r>
    </w:p>
    <w:p w14:paraId="6DDA8C6E" w14:textId="51F7D523" w:rsidR="004D475A" w:rsidRDefault="002661D5" w:rsidP="004D475A">
      <w:pPr>
        <w:rPr>
          <w:noProof/>
        </w:rPr>
      </w:pPr>
      <w:r w:rsidRPr="002661D5">
        <w:rPr>
          <w:lang w:val="en-US"/>
        </w:rPr>
        <w:drawing>
          <wp:inline distT="0" distB="0" distL="0" distR="0" wp14:anchorId="6BB7F32C" wp14:editId="0AF8BC93">
            <wp:extent cx="1857634" cy="1152686"/>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1857634" cy="1152686"/>
                    </a:xfrm>
                    <a:prstGeom prst="rect">
                      <a:avLst/>
                    </a:prstGeom>
                  </pic:spPr>
                </pic:pic>
              </a:graphicData>
            </a:graphic>
          </wp:inline>
        </w:drawing>
      </w:r>
      <w:r w:rsidRPr="002661D5">
        <w:rPr>
          <w:noProof/>
        </w:rPr>
        <w:t xml:space="preserve"> </w:t>
      </w:r>
      <w:r w:rsidRPr="002661D5">
        <w:rPr>
          <w:lang w:val="en-US"/>
        </w:rPr>
        <w:drawing>
          <wp:inline distT="0" distB="0" distL="0" distR="0" wp14:anchorId="0BF897F1" wp14:editId="17026560">
            <wp:extent cx="2232880" cy="1095375"/>
            <wp:effectExtent l="0" t="0" r="0" b="0"/>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pic:nvPicPr>
                  <pic:blipFill>
                    <a:blip r:embed="rId9"/>
                    <a:stretch>
                      <a:fillRect/>
                    </a:stretch>
                  </pic:blipFill>
                  <pic:spPr>
                    <a:xfrm>
                      <a:off x="0" y="0"/>
                      <a:ext cx="2234137" cy="1095992"/>
                    </a:xfrm>
                    <a:prstGeom prst="rect">
                      <a:avLst/>
                    </a:prstGeom>
                  </pic:spPr>
                </pic:pic>
              </a:graphicData>
            </a:graphic>
          </wp:inline>
        </w:drawing>
      </w:r>
    </w:p>
    <w:p w14:paraId="2BB88193" w14:textId="60C994D0" w:rsidR="002661D5" w:rsidRDefault="002661D5" w:rsidP="004D475A">
      <w:pPr>
        <w:rPr>
          <w:noProof/>
        </w:rPr>
      </w:pPr>
      <w:r w:rsidRPr="002661D5">
        <w:rPr>
          <w:lang w:val="en-US"/>
        </w:rPr>
        <w:drawing>
          <wp:inline distT="0" distB="0" distL="0" distR="0" wp14:anchorId="36D11319" wp14:editId="0DD675E2">
            <wp:extent cx="1524213" cy="1562318"/>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stretch>
                      <a:fillRect/>
                    </a:stretch>
                  </pic:blipFill>
                  <pic:spPr>
                    <a:xfrm>
                      <a:off x="0" y="0"/>
                      <a:ext cx="1524213" cy="1562318"/>
                    </a:xfrm>
                    <a:prstGeom prst="rect">
                      <a:avLst/>
                    </a:prstGeom>
                  </pic:spPr>
                </pic:pic>
              </a:graphicData>
            </a:graphic>
          </wp:inline>
        </w:drawing>
      </w:r>
      <w:r w:rsidRPr="002661D5">
        <w:rPr>
          <w:noProof/>
        </w:rPr>
        <w:t xml:space="preserve"> </w:t>
      </w:r>
      <w:r w:rsidRPr="002661D5">
        <w:rPr>
          <w:lang w:val="en-US"/>
        </w:rPr>
        <w:drawing>
          <wp:inline distT="0" distB="0" distL="0" distR="0" wp14:anchorId="0B3C521A" wp14:editId="49C9E100">
            <wp:extent cx="1973992" cy="1543050"/>
            <wp:effectExtent l="0" t="0" r="762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1"/>
                    <a:stretch>
                      <a:fillRect/>
                    </a:stretch>
                  </pic:blipFill>
                  <pic:spPr>
                    <a:xfrm>
                      <a:off x="0" y="0"/>
                      <a:ext cx="1979000" cy="1546965"/>
                    </a:xfrm>
                    <a:prstGeom prst="rect">
                      <a:avLst/>
                    </a:prstGeom>
                  </pic:spPr>
                </pic:pic>
              </a:graphicData>
            </a:graphic>
          </wp:inline>
        </w:drawing>
      </w:r>
    </w:p>
    <w:p w14:paraId="305EEB45" w14:textId="0C853C42" w:rsidR="002661D5" w:rsidRDefault="002661D5" w:rsidP="004D475A">
      <w:pPr>
        <w:rPr>
          <w:noProof/>
        </w:rPr>
      </w:pPr>
      <w:r>
        <w:rPr>
          <w:noProof/>
        </w:rPr>
        <w:drawing>
          <wp:inline distT="0" distB="0" distL="0" distR="0" wp14:anchorId="11B0C22C" wp14:editId="4515BFEA">
            <wp:extent cx="2171429" cy="1095238"/>
            <wp:effectExtent l="0" t="0" r="63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2171429" cy="1095238"/>
                    </a:xfrm>
                    <a:prstGeom prst="rect">
                      <a:avLst/>
                    </a:prstGeom>
                  </pic:spPr>
                </pic:pic>
              </a:graphicData>
            </a:graphic>
          </wp:inline>
        </w:drawing>
      </w:r>
      <w:r w:rsidRPr="002661D5">
        <w:rPr>
          <w:noProof/>
        </w:rPr>
        <w:t xml:space="preserve"> </w:t>
      </w:r>
      <w:r>
        <w:rPr>
          <w:noProof/>
        </w:rPr>
        <w:drawing>
          <wp:inline distT="0" distB="0" distL="0" distR="0" wp14:anchorId="4F1B7444" wp14:editId="259627E5">
            <wp:extent cx="2744041" cy="108521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2751384" cy="1088119"/>
                    </a:xfrm>
                    <a:prstGeom prst="rect">
                      <a:avLst/>
                    </a:prstGeom>
                  </pic:spPr>
                </pic:pic>
              </a:graphicData>
            </a:graphic>
          </wp:inline>
        </w:drawing>
      </w:r>
    </w:p>
    <w:p w14:paraId="6E656F10" w14:textId="1F11AE4B" w:rsidR="002661D5" w:rsidRDefault="002661D5" w:rsidP="004D475A">
      <w:pPr>
        <w:rPr>
          <w:noProof/>
        </w:rPr>
      </w:pPr>
      <w:r w:rsidRPr="002661D5">
        <w:rPr>
          <w:lang w:val="en-US"/>
        </w:rPr>
        <w:drawing>
          <wp:inline distT="0" distB="0" distL="0" distR="0" wp14:anchorId="691688B0" wp14:editId="2086B543">
            <wp:extent cx="1838582" cy="914528"/>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1838582" cy="914528"/>
                    </a:xfrm>
                    <a:prstGeom prst="rect">
                      <a:avLst/>
                    </a:prstGeom>
                  </pic:spPr>
                </pic:pic>
              </a:graphicData>
            </a:graphic>
          </wp:inline>
        </w:drawing>
      </w:r>
      <w:r w:rsidRPr="002661D5">
        <w:rPr>
          <w:noProof/>
        </w:rPr>
        <w:t xml:space="preserve"> </w:t>
      </w:r>
      <w:r w:rsidRPr="002661D5">
        <w:rPr>
          <w:lang w:val="en-US"/>
        </w:rPr>
        <w:drawing>
          <wp:inline distT="0" distB="0" distL="0" distR="0" wp14:anchorId="592510EB" wp14:editId="0A578489">
            <wp:extent cx="1972216" cy="88582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1987825" cy="892835"/>
                    </a:xfrm>
                    <a:prstGeom prst="rect">
                      <a:avLst/>
                    </a:prstGeom>
                  </pic:spPr>
                </pic:pic>
              </a:graphicData>
            </a:graphic>
          </wp:inline>
        </w:drawing>
      </w:r>
    </w:p>
    <w:p w14:paraId="045825FA" w14:textId="538DD362" w:rsidR="00943947" w:rsidRPr="004D475A" w:rsidRDefault="00943947" w:rsidP="004D475A">
      <w:pPr>
        <w:rPr>
          <w:lang w:val="en-US"/>
        </w:rPr>
      </w:pPr>
      <w:r>
        <w:rPr>
          <w:noProof/>
        </w:rPr>
        <w:drawing>
          <wp:inline distT="0" distB="0" distL="0" distR="0" wp14:anchorId="2349D812" wp14:editId="62F30161">
            <wp:extent cx="1123810" cy="9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3810" cy="952381"/>
                    </a:xfrm>
                    <a:prstGeom prst="rect">
                      <a:avLst/>
                    </a:prstGeom>
                  </pic:spPr>
                </pic:pic>
              </a:graphicData>
            </a:graphic>
          </wp:inline>
        </w:drawing>
      </w:r>
      <w:r w:rsidRPr="00943947">
        <w:rPr>
          <w:noProof/>
        </w:rPr>
        <w:t xml:space="preserve"> </w:t>
      </w:r>
      <w:r>
        <w:rPr>
          <w:noProof/>
        </w:rPr>
        <w:drawing>
          <wp:inline distT="0" distB="0" distL="0" distR="0" wp14:anchorId="478CBD81" wp14:editId="6CAE24BC">
            <wp:extent cx="2250924" cy="932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0769" cy="936895"/>
                    </a:xfrm>
                    <a:prstGeom prst="rect">
                      <a:avLst/>
                    </a:prstGeom>
                  </pic:spPr>
                </pic:pic>
              </a:graphicData>
            </a:graphic>
          </wp:inline>
        </w:drawing>
      </w:r>
    </w:p>
    <w:sectPr w:rsidR="00943947" w:rsidRPr="004D4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3D"/>
    <w:rsid w:val="002661D5"/>
    <w:rsid w:val="00401E6E"/>
    <w:rsid w:val="004C1D05"/>
    <w:rsid w:val="004D475A"/>
    <w:rsid w:val="005F657D"/>
    <w:rsid w:val="00625DBD"/>
    <w:rsid w:val="0063233D"/>
    <w:rsid w:val="00725386"/>
    <w:rsid w:val="007A5F00"/>
    <w:rsid w:val="007B42B0"/>
    <w:rsid w:val="00837F68"/>
    <w:rsid w:val="00943947"/>
    <w:rsid w:val="00C9483A"/>
    <w:rsid w:val="00ED12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983C"/>
  <w15:chartTrackingRefBased/>
  <w15:docId w15:val="{F388A70D-118C-4569-B30E-52373EFE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Coleen Estilo</dc:creator>
  <cp:keywords/>
  <dc:description/>
  <cp:lastModifiedBy>Jan Coleen Estilo</cp:lastModifiedBy>
  <cp:revision>3</cp:revision>
  <dcterms:created xsi:type="dcterms:W3CDTF">2022-05-28T04:04:00Z</dcterms:created>
  <dcterms:modified xsi:type="dcterms:W3CDTF">2022-05-28T04:58:00Z</dcterms:modified>
</cp:coreProperties>
</file>