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03. (Semipresencial) Activitats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octubre 2021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Data d’entrega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Observacions prèvies a la realització de la tasca avaluables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mddm13ai61n6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Activitat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_mddm13ai61n6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UD03. Activitats avaluables (Semipresencial)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Data d’entrega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Data límit d'entrega: </w:t>
      </w:r>
      <w:r w:rsidDel="00000000" w:rsidR="00000000" w:rsidRPr="00000000">
        <w:rPr>
          <w:b w:val="1"/>
          <w:u w:val="single"/>
          <w:rtl w:val="0"/>
        </w:rPr>
        <w:t xml:space="preserve">Dilluns 18 d’octubre a les 14:00.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L’activitat serà avaluada quan haja passat la data límit d’entrega.</w:t>
      </w:r>
    </w:p>
    <w:p w:rsidR="00000000" w:rsidDel="00000000" w:rsidP="00000000" w:rsidRDefault="00000000" w:rsidRPr="00000000" w14:paraId="0000003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la data d’entrega no és prorrogable. Si no entregues en temps, la qualificació serà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Observacions prèvies a la realització de la tasca avaluables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Has d’utilitzar el repositori creat per lliurar treballs del mòdul. Recordeu que el repositori: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un lloc de treball. Es valorarà si s’ha utilitzat correctament (pujant versions i no actuant únicament com un lloc on lliurar la tasca).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molt important que el repositori siga privat, per tal d’evitar una hipotètica còpia d’altres alumnes.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ha d'estar organitzat en carpetes i fitxers, amb noms descriptius tant en fitxers com de carpetes, de forma que siga fàcil navegar, no a soles per mi, sinó per un hipotètic contractador que veja el teu repositori com un portfolio.</w:t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és un portfolio i no "un lloc on entregar la pràctica". Faciliteu la lectura pujant el document en PDF mínim (a més, podeu pujar en ODT, DOCX, etc.). No fiqueu el document en un ".zip" o ".rar".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s’entreguen documents, aquests han de tindre una bona presentació. Encara que siga xicotet, ha de tindre portada, índex, capçalera, peu de pàgina (amb nombre de pàgina), a més de ser coherent en estil.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 fitxers amb codi han d’estar correctament formatats i abundantment comentats. 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Nota</w:t>
      </w:r>
      <w:r w:rsidDel="00000000" w:rsidR="00000000" w:rsidRPr="00000000">
        <w:rPr>
          <w:rtl w:val="0"/>
        </w:rPr>
        <w:t xml:space="preserve">: podeu fer els comentaris a la llengua que vulgueu.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no complir aquestes consideracions pot reduir la nota fins a 2 punts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mddm13ai61n6" w:id="3"/>
      <w:bookmarkEnd w:id="3"/>
      <w:r w:rsidDel="00000000" w:rsidR="00000000" w:rsidRPr="00000000">
        <w:rPr>
          <w:rtl w:val="0"/>
        </w:rPr>
        <w:t xml:space="preserve">Activitat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 xml:space="preserve">Fes un document on demostres que has realitzat amb èxit la instal·lació d’Odoo de les següents maneres: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Instal·lació i posada en marxa de zero en un sistema Ubuntu. Odoo pot estar en mode “producció” o mode “desenvolupament”.</w:t>
      </w:r>
    </w:p>
    <w:p w:rsidR="00000000" w:rsidDel="00000000" w:rsidP="00000000" w:rsidRDefault="00000000" w:rsidRPr="00000000" w14:paraId="00000043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Pot ser una màquina virtual amb hipervisor o en un contenidor Docker.</w:t>
      </w:r>
    </w:p>
    <w:p w:rsidR="00000000" w:rsidDel="00000000" w:rsidP="00000000" w:rsidRDefault="00000000" w:rsidRPr="00000000" w14:paraId="00000044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Posada en marxa utilitzant la imatge de Docker Hub d’Odoo i utilitzant comandaments Docker. </w:t>
      </w:r>
      <w:r w:rsidDel="00000000" w:rsidR="00000000" w:rsidRPr="00000000">
        <w:rPr>
          <w:b w:val="1"/>
          <w:u w:val="single"/>
          <w:rtl w:val="0"/>
        </w:rPr>
        <w:t xml:space="preserve">En aquest context volem tant la versió per a producció com per a desenvolupament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Posada en marxa utilitzant la imatge de Docker Hub d’Odoo i utilitzant fitxers de configuració d’Odoo.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En aquest context volem tant la versió per a producció com per a desenvolupament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UD03 -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7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UD03. Activitats avaluables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